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Default Extension="xlsb" ContentType="application/vnd.ms-excel.sheet.binary.macroEnabled.12"/>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515" w:rsidRPr="00AD3515" w:rsidRDefault="00AD3515" w:rsidP="00AD3515">
      <w:pPr>
        <w:pStyle w:val="Verzeichnis1"/>
        <w:jc w:val="right"/>
        <w:rPr>
          <w:b w:val="0"/>
          <w:bCs w:val="0"/>
          <w:sz w:val="20"/>
          <w:szCs w:val="20"/>
        </w:rPr>
      </w:pPr>
      <w:r w:rsidRPr="00AD3515">
        <w:rPr>
          <w:b w:val="0"/>
          <w:bCs w:val="0"/>
          <w:sz w:val="20"/>
          <w:szCs w:val="20"/>
        </w:rPr>
        <w:t>Technische Universität Braunschweig</w:t>
      </w:r>
    </w:p>
    <w:p w:rsidR="00AD3515" w:rsidRPr="00AD3515" w:rsidRDefault="00AD3515" w:rsidP="008D4865">
      <w:pPr>
        <w:pStyle w:val="Verzeichnis1"/>
        <w:jc w:val="right"/>
        <w:rPr>
          <w:b w:val="0"/>
          <w:bCs w:val="0"/>
          <w:sz w:val="20"/>
          <w:szCs w:val="20"/>
        </w:rPr>
      </w:pPr>
      <w:r w:rsidRPr="00AD3515">
        <w:rPr>
          <w:b w:val="0"/>
          <w:bCs w:val="0"/>
          <w:sz w:val="20"/>
          <w:szCs w:val="20"/>
        </w:rPr>
        <w:t xml:space="preserve">Institut für </w:t>
      </w:r>
      <w:r w:rsidR="008D4865">
        <w:rPr>
          <w:b w:val="0"/>
          <w:bCs w:val="0"/>
          <w:sz w:val="20"/>
          <w:szCs w:val="20"/>
        </w:rPr>
        <w:t>Holzbau</w:t>
      </w:r>
    </w:p>
    <w:p w:rsidR="00D4541F" w:rsidRDefault="00D4541F" w:rsidP="00AD3515">
      <w:pPr>
        <w:jc w:val="right"/>
        <w:rPr>
          <w:sz w:val="20"/>
          <w:szCs w:val="20"/>
        </w:rPr>
      </w:pPr>
    </w:p>
    <w:p w:rsidR="00776242" w:rsidRPr="00AD3515" w:rsidRDefault="00776242" w:rsidP="00AD3515">
      <w:pPr>
        <w:jc w:val="right"/>
      </w:pPr>
    </w:p>
    <w:p w:rsidR="00D4541F" w:rsidRPr="00AD3515" w:rsidRDefault="00D4541F" w:rsidP="00AD3515">
      <w:pPr>
        <w:jc w:val="right"/>
      </w:pPr>
    </w:p>
    <w:p w:rsidR="00D4541F" w:rsidRPr="00C9073F" w:rsidRDefault="00D4541F" w:rsidP="00D4541F">
      <w:pPr>
        <w:jc w:val="center"/>
        <w:rPr>
          <w:b/>
          <w:sz w:val="32"/>
          <w:szCs w:val="32"/>
        </w:rPr>
      </w:pPr>
      <w:r w:rsidRPr="00C9073F">
        <w:rPr>
          <w:b/>
          <w:sz w:val="32"/>
          <w:szCs w:val="32"/>
        </w:rPr>
        <w:t>Studienarbeit</w:t>
      </w:r>
    </w:p>
    <w:p w:rsidR="00D4541F" w:rsidRPr="00C9073F" w:rsidRDefault="00D4541F" w:rsidP="00D4541F">
      <w:pPr>
        <w:jc w:val="center"/>
        <w:rPr>
          <w:sz w:val="32"/>
          <w:szCs w:val="32"/>
        </w:rPr>
      </w:pPr>
    </w:p>
    <w:p w:rsidR="00D4541F" w:rsidRPr="00C9073F" w:rsidRDefault="00D4541F" w:rsidP="00D4541F">
      <w:pPr>
        <w:jc w:val="center"/>
        <w:rPr>
          <w:sz w:val="32"/>
          <w:szCs w:val="32"/>
        </w:rPr>
      </w:pPr>
      <w:r w:rsidRPr="00C9073F">
        <w:rPr>
          <w:sz w:val="32"/>
          <w:szCs w:val="32"/>
        </w:rPr>
        <w:t>Thema:</w:t>
      </w:r>
    </w:p>
    <w:p w:rsidR="00D4541F" w:rsidRPr="00C9073F" w:rsidRDefault="002D5A21" w:rsidP="00D4541F">
      <w:pPr>
        <w:jc w:val="center"/>
        <w:rPr>
          <w:sz w:val="32"/>
          <w:szCs w:val="32"/>
        </w:rPr>
      </w:pPr>
      <w:r>
        <w:rPr>
          <w:sz w:val="32"/>
          <w:szCs w:val="32"/>
        </w:rPr>
        <w:t xml:space="preserve">Zum </w:t>
      </w:r>
      <w:r w:rsidR="003309DB">
        <w:rPr>
          <w:sz w:val="32"/>
          <w:szCs w:val="32"/>
        </w:rPr>
        <w:t>Biegedrillknicken von Holzbauteilen</w:t>
      </w:r>
    </w:p>
    <w:p w:rsidR="00D4541F" w:rsidRDefault="00D4541F" w:rsidP="00D4541F">
      <w:pPr>
        <w:jc w:val="center"/>
      </w:pPr>
    </w:p>
    <w:p w:rsidR="00D4541F" w:rsidRDefault="00D4541F" w:rsidP="00D4541F">
      <w:pPr>
        <w:jc w:val="center"/>
      </w:pPr>
    </w:p>
    <w:p w:rsidR="00D4541F" w:rsidRDefault="00D4541F" w:rsidP="00D4541F">
      <w:pPr>
        <w:jc w:val="center"/>
      </w:pPr>
    </w:p>
    <w:p w:rsidR="00D4541F" w:rsidRDefault="00D4541F" w:rsidP="00D4541F">
      <w:pPr>
        <w:jc w:val="center"/>
      </w:pPr>
    </w:p>
    <w:p w:rsidR="00F45700" w:rsidRDefault="00F45700" w:rsidP="00C9073F">
      <w:pPr>
        <w:tabs>
          <w:tab w:val="left" w:pos="1985"/>
        </w:tabs>
      </w:pPr>
    </w:p>
    <w:p w:rsidR="00F45700" w:rsidRDefault="00F45700" w:rsidP="00C9073F">
      <w:pPr>
        <w:tabs>
          <w:tab w:val="left" w:pos="1985"/>
        </w:tabs>
      </w:pPr>
    </w:p>
    <w:p w:rsidR="00F45700" w:rsidRDefault="00F45700" w:rsidP="00C9073F">
      <w:pPr>
        <w:tabs>
          <w:tab w:val="left" w:pos="1985"/>
        </w:tabs>
      </w:pPr>
    </w:p>
    <w:p w:rsidR="00F45700" w:rsidRDefault="00F45700" w:rsidP="00C9073F">
      <w:pPr>
        <w:tabs>
          <w:tab w:val="left" w:pos="1985"/>
        </w:tabs>
      </w:pPr>
    </w:p>
    <w:p w:rsidR="00C9073F" w:rsidRDefault="00C9073F" w:rsidP="00C9073F">
      <w:pPr>
        <w:tabs>
          <w:tab w:val="left" w:pos="1985"/>
        </w:tabs>
      </w:pPr>
      <w:r>
        <w:t>Vorgelegt von:</w:t>
      </w:r>
      <w:r>
        <w:tab/>
        <w:t>Simon Pie</w:t>
      </w:r>
    </w:p>
    <w:p w:rsidR="00C9073F" w:rsidRDefault="00C9073F" w:rsidP="00776242">
      <w:pPr>
        <w:tabs>
          <w:tab w:val="left" w:pos="1985"/>
        </w:tabs>
      </w:pPr>
      <w:r>
        <w:tab/>
        <w:t>Matrikelnummer: 4676201</w:t>
      </w:r>
    </w:p>
    <w:p w:rsidR="00776242" w:rsidRDefault="00776242" w:rsidP="00C9073F">
      <w:pPr>
        <w:tabs>
          <w:tab w:val="left" w:pos="1985"/>
        </w:tabs>
      </w:pPr>
    </w:p>
    <w:p w:rsidR="00776242" w:rsidRDefault="00776242" w:rsidP="002D5A21">
      <w:pPr>
        <w:tabs>
          <w:tab w:val="left" w:pos="1985"/>
        </w:tabs>
      </w:pPr>
      <w:r>
        <w:t>Prüfer:</w:t>
      </w:r>
      <w:r>
        <w:tab/>
      </w:r>
      <w:r w:rsidR="00076F77">
        <w:t xml:space="preserve">Prof. </w:t>
      </w:r>
      <w:r w:rsidR="002D5A21">
        <w:t>Sieder</w:t>
      </w:r>
    </w:p>
    <w:p w:rsidR="00776242" w:rsidRDefault="00776242" w:rsidP="008D4865">
      <w:pPr>
        <w:tabs>
          <w:tab w:val="left" w:pos="1985"/>
        </w:tabs>
      </w:pPr>
      <w:r>
        <w:t>Betreuer:</w:t>
      </w:r>
      <w:r>
        <w:tab/>
      </w:r>
      <w:r w:rsidR="00076F77">
        <w:t>Michael Gerloff</w:t>
      </w:r>
    </w:p>
    <w:p w:rsidR="00776242" w:rsidRDefault="00776242" w:rsidP="00C9073F">
      <w:pPr>
        <w:tabs>
          <w:tab w:val="left" w:pos="1985"/>
        </w:tabs>
      </w:pPr>
    </w:p>
    <w:p w:rsidR="00C9073F" w:rsidRDefault="00C9073F" w:rsidP="008D4865">
      <w:pPr>
        <w:tabs>
          <w:tab w:val="left" w:pos="1985"/>
        </w:tabs>
      </w:pPr>
      <w:r>
        <w:t>Vorgelegt bei</w:t>
      </w:r>
      <w:r>
        <w:tab/>
      </w:r>
      <w:r w:rsidRPr="00C9073F">
        <w:t xml:space="preserve">Institut für </w:t>
      </w:r>
      <w:r w:rsidR="002D5A21">
        <w:t xml:space="preserve">Baukonstruktion und </w:t>
      </w:r>
      <w:r w:rsidR="008D4865">
        <w:t>Holzbau</w:t>
      </w:r>
    </w:p>
    <w:p w:rsidR="00C9073F" w:rsidRDefault="00C9073F" w:rsidP="00C9073F">
      <w:pPr>
        <w:tabs>
          <w:tab w:val="left" w:pos="1985"/>
        </w:tabs>
      </w:pPr>
      <w:r>
        <w:tab/>
        <w:t>Technische Universität Braunschweig</w:t>
      </w:r>
    </w:p>
    <w:p w:rsidR="00D4541F" w:rsidRDefault="00D4541F" w:rsidP="00D4541F">
      <w:pPr>
        <w:jc w:val="center"/>
      </w:pPr>
    </w:p>
    <w:p w:rsidR="00D4541F" w:rsidRDefault="00D4541F" w:rsidP="00D4541F">
      <w:pPr>
        <w:jc w:val="center"/>
      </w:pPr>
    </w:p>
    <w:p w:rsidR="00D4541F" w:rsidRDefault="00D4541F" w:rsidP="00D4541F">
      <w:pPr>
        <w:jc w:val="center"/>
        <w:sectPr w:rsidR="00D4541F" w:rsidSect="00221583">
          <w:headerReference w:type="even" r:id="rId8"/>
          <w:headerReference w:type="default" r:id="rId9"/>
          <w:pgSz w:w="11906" w:h="16838"/>
          <w:pgMar w:top="851" w:right="1134" w:bottom="851" w:left="1134" w:header="709" w:footer="709" w:gutter="0"/>
          <w:cols w:space="708"/>
          <w:docGrid w:linePitch="360"/>
        </w:sectPr>
      </w:pPr>
    </w:p>
    <w:p w:rsidR="00D4541F" w:rsidRDefault="00D4541F" w:rsidP="00D4541F"/>
    <w:p w:rsidR="00E33958" w:rsidRDefault="00456413">
      <w:pPr>
        <w:pStyle w:val="Verzeichnis1"/>
        <w:tabs>
          <w:tab w:val="left" w:pos="480"/>
        </w:tabs>
        <w:rPr>
          <w:rFonts w:asciiTheme="minorHAnsi" w:eastAsiaTheme="minorEastAsia" w:hAnsiTheme="minorHAnsi" w:cstheme="minorBidi"/>
          <w:b w:val="0"/>
          <w:bCs w:val="0"/>
          <w:noProof/>
          <w:sz w:val="22"/>
          <w:szCs w:val="22"/>
        </w:rPr>
      </w:pPr>
      <w:r w:rsidRPr="00456413">
        <w:fldChar w:fldCharType="begin"/>
      </w:r>
      <w:r w:rsidR="00223689">
        <w:instrText xml:space="preserve"> toc </w:instrText>
      </w:r>
      <w:r w:rsidRPr="00456413">
        <w:fldChar w:fldCharType="separate"/>
      </w:r>
      <w:r w:rsidR="00E33958">
        <w:rPr>
          <w:noProof/>
        </w:rPr>
        <w:t>1</w:t>
      </w:r>
      <w:r w:rsidR="00E33958">
        <w:rPr>
          <w:rFonts w:asciiTheme="minorHAnsi" w:eastAsiaTheme="minorEastAsia" w:hAnsiTheme="minorHAnsi" w:cstheme="minorBidi"/>
          <w:b w:val="0"/>
          <w:bCs w:val="0"/>
          <w:noProof/>
          <w:sz w:val="22"/>
          <w:szCs w:val="22"/>
        </w:rPr>
        <w:tab/>
      </w:r>
      <w:r w:rsidR="00E33958">
        <w:rPr>
          <w:noProof/>
        </w:rPr>
        <w:t>Aufgabe zum Biegedrillknicken von Holzbauteilen</w:t>
      </w:r>
      <w:r w:rsidR="00E33958">
        <w:rPr>
          <w:noProof/>
        </w:rPr>
        <w:tab/>
      </w:r>
      <w:r>
        <w:rPr>
          <w:noProof/>
        </w:rPr>
        <w:fldChar w:fldCharType="begin"/>
      </w:r>
      <w:r w:rsidR="00E33958">
        <w:rPr>
          <w:noProof/>
        </w:rPr>
        <w:instrText xml:space="preserve"> PAGEREF _Toc4674288 \h </w:instrText>
      </w:r>
      <w:r>
        <w:rPr>
          <w:noProof/>
        </w:rPr>
      </w:r>
      <w:r>
        <w:rPr>
          <w:noProof/>
        </w:rPr>
        <w:fldChar w:fldCharType="separate"/>
      </w:r>
      <w:r w:rsidR="00E33958">
        <w:rPr>
          <w:noProof/>
        </w:rPr>
        <w:t>2</w:t>
      </w:r>
      <w:r>
        <w:rPr>
          <w:noProof/>
        </w:rPr>
        <w:fldChar w:fldCharType="end"/>
      </w:r>
    </w:p>
    <w:p w:rsidR="00E33958" w:rsidRDefault="00E33958">
      <w:pPr>
        <w:pStyle w:val="Verzeichnis1"/>
        <w:tabs>
          <w:tab w:val="left" w:pos="480"/>
        </w:tabs>
        <w:rPr>
          <w:rFonts w:asciiTheme="minorHAnsi" w:eastAsiaTheme="minorEastAsia" w:hAnsiTheme="minorHAnsi" w:cstheme="minorBidi"/>
          <w:b w:val="0"/>
          <w:bCs w:val="0"/>
          <w:noProof/>
          <w:sz w:val="22"/>
          <w:szCs w:val="22"/>
        </w:rPr>
      </w:pPr>
      <w:r>
        <w:rPr>
          <w:noProof/>
        </w:rPr>
        <w:t>2</w:t>
      </w:r>
      <w:r>
        <w:rPr>
          <w:rFonts w:asciiTheme="minorHAnsi" w:eastAsiaTheme="minorEastAsia" w:hAnsiTheme="minorHAnsi" w:cstheme="minorBidi"/>
          <w:b w:val="0"/>
          <w:bCs w:val="0"/>
          <w:noProof/>
          <w:sz w:val="22"/>
          <w:szCs w:val="22"/>
        </w:rPr>
        <w:tab/>
      </w:r>
      <w:r>
        <w:rPr>
          <w:noProof/>
        </w:rPr>
        <w:t>Reverse Engineering der Dissertation</w:t>
      </w:r>
      <w:r>
        <w:rPr>
          <w:noProof/>
        </w:rPr>
        <w:tab/>
      </w:r>
      <w:r w:rsidR="00456413">
        <w:rPr>
          <w:noProof/>
        </w:rPr>
        <w:fldChar w:fldCharType="begin"/>
      </w:r>
      <w:r>
        <w:rPr>
          <w:noProof/>
        </w:rPr>
        <w:instrText xml:space="preserve"> PAGEREF _Toc4674289 \h </w:instrText>
      </w:r>
      <w:r w:rsidR="00456413">
        <w:rPr>
          <w:noProof/>
        </w:rPr>
      </w:r>
      <w:r w:rsidR="00456413">
        <w:rPr>
          <w:noProof/>
        </w:rPr>
        <w:fldChar w:fldCharType="separate"/>
      </w:r>
      <w:r>
        <w:rPr>
          <w:noProof/>
        </w:rPr>
        <w:t>3</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2.1</w:t>
      </w:r>
      <w:r>
        <w:rPr>
          <w:rFonts w:asciiTheme="minorHAnsi" w:eastAsiaTheme="minorEastAsia" w:hAnsiTheme="minorHAnsi" w:cstheme="minorBidi"/>
          <w:noProof/>
          <w:sz w:val="22"/>
          <w:szCs w:val="22"/>
        </w:rPr>
        <w:tab/>
      </w:r>
      <w:r>
        <w:rPr>
          <w:noProof/>
        </w:rPr>
        <w:t>Verzeichnis der verwendeten Formelzeichen</w:t>
      </w:r>
      <w:r>
        <w:rPr>
          <w:noProof/>
        </w:rPr>
        <w:tab/>
      </w:r>
      <w:r w:rsidR="00456413">
        <w:rPr>
          <w:noProof/>
        </w:rPr>
        <w:fldChar w:fldCharType="begin"/>
      </w:r>
      <w:r>
        <w:rPr>
          <w:noProof/>
        </w:rPr>
        <w:instrText xml:space="preserve"> PAGEREF _Toc4674290 \h </w:instrText>
      </w:r>
      <w:r w:rsidR="00456413">
        <w:rPr>
          <w:noProof/>
        </w:rPr>
      </w:r>
      <w:r w:rsidR="00456413">
        <w:rPr>
          <w:noProof/>
        </w:rPr>
        <w:fldChar w:fldCharType="separate"/>
      </w:r>
      <w:r>
        <w:rPr>
          <w:noProof/>
        </w:rPr>
        <w:t>4</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2.2</w:t>
      </w:r>
      <w:r>
        <w:rPr>
          <w:rFonts w:asciiTheme="minorHAnsi" w:eastAsiaTheme="minorEastAsia" w:hAnsiTheme="minorHAnsi" w:cstheme="minorBidi"/>
          <w:noProof/>
          <w:sz w:val="22"/>
          <w:szCs w:val="22"/>
        </w:rPr>
        <w:tab/>
      </w:r>
      <w:r>
        <w:rPr>
          <w:noProof/>
        </w:rPr>
        <w:t>Die Föppelklammer</w:t>
      </w:r>
      <w:r>
        <w:rPr>
          <w:noProof/>
        </w:rPr>
        <w:tab/>
      </w:r>
      <w:r w:rsidR="00456413">
        <w:rPr>
          <w:noProof/>
        </w:rPr>
        <w:fldChar w:fldCharType="begin"/>
      </w:r>
      <w:r>
        <w:rPr>
          <w:noProof/>
        </w:rPr>
        <w:instrText xml:space="preserve"> PAGEREF _Toc4674291 \h </w:instrText>
      </w:r>
      <w:r w:rsidR="00456413">
        <w:rPr>
          <w:noProof/>
        </w:rPr>
      </w:r>
      <w:r w:rsidR="00456413">
        <w:rPr>
          <w:noProof/>
        </w:rPr>
        <w:fldChar w:fldCharType="separate"/>
      </w:r>
      <w:r>
        <w:rPr>
          <w:noProof/>
        </w:rPr>
        <w:t>4</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2.3</w:t>
      </w:r>
      <w:r>
        <w:rPr>
          <w:rFonts w:asciiTheme="minorHAnsi" w:eastAsiaTheme="minorEastAsia" w:hAnsiTheme="minorHAnsi" w:cstheme="minorBidi"/>
          <w:noProof/>
          <w:sz w:val="22"/>
          <w:szCs w:val="22"/>
        </w:rPr>
        <w:tab/>
      </w:r>
      <w:r>
        <w:rPr>
          <w:noProof/>
        </w:rPr>
        <w:t>Normalkraft bei einaxiger Biegung</w:t>
      </w:r>
      <w:r>
        <w:rPr>
          <w:noProof/>
        </w:rPr>
        <w:tab/>
      </w:r>
      <w:r w:rsidR="00456413">
        <w:rPr>
          <w:noProof/>
        </w:rPr>
        <w:fldChar w:fldCharType="begin"/>
      </w:r>
      <w:r>
        <w:rPr>
          <w:noProof/>
        </w:rPr>
        <w:instrText xml:space="preserve"> PAGEREF _Toc4674292 \h </w:instrText>
      </w:r>
      <w:r w:rsidR="00456413">
        <w:rPr>
          <w:noProof/>
        </w:rPr>
      </w:r>
      <w:r w:rsidR="00456413">
        <w:rPr>
          <w:noProof/>
        </w:rPr>
        <w:fldChar w:fldCharType="separate"/>
      </w:r>
      <w:r>
        <w:rPr>
          <w:noProof/>
        </w:rPr>
        <w:t>5</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2.4</w:t>
      </w:r>
      <w:r>
        <w:rPr>
          <w:rFonts w:asciiTheme="minorHAnsi" w:eastAsiaTheme="minorEastAsia" w:hAnsiTheme="minorHAnsi" w:cstheme="minorBidi"/>
          <w:noProof/>
          <w:sz w:val="22"/>
          <w:szCs w:val="22"/>
        </w:rPr>
        <w:tab/>
      </w:r>
      <w:r>
        <w:rPr>
          <w:noProof/>
        </w:rPr>
        <w:t>Moment bei einaxiger Biegung</w:t>
      </w:r>
      <w:r>
        <w:rPr>
          <w:noProof/>
        </w:rPr>
        <w:tab/>
      </w:r>
      <w:r w:rsidR="00456413">
        <w:rPr>
          <w:noProof/>
        </w:rPr>
        <w:fldChar w:fldCharType="begin"/>
      </w:r>
      <w:r>
        <w:rPr>
          <w:noProof/>
        </w:rPr>
        <w:instrText xml:space="preserve"> PAGEREF _Toc4674293 \h </w:instrText>
      </w:r>
      <w:r w:rsidR="00456413">
        <w:rPr>
          <w:noProof/>
        </w:rPr>
      </w:r>
      <w:r w:rsidR="00456413">
        <w:rPr>
          <w:noProof/>
        </w:rPr>
        <w:fldChar w:fldCharType="separate"/>
      </w:r>
      <w:r>
        <w:rPr>
          <w:noProof/>
        </w:rPr>
        <w:t>9</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2.5</w:t>
      </w:r>
      <w:r>
        <w:rPr>
          <w:rFonts w:asciiTheme="minorHAnsi" w:eastAsiaTheme="minorEastAsia" w:hAnsiTheme="minorHAnsi" w:cstheme="minorBidi"/>
          <w:noProof/>
          <w:sz w:val="22"/>
          <w:szCs w:val="22"/>
        </w:rPr>
        <w:tab/>
      </w:r>
      <w:r>
        <w:rPr>
          <w:noProof/>
        </w:rPr>
        <w:t>Normalkraft bei zweiaxiger Biegung</w:t>
      </w:r>
      <w:r>
        <w:rPr>
          <w:noProof/>
        </w:rPr>
        <w:tab/>
      </w:r>
      <w:r w:rsidR="00456413">
        <w:rPr>
          <w:noProof/>
        </w:rPr>
        <w:fldChar w:fldCharType="begin"/>
      </w:r>
      <w:r>
        <w:rPr>
          <w:noProof/>
        </w:rPr>
        <w:instrText xml:space="preserve"> PAGEREF _Toc4674294 \h </w:instrText>
      </w:r>
      <w:r w:rsidR="00456413">
        <w:rPr>
          <w:noProof/>
        </w:rPr>
      </w:r>
      <w:r w:rsidR="00456413">
        <w:rPr>
          <w:noProof/>
        </w:rPr>
        <w:fldChar w:fldCharType="separate"/>
      </w:r>
      <w:r>
        <w:rPr>
          <w:noProof/>
        </w:rPr>
        <w:t>9</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2.6</w:t>
      </w:r>
      <w:r>
        <w:rPr>
          <w:rFonts w:asciiTheme="minorHAnsi" w:eastAsiaTheme="minorEastAsia" w:hAnsiTheme="minorHAnsi" w:cstheme="minorBidi"/>
          <w:noProof/>
          <w:sz w:val="22"/>
          <w:szCs w:val="22"/>
        </w:rPr>
        <w:tab/>
      </w:r>
      <w:r>
        <w:rPr>
          <w:noProof/>
        </w:rPr>
        <w:t>Moment bei zweiaxiger Biegung</w:t>
      </w:r>
      <w:r>
        <w:rPr>
          <w:noProof/>
        </w:rPr>
        <w:tab/>
      </w:r>
      <w:r w:rsidR="00456413">
        <w:rPr>
          <w:noProof/>
        </w:rPr>
        <w:fldChar w:fldCharType="begin"/>
      </w:r>
      <w:r>
        <w:rPr>
          <w:noProof/>
        </w:rPr>
        <w:instrText xml:space="preserve"> PAGEREF _Toc4674295 \h </w:instrText>
      </w:r>
      <w:r w:rsidR="00456413">
        <w:rPr>
          <w:noProof/>
        </w:rPr>
      </w:r>
      <w:r w:rsidR="00456413">
        <w:rPr>
          <w:noProof/>
        </w:rPr>
        <w:fldChar w:fldCharType="separate"/>
      </w:r>
      <w:r>
        <w:rPr>
          <w:noProof/>
        </w:rPr>
        <w:t>10</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2.7</w:t>
      </w:r>
      <w:r>
        <w:rPr>
          <w:rFonts w:asciiTheme="minorHAnsi" w:eastAsiaTheme="minorEastAsia" w:hAnsiTheme="minorHAnsi" w:cstheme="minorBidi"/>
          <w:noProof/>
          <w:sz w:val="22"/>
          <w:szCs w:val="22"/>
        </w:rPr>
        <w:tab/>
      </w:r>
      <w:r>
        <w:rPr>
          <w:noProof/>
        </w:rPr>
        <w:t>Gleichung für Volumeneffekt</w:t>
      </w:r>
      <w:r>
        <w:rPr>
          <w:noProof/>
        </w:rPr>
        <w:tab/>
      </w:r>
      <w:r w:rsidR="00456413">
        <w:rPr>
          <w:noProof/>
        </w:rPr>
        <w:fldChar w:fldCharType="begin"/>
      </w:r>
      <w:r>
        <w:rPr>
          <w:noProof/>
        </w:rPr>
        <w:instrText xml:space="preserve"> PAGEREF _Toc4674296 \h </w:instrText>
      </w:r>
      <w:r w:rsidR="00456413">
        <w:rPr>
          <w:noProof/>
        </w:rPr>
      </w:r>
      <w:r w:rsidR="00456413">
        <w:rPr>
          <w:noProof/>
        </w:rPr>
        <w:fldChar w:fldCharType="separate"/>
      </w:r>
      <w:r>
        <w:rPr>
          <w:noProof/>
        </w:rPr>
        <w:t>13</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2.8</w:t>
      </w:r>
      <w:r>
        <w:rPr>
          <w:rFonts w:asciiTheme="minorHAnsi" w:eastAsiaTheme="minorEastAsia" w:hAnsiTheme="minorHAnsi" w:cstheme="minorBidi"/>
          <w:noProof/>
          <w:sz w:val="22"/>
          <w:szCs w:val="22"/>
        </w:rPr>
        <w:tab/>
      </w:r>
      <w:r>
        <w:rPr>
          <w:noProof/>
        </w:rPr>
        <w:t>Zusammenfassung</w:t>
      </w:r>
      <w:r>
        <w:rPr>
          <w:noProof/>
        </w:rPr>
        <w:tab/>
      </w:r>
      <w:r w:rsidR="00456413">
        <w:rPr>
          <w:noProof/>
        </w:rPr>
        <w:fldChar w:fldCharType="begin"/>
      </w:r>
      <w:r>
        <w:rPr>
          <w:noProof/>
        </w:rPr>
        <w:instrText xml:space="preserve"> PAGEREF _Toc4674297 \h </w:instrText>
      </w:r>
      <w:r w:rsidR="00456413">
        <w:rPr>
          <w:noProof/>
        </w:rPr>
      </w:r>
      <w:r w:rsidR="00456413">
        <w:rPr>
          <w:noProof/>
        </w:rPr>
        <w:fldChar w:fldCharType="separate"/>
      </w:r>
      <w:r>
        <w:rPr>
          <w:noProof/>
        </w:rPr>
        <w:t>16</w:t>
      </w:r>
      <w:r w:rsidR="00456413">
        <w:rPr>
          <w:noProof/>
        </w:rPr>
        <w:fldChar w:fldCharType="end"/>
      </w:r>
    </w:p>
    <w:p w:rsidR="00E33958" w:rsidRDefault="00E33958">
      <w:pPr>
        <w:pStyle w:val="Verzeichnis1"/>
        <w:tabs>
          <w:tab w:val="left" w:pos="480"/>
        </w:tabs>
        <w:rPr>
          <w:rFonts w:asciiTheme="minorHAnsi" w:eastAsiaTheme="minorEastAsia" w:hAnsiTheme="minorHAnsi" w:cstheme="minorBidi"/>
          <w:b w:val="0"/>
          <w:bCs w:val="0"/>
          <w:noProof/>
          <w:sz w:val="22"/>
          <w:szCs w:val="22"/>
        </w:rPr>
      </w:pPr>
      <w:r>
        <w:rPr>
          <w:noProof/>
        </w:rPr>
        <w:t>3</w:t>
      </w:r>
      <w:r>
        <w:rPr>
          <w:rFonts w:asciiTheme="minorHAnsi" w:eastAsiaTheme="minorEastAsia" w:hAnsiTheme="minorHAnsi" w:cstheme="minorBidi"/>
          <w:b w:val="0"/>
          <w:bCs w:val="0"/>
          <w:noProof/>
          <w:sz w:val="22"/>
          <w:szCs w:val="22"/>
        </w:rPr>
        <w:tab/>
      </w:r>
      <w:r>
        <w:rPr>
          <w:noProof/>
        </w:rPr>
        <w:t>verwendete Makros</w:t>
      </w:r>
      <w:r>
        <w:rPr>
          <w:noProof/>
        </w:rPr>
        <w:tab/>
      </w:r>
      <w:r w:rsidR="00456413">
        <w:rPr>
          <w:noProof/>
        </w:rPr>
        <w:fldChar w:fldCharType="begin"/>
      </w:r>
      <w:r>
        <w:rPr>
          <w:noProof/>
        </w:rPr>
        <w:instrText xml:space="preserve"> PAGEREF _Toc4674298 \h </w:instrText>
      </w:r>
      <w:r w:rsidR="00456413">
        <w:rPr>
          <w:noProof/>
        </w:rPr>
      </w:r>
      <w:r w:rsidR="00456413">
        <w:rPr>
          <w:noProof/>
        </w:rPr>
        <w:fldChar w:fldCharType="separate"/>
      </w:r>
      <w:r>
        <w:rPr>
          <w:noProof/>
        </w:rPr>
        <w:t>17</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3.1</w:t>
      </w:r>
      <w:r>
        <w:rPr>
          <w:rFonts w:asciiTheme="minorHAnsi" w:eastAsiaTheme="minorEastAsia" w:hAnsiTheme="minorHAnsi" w:cstheme="minorBidi"/>
          <w:noProof/>
          <w:sz w:val="22"/>
          <w:szCs w:val="22"/>
        </w:rPr>
        <w:tab/>
      </w:r>
      <w:r>
        <w:rPr>
          <w:noProof/>
        </w:rPr>
        <w:t>Hilfsfunxionen</w:t>
      </w:r>
      <w:r>
        <w:rPr>
          <w:noProof/>
        </w:rPr>
        <w:tab/>
      </w:r>
      <w:r w:rsidR="00456413">
        <w:rPr>
          <w:noProof/>
        </w:rPr>
        <w:fldChar w:fldCharType="begin"/>
      </w:r>
      <w:r>
        <w:rPr>
          <w:noProof/>
        </w:rPr>
        <w:instrText xml:space="preserve"> PAGEREF _Toc4674299 \h </w:instrText>
      </w:r>
      <w:r w:rsidR="00456413">
        <w:rPr>
          <w:noProof/>
        </w:rPr>
      </w:r>
      <w:r w:rsidR="00456413">
        <w:rPr>
          <w:noProof/>
        </w:rPr>
        <w:fldChar w:fldCharType="separate"/>
      </w:r>
      <w:r>
        <w:rPr>
          <w:noProof/>
        </w:rPr>
        <w:t>18</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3.2</w:t>
      </w:r>
      <w:r>
        <w:rPr>
          <w:rFonts w:asciiTheme="minorHAnsi" w:eastAsiaTheme="minorEastAsia" w:hAnsiTheme="minorHAnsi" w:cstheme="minorBidi"/>
          <w:noProof/>
          <w:sz w:val="22"/>
          <w:szCs w:val="22"/>
        </w:rPr>
        <w:tab/>
      </w:r>
      <w:r>
        <w:rPr>
          <w:noProof/>
        </w:rPr>
        <w:t>Punktwolke</w:t>
      </w:r>
      <w:r>
        <w:rPr>
          <w:noProof/>
        </w:rPr>
        <w:tab/>
      </w:r>
      <w:r w:rsidR="00456413">
        <w:rPr>
          <w:noProof/>
        </w:rPr>
        <w:fldChar w:fldCharType="begin"/>
      </w:r>
      <w:r>
        <w:rPr>
          <w:noProof/>
        </w:rPr>
        <w:instrText xml:space="preserve"> PAGEREF _Toc4674300 \h </w:instrText>
      </w:r>
      <w:r w:rsidR="00456413">
        <w:rPr>
          <w:noProof/>
        </w:rPr>
      </w:r>
      <w:r w:rsidR="00456413">
        <w:rPr>
          <w:noProof/>
        </w:rPr>
        <w:fldChar w:fldCharType="separate"/>
      </w:r>
      <w:r>
        <w:rPr>
          <w:noProof/>
        </w:rPr>
        <w:t>20</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3.3</w:t>
      </w:r>
      <w:r>
        <w:rPr>
          <w:rFonts w:asciiTheme="minorHAnsi" w:eastAsiaTheme="minorEastAsia" w:hAnsiTheme="minorHAnsi" w:cstheme="minorBidi"/>
          <w:noProof/>
          <w:sz w:val="22"/>
          <w:szCs w:val="22"/>
        </w:rPr>
        <w:tab/>
      </w:r>
      <w:r>
        <w:rPr>
          <w:noProof/>
        </w:rPr>
        <w:t>Isolinien</w:t>
      </w:r>
      <w:r>
        <w:rPr>
          <w:noProof/>
        </w:rPr>
        <w:tab/>
      </w:r>
      <w:r w:rsidR="00456413">
        <w:rPr>
          <w:noProof/>
        </w:rPr>
        <w:fldChar w:fldCharType="begin"/>
      </w:r>
      <w:r>
        <w:rPr>
          <w:noProof/>
        </w:rPr>
        <w:instrText xml:space="preserve"> PAGEREF _Toc4674301 \h </w:instrText>
      </w:r>
      <w:r w:rsidR="00456413">
        <w:rPr>
          <w:noProof/>
        </w:rPr>
      </w:r>
      <w:r w:rsidR="00456413">
        <w:rPr>
          <w:noProof/>
        </w:rPr>
        <w:fldChar w:fldCharType="separate"/>
      </w:r>
      <w:r>
        <w:rPr>
          <w:noProof/>
        </w:rPr>
        <w:t>22</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3.4</w:t>
      </w:r>
      <w:r>
        <w:rPr>
          <w:rFonts w:asciiTheme="minorHAnsi" w:eastAsiaTheme="minorEastAsia" w:hAnsiTheme="minorHAnsi" w:cstheme="minorBidi"/>
          <w:noProof/>
          <w:sz w:val="22"/>
          <w:szCs w:val="22"/>
        </w:rPr>
        <w:tab/>
      </w:r>
      <w:r>
        <w:rPr>
          <w:noProof/>
        </w:rPr>
        <w:t>Adapter</w:t>
      </w:r>
      <w:r>
        <w:rPr>
          <w:noProof/>
        </w:rPr>
        <w:tab/>
      </w:r>
      <w:r w:rsidR="00456413">
        <w:rPr>
          <w:noProof/>
        </w:rPr>
        <w:fldChar w:fldCharType="begin"/>
      </w:r>
      <w:r>
        <w:rPr>
          <w:noProof/>
        </w:rPr>
        <w:instrText xml:space="preserve"> PAGEREF _Toc4674302 \h </w:instrText>
      </w:r>
      <w:r w:rsidR="00456413">
        <w:rPr>
          <w:noProof/>
        </w:rPr>
      </w:r>
      <w:r w:rsidR="00456413">
        <w:rPr>
          <w:noProof/>
        </w:rPr>
        <w:fldChar w:fldCharType="separate"/>
      </w:r>
      <w:r>
        <w:rPr>
          <w:noProof/>
        </w:rPr>
        <w:t>24</w:t>
      </w:r>
      <w:r w:rsidR="00456413">
        <w:rPr>
          <w:noProof/>
        </w:rPr>
        <w:fldChar w:fldCharType="end"/>
      </w:r>
    </w:p>
    <w:p w:rsidR="00E33958" w:rsidRDefault="00E33958">
      <w:pPr>
        <w:pStyle w:val="Verzeichnis1"/>
        <w:tabs>
          <w:tab w:val="left" w:pos="480"/>
        </w:tabs>
        <w:rPr>
          <w:rFonts w:asciiTheme="minorHAnsi" w:eastAsiaTheme="minorEastAsia" w:hAnsiTheme="minorHAnsi" w:cstheme="minorBidi"/>
          <w:b w:val="0"/>
          <w:bCs w:val="0"/>
          <w:noProof/>
          <w:sz w:val="22"/>
          <w:szCs w:val="22"/>
        </w:rPr>
      </w:pPr>
      <w:r>
        <w:rPr>
          <w:noProof/>
        </w:rPr>
        <w:t>4</w:t>
      </w:r>
      <w:r>
        <w:rPr>
          <w:rFonts w:asciiTheme="minorHAnsi" w:eastAsiaTheme="minorEastAsia" w:hAnsiTheme="minorHAnsi" w:cstheme="minorBidi"/>
          <w:b w:val="0"/>
          <w:bCs w:val="0"/>
          <w:noProof/>
          <w:sz w:val="22"/>
          <w:szCs w:val="22"/>
        </w:rPr>
        <w:tab/>
      </w:r>
      <w:r>
        <w:rPr>
          <w:noProof/>
        </w:rPr>
        <w:t>Ergebnisse</w:t>
      </w:r>
      <w:r>
        <w:rPr>
          <w:noProof/>
        </w:rPr>
        <w:tab/>
      </w:r>
      <w:r w:rsidR="00456413">
        <w:rPr>
          <w:noProof/>
        </w:rPr>
        <w:fldChar w:fldCharType="begin"/>
      </w:r>
      <w:r>
        <w:rPr>
          <w:noProof/>
        </w:rPr>
        <w:instrText xml:space="preserve"> PAGEREF _Toc4674303 \h </w:instrText>
      </w:r>
      <w:r w:rsidR="00456413">
        <w:rPr>
          <w:noProof/>
        </w:rPr>
      </w:r>
      <w:r w:rsidR="00456413">
        <w:rPr>
          <w:noProof/>
        </w:rPr>
        <w:fldChar w:fldCharType="separate"/>
      </w:r>
      <w:r>
        <w:rPr>
          <w:noProof/>
        </w:rPr>
        <w:t>29</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4.1</w:t>
      </w:r>
      <w:r>
        <w:rPr>
          <w:rFonts w:asciiTheme="minorHAnsi" w:eastAsiaTheme="minorEastAsia" w:hAnsiTheme="minorHAnsi" w:cstheme="minorBidi"/>
          <w:noProof/>
          <w:sz w:val="22"/>
          <w:szCs w:val="22"/>
        </w:rPr>
        <w:tab/>
      </w:r>
      <w:r>
        <w:rPr>
          <w:noProof/>
        </w:rPr>
        <w:t>Berechnung</w:t>
      </w:r>
      <w:r>
        <w:rPr>
          <w:noProof/>
        </w:rPr>
        <w:tab/>
      </w:r>
      <w:r w:rsidR="00456413">
        <w:rPr>
          <w:noProof/>
        </w:rPr>
        <w:fldChar w:fldCharType="begin"/>
      </w:r>
      <w:r>
        <w:rPr>
          <w:noProof/>
        </w:rPr>
        <w:instrText xml:space="preserve"> PAGEREF _Toc4674304 \h </w:instrText>
      </w:r>
      <w:r w:rsidR="00456413">
        <w:rPr>
          <w:noProof/>
        </w:rPr>
      </w:r>
      <w:r w:rsidR="00456413">
        <w:rPr>
          <w:noProof/>
        </w:rPr>
        <w:fldChar w:fldCharType="separate"/>
      </w:r>
      <w:r>
        <w:rPr>
          <w:noProof/>
        </w:rPr>
        <w:t>29</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4.2</w:t>
      </w:r>
      <w:r>
        <w:rPr>
          <w:rFonts w:asciiTheme="minorHAnsi" w:eastAsiaTheme="minorEastAsia" w:hAnsiTheme="minorHAnsi" w:cstheme="minorBidi"/>
          <w:noProof/>
          <w:sz w:val="22"/>
          <w:szCs w:val="22"/>
        </w:rPr>
        <w:tab/>
      </w:r>
      <w:r>
        <w:rPr>
          <w:noProof/>
        </w:rPr>
        <w:t>Ergebnisse</w:t>
      </w:r>
      <w:r>
        <w:rPr>
          <w:noProof/>
        </w:rPr>
        <w:tab/>
      </w:r>
      <w:r w:rsidR="00456413">
        <w:rPr>
          <w:noProof/>
        </w:rPr>
        <w:fldChar w:fldCharType="begin"/>
      </w:r>
      <w:r>
        <w:rPr>
          <w:noProof/>
        </w:rPr>
        <w:instrText xml:space="preserve"> PAGEREF _Toc4674305 \h </w:instrText>
      </w:r>
      <w:r w:rsidR="00456413">
        <w:rPr>
          <w:noProof/>
        </w:rPr>
      </w:r>
      <w:r w:rsidR="00456413">
        <w:rPr>
          <w:noProof/>
        </w:rPr>
        <w:fldChar w:fldCharType="separate"/>
      </w:r>
      <w:r>
        <w:rPr>
          <w:noProof/>
        </w:rPr>
        <w:t>34</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4.3</w:t>
      </w:r>
      <w:r>
        <w:rPr>
          <w:rFonts w:asciiTheme="minorHAnsi" w:eastAsiaTheme="minorEastAsia" w:hAnsiTheme="minorHAnsi" w:cstheme="minorBidi"/>
          <w:noProof/>
          <w:sz w:val="22"/>
          <w:szCs w:val="22"/>
        </w:rPr>
        <w:tab/>
      </w:r>
      <w:r>
        <w:rPr>
          <w:noProof/>
        </w:rPr>
        <w:t>Auswertung</w:t>
      </w:r>
      <w:r>
        <w:rPr>
          <w:noProof/>
        </w:rPr>
        <w:tab/>
      </w:r>
      <w:r w:rsidR="00456413">
        <w:rPr>
          <w:noProof/>
        </w:rPr>
        <w:fldChar w:fldCharType="begin"/>
      </w:r>
      <w:r>
        <w:rPr>
          <w:noProof/>
        </w:rPr>
        <w:instrText xml:space="preserve"> PAGEREF _Toc4674306 \h </w:instrText>
      </w:r>
      <w:r w:rsidR="00456413">
        <w:rPr>
          <w:noProof/>
        </w:rPr>
      </w:r>
      <w:r w:rsidR="00456413">
        <w:rPr>
          <w:noProof/>
        </w:rPr>
        <w:fldChar w:fldCharType="separate"/>
      </w:r>
      <w:r>
        <w:rPr>
          <w:noProof/>
        </w:rPr>
        <w:t>45</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4.4</w:t>
      </w:r>
      <w:r>
        <w:rPr>
          <w:rFonts w:asciiTheme="minorHAnsi" w:eastAsiaTheme="minorEastAsia" w:hAnsiTheme="minorHAnsi" w:cstheme="minorBidi"/>
          <w:noProof/>
          <w:sz w:val="22"/>
          <w:szCs w:val="22"/>
        </w:rPr>
        <w:tab/>
      </w:r>
      <w:r>
        <w:rPr>
          <w:noProof/>
        </w:rPr>
        <w:t>der beste Fit</w:t>
      </w:r>
      <w:r>
        <w:rPr>
          <w:noProof/>
        </w:rPr>
        <w:tab/>
      </w:r>
      <w:r w:rsidR="00456413">
        <w:rPr>
          <w:noProof/>
        </w:rPr>
        <w:fldChar w:fldCharType="begin"/>
      </w:r>
      <w:r>
        <w:rPr>
          <w:noProof/>
        </w:rPr>
        <w:instrText xml:space="preserve"> PAGEREF _Toc4674307 \h </w:instrText>
      </w:r>
      <w:r w:rsidR="00456413">
        <w:rPr>
          <w:noProof/>
        </w:rPr>
      </w:r>
      <w:r w:rsidR="00456413">
        <w:rPr>
          <w:noProof/>
        </w:rPr>
        <w:fldChar w:fldCharType="separate"/>
      </w:r>
      <w:r>
        <w:rPr>
          <w:noProof/>
        </w:rPr>
        <w:t>49</w:t>
      </w:r>
      <w:r w:rsidR="00456413">
        <w:rPr>
          <w:noProof/>
        </w:rPr>
        <w:fldChar w:fldCharType="end"/>
      </w:r>
    </w:p>
    <w:p w:rsidR="00E33958" w:rsidRDefault="00E33958">
      <w:pPr>
        <w:pStyle w:val="Verzeichnis1"/>
        <w:tabs>
          <w:tab w:val="left" w:pos="480"/>
        </w:tabs>
        <w:rPr>
          <w:rFonts w:asciiTheme="minorHAnsi" w:eastAsiaTheme="minorEastAsia" w:hAnsiTheme="minorHAnsi" w:cstheme="minorBidi"/>
          <w:b w:val="0"/>
          <w:bCs w:val="0"/>
          <w:noProof/>
          <w:sz w:val="22"/>
          <w:szCs w:val="22"/>
        </w:rPr>
      </w:pPr>
      <w:r>
        <w:rPr>
          <w:noProof/>
        </w:rPr>
        <w:t>5</w:t>
      </w:r>
      <w:r>
        <w:rPr>
          <w:rFonts w:asciiTheme="minorHAnsi" w:eastAsiaTheme="minorEastAsia" w:hAnsiTheme="minorHAnsi" w:cstheme="minorBidi"/>
          <w:b w:val="0"/>
          <w:bCs w:val="0"/>
          <w:noProof/>
          <w:sz w:val="22"/>
          <w:szCs w:val="22"/>
        </w:rPr>
        <w:tab/>
      </w:r>
      <w:r>
        <w:rPr>
          <w:noProof/>
        </w:rPr>
        <w:t>Schnittpunkt von Punkt und Punktwolke</w:t>
      </w:r>
      <w:r>
        <w:rPr>
          <w:noProof/>
        </w:rPr>
        <w:tab/>
      </w:r>
      <w:r w:rsidR="00456413">
        <w:rPr>
          <w:noProof/>
        </w:rPr>
        <w:fldChar w:fldCharType="begin"/>
      </w:r>
      <w:r>
        <w:rPr>
          <w:noProof/>
        </w:rPr>
        <w:instrText xml:space="preserve"> PAGEREF _Toc4674308 \h </w:instrText>
      </w:r>
      <w:r w:rsidR="00456413">
        <w:rPr>
          <w:noProof/>
        </w:rPr>
      </w:r>
      <w:r w:rsidR="00456413">
        <w:rPr>
          <w:noProof/>
        </w:rPr>
        <w:fldChar w:fldCharType="separate"/>
      </w:r>
      <w:r>
        <w:rPr>
          <w:noProof/>
        </w:rPr>
        <w:t>53</w:t>
      </w:r>
      <w:r w:rsidR="00456413">
        <w:rPr>
          <w:noProof/>
        </w:rPr>
        <w:fldChar w:fldCharType="end"/>
      </w:r>
    </w:p>
    <w:p w:rsidR="00E33958" w:rsidRDefault="00E33958">
      <w:pPr>
        <w:pStyle w:val="Verzeichnis1"/>
        <w:tabs>
          <w:tab w:val="left" w:pos="480"/>
        </w:tabs>
        <w:rPr>
          <w:rFonts w:asciiTheme="minorHAnsi" w:eastAsiaTheme="minorEastAsia" w:hAnsiTheme="minorHAnsi" w:cstheme="minorBidi"/>
          <w:b w:val="0"/>
          <w:bCs w:val="0"/>
          <w:noProof/>
          <w:sz w:val="22"/>
          <w:szCs w:val="22"/>
        </w:rPr>
      </w:pPr>
      <w:r>
        <w:rPr>
          <w:noProof/>
        </w:rPr>
        <w:t>6</w:t>
      </w:r>
      <w:r>
        <w:rPr>
          <w:rFonts w:asciiTheme="minorHAnsi" w:eastAsiaTheme="minorEastAsia" w:hAnsiTheme="minorHAnsi" w:cstheme="minorBidi"/>
          <w:b w:val="0"/>
          <w:bCs w:val="0"/>
          <w:noProof/>
          <w:sz w:val="22"/>
          <w:szCs w:val="22"/>
        </w:rPr>
        <w:tab/>
      </w:r>
      <w:r>
        <w:rPr>
          <w:noProof/>
        </w:rPr>
        <w:t>Berücksichtigung Theorie zweiter Ordnung</w:t>
      </w:r>
      <w:r>
        <w:rPr>
          <w:noProof/>
        </w:rPr>
        <w:tab/>
      </w:r>
      <w:r w:rsidR="00456413">
        <w:rPr>
          <w:noProof/>
        </w:rPr>
        <w:fldChar w:fldCharType="begin"/>
      </w:r>
      <w:r>
        <w:rPr>
          <w:noProof/>
        </w:rPr>
        <w:instrText xml:space="preserve"> PAGEREF _Toc4674309 \h </w:instrText>
      </w:r>
      <w:r w:rsidR="00456413">
        <w:rPr>
          <w:noProof/>
        </w:rPr>
      </w:r>
      <w:r w:rsidR="00456413">
        <w:rPr>
          <w:noProof/>
        </w:rPr>
        <w:fldChar w:fldCharType="separate"/>
      </w:r>
      <w:r>
        <w:rPr>
          <w:noProof/>
        </w:rPr>
        <w:t>64</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6.1</w:t>
      </w:r>
      <w:r>
        <w:rPr>
          <w:rFonts w:asciiTheme="minorHAnsi" w:eastAsiaTheme="minorEastAsia" w:hAnsiTheme="minorHAnsi" w:cstheme="minorBidi"/>
          <w:noProof/>
          <w:sz w:val="22"/>
          <w:szCs w:val="22"/>
        </w:rPr>
        <w:tab/>
      </w:r>
      <w:r>
        <w:rPr>
          <w:noProof/>
        </w:rPr>
        <w:t>Formeln in der Norm</w:t>
      </w:r>
      <w:r>
        <w:rPr>
          <w:noProof/>
        </w:rPr>
        <w:tab/>
      </w:r>
      <w:r w:rsidR="00456413">
        <w:rPr>
          <w:noProof/>
        </w:rPr>
        <w:fldChar w:fldCharType="begin"/>
      </w:r>
      <w:r>
        <w:rPr>
          <w:noProof/>
        </w:rPr>
        <w:instrText xml:space="preserve"> PAGEREF _Toc4674310 \h </w:instrText>
      </w:r>
      <w:r w:rsidR="00456413">
        <w:rPr>
          <w:noProof/>
        </w:rPr>
      </w:r>
      <w:r w:rsidR="00456413">
        <w:rPr>
          <w:noProof/>
        </w:rPr>
        <w:fldChar w:fldCharType="separate"/>
      </w:r>
      <w:r>
        <w:rPr>
          <w:noProof/>
        </w:rPr>
        <w:t>72</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6.2</w:t>
      </w:r>
      <w:r>
        <w:rPr>
          <w:rFonts w:asciiTheme="minorHAnsi" w:eastAsiaTheme="minorEastAsia" w:hAnsiTheme="minorHAnsi" w:cstheme="minorBidi"/>
          <w:noProof/>
          <w:sz w:val="22"/>
          <w:szCs w:val="22"/>
        </w:rPr>
        <w:tab/>
      </w:r>
      <w:r>
        <w:rPr>
          <w:noProof/>
        </w:rPr>
        <w:t>Parameterstudie</w:t>
      </w:r>
      <w:r>
        <w:rPr>
          <w:noProof/>
        </w:rPr>
        <w:tab/>
      </w:r>
      <w:r w:rsidR="00456413">
        <w:rPr>
          <w:noProof/>
        </w:rPr>
        <w:fldChar w:fldCharType="begin"/>
      </w:r>
      <w:r>
        <w:rPr>
          <w:noProof/>
        </w:rPr>
        <w:instrText xml:space="preserve"> PAGEREF _Toc4674311 \h </w:instrText>
      </w:r>
      <w:r w:rsidR="00456413">
        <w:rPr>
          <w:noProof/>
        </w:rPr>
      </w:r>
      <w:r w:rsidR="00456413">
        <w:rPr>
          <w:noProof/>
        </w:rPr>
        <w:fldChar w:fldCharType="separate"/>
      </w:r>
      <w:r>
        <w:rPr>
          <w:noProof/>
        </w:rPr>
        <w:t>74</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6.3</w:t>
      </w:r>
      <w:r>
        <w:rPr>
          <w:rFonts w:asciiTheme="minorHAnsi" w:eastAsiaTheme="minorEastAsia" w:hAnsiTheme="minorHAnsi" w:cstheme="minorBidi"/>
          <w:noProof/>
          <w:sz w:val="22"/>
          <w:szCs w:val="22"/>
        </w:rPr>
        <w:tab/>
      </w:r>
      <w:r>
        <w:rPr>
          <w:noProof/>
        </w:rPr>
        <w:t>Auswertung</w:t>
      </w:r>
      <w:r>
        <w:rPr>
          <w:noProof/>
        </w:rPr>
        <w:tab/>
      </w:r>
      <w:r w:rsidR="00456413">
        <w:rPr>
          <w:noProof/>
        </w:rPr>
        <w:fldChar w:fldCharType="begin"/>
      </w:r>
      <w:r>
        <w:rPr>
          <w:noProof/>
        </w:rPr>
        <w:instrText xml:space="preserve"> PAGEREF _Toc4674312 \h </w:instrText>
      </w:r>
      <w:r w:rsidR="00456413">
        <w:rPr>
          <w:noProof/>
        </w:rPr>
      </w:r>
      <w:r w:rsidR="00456413">
        <w:rPr>
          <w:noProof/>
        </w:rPr>
        <w:fldChar w:fldCharType="separate"/>
      </w:r>
      <w:r>
        <w:rPr>
          <w:noProof/>
        </w:rPr>
        <w:t>82</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6.4</w:t>
      </w:r>
      <w:r>
        <w:rPr>
          <w:rFonts w:asciiTheme="minorHAnsi" w:eastAsiaTheme="minorEastAsia" w:hAnsiTheme="minorHAnsi" w:cstheme="minorBidi"/>
          <w:noProof/>
          <w:sz w:val="22"/>
          <w:szCs w:val="22"/>
        </w:rPr>
        <w:tab/>
      </w:r>
      <w:r>
        <w:rPr>
          <w:noProof/>
        </w:rPr>
        <w:t>Berücksichtigung des Einflusses von mz</w:t>
      </w:r>
      <w:r>
        <w:rPr>
          <w:noProof/>
        </w:rPr>
        <w:tab/>
      </w:r>
      <w:r w:rsidR="00456413">
        <w:rPr>
          <w:noProof/>
        </w:rPr>
        <w:fldChar w:fldCharType="begin"/>
      </w:r>
      <w:r>
        <w:rPr>
          <w:noProof/>
        </w:rPr>
        <w:instrText xml:space="preserve"> PAGEREF _Toc4674313 \h </w:instrText>
      </w:r>
      <w:r w:rsidR="00456413">
        <w:rPr>
          <w:noProof/>
        </w:rPr>
      </w:r>
      <w:r w:rsidR="00456413">
        <w:rPr>
          <w:noProof/>
        </w:rPr>
        <w:fldChar w:fldCharType="separate"/>
      </w:r>
      <w:r>
        <w:rPr>
          <w:noProof/>
        </w:rPr>
        <w:t>87</w:t>
      </w:r>
      <w:r w:rsidR="00456413">
        <w:rPr>
          <w:noProof/>
        </w:rPr>
        <w:fldChar w:fldCharType="end"/>
      </w:r>
    </w:p>
    <w:p w:rsidR="00E33958" w:rsidRDefault="00E33958">
      <w:pPr>
        <w:pStyle w:val="Verzeichnis2"/>
        <w:tabs>
          <w:tab w:val="left" w:pos="960"/>
          <w:tab w:val="right" w:leader="dot" w:pos="9628"/>
        </w:tabs>
        <w:rPr>
          <w:rFonts w:asciiTheme="minorHAnsi" w:eastAsiaTheme="minorEastAsia" w:hAnsiTheme="minorHAnsi" w:cstheme="minorBidi"/>
          <w:noProof/>
          <w:sz w:val="22"/>
          <w:szCs w:val="22"/>
        </w:rPr>
      </w:pPr>
      <w:r w:rsidRPr="006235F8">
        <w:rPr>
          <w:noProof/>
          <w:snapToGrid w:val="0"/>
          <w:color w:val="000000"/>
          <w:w w:val="0"/>
        </w:rPr>
        <w:t>6.5</w:t>
      </w:r>
      <w:r>
        <w:rPr>
          <w:rFonts w:asciiTheme="minorHAnsi" w:eastAsiaTheme="minorEastAsia" w:hAnsiTheme="minorHAnsi" w:cstheme="minorBidi"/>
          <w:noProof/>
          <w:sz w:val="22"/>
          <w:szCs w:val="22"/>
        </w:rPr>
        <w:tab/>
      </w:r>
      <w:r>
        <w:rPr>
          <w:noProof/>
        </w:rPr>
        <w:t>Ausblick und weiterführende Arbeiten</w:t>
      </w:r>
      <w:r>
        <w:rPr>
          <w:noProof/>
        </w:rPr>
        <w:tab/>
      </w:r>
      <w:r w:rsidR="00456413">
        <w:rPr>
          <w:noProof/>
        </w:rPr>
        <w:fldChar w:fldCharType="begin"/>
      </w:r>
      <w:r>
        <w:rPr>
          <w:noProof/>
        </w:rPr>
        <w:instrText xml:space="preserve"> PAGEREF _Toc4674314 \h </w:instrText>
      </w:r>
      <w:r w:rsidR="00456413">
        <w:rPr>
          <w:noProof/>
        </w:rPr>
      </w:r>
      <w:r w:rsidR="00456413">
        <w:rPr>
          <w:noProof/>
        </w:rPr>
        <w:fldChar w:fldCharType="separate"/>
      </w:r>
      <w:r>
        <w:rPr>
          <w:noProof/>
        </w:rPr>
        <w:t>94</w:t>
      </w:r>
      <w:r w:rsidR="00456413">
        <w:rPr>
          <w:noProof/>
        </w:rPr>
        <w:fldChar w:fldCharType="end"/>
      </w:r>
    </w:p>
    <w:p w:rsidR="00E33958" w:rsidRDefault="00E33958">
      <w:pPr>
        <w:pStyle w:val="Verzeichnis1"/>
        <w:tabs>
          <w:tab w:val="left" w:pos="480"/>
        </w:tabs>
        <w:rPr>
          <w:rFonts w:asciiTheme="minorHAnsi" w:eastAsiaTheme="minorEastAsia" w:hAnsiTheme="minorHAnsi" w:cstheme="minorBidi"/>
          <w:b w:val="0"/>
          <w:bCs w:val="0"/>
          <w:noProof/>
          <w:sz w:val="22"/>
          <w:szCs w:val="22"/>
        </w:rPr>
      </w:pPr>
      <w:r>
        <w:rPr>
          <w:noProof/>
        </w:rPr>
        <w:t>7</w:t>
      </w:r>
      <w:r>
        <w:rPr>
          <w:rFonts w:asciiTheme="minorHAnsi" w:eastAsiaTheme="minorEastAsia" w:hAnsiTheme="minorHAnsi" w:cstheme="minorBidi"/>
          <w:b w:val="0"/>
          <w:bCs w:val="0"/>
          <w:noProof/>
          <w:sz w:val="22"/>
          <w:szCs w:val="22"/>
        </w:rPr>
        <w:tab/>
      </w:r>
      <w:r>
        <w:rPr>
          <w:noProof/>
        </w:rPr>
        <w:t>Abbildungsverzeichnis</w:t>
      </w:r>
      <w:r>
        <w:rPr>
          <w:noProof/>
        </w:rPr>
        <w:tab/>
      </w:r>
      <w:r w:rsidR="00456413">
        <w:rPr>
          <w:noProof/>
        </w:rPr>
        <w:fldChar w:fldCharType="begin"/>
      </w:r>
      <w:r>
        <w:rPr>
          <w:noProof/>
        </w:rPr>
        <w:instrText xml:space="preserve"> PAGEREF _Toc4674315 \h </w:instrText>
      </w:r>
      <w:r w:rsidR="00456413">
        <w:rPr>
          <w:noProof/>
        </w:rPr>
      </w:r>
      <w:r w:rsidR="00456413">
        <w:rPr>
          <w:noProof/>
        </w:rPr>
        <w:fldChar w:fldCharType="separate"/>
      </w:r>
      <w:r>
        <w:rPr>
          <w:noProof/>
        </w:rPr>
        <w:t>95</w:t>
      </w:r>
      <w:r w:rsidR="00456413">
        <w:rPr>
          <w:noProof/>
        </w:rPr>
        <w:fldChar w:fldCharType="end"/>
      </w:r>
    </w:p>
    <w:p w:rsidR="00E33958" w:rsidRDefault="00E33958">
      <w:pPr>
        <w:pStyle w:val="Verzeichnis1"/>
        <w:tabs>
          <w:tab w:val="left" w:pos="480"/>
        </w:tabs>
        <w:rPr>
          <w:rFonts w:asciiTheme="minorHAnsi" w:eastAsiaTheme="minorEastAsia" w:hAnsiTheme="minorHAnsi" w:cstheme="minorBidi"/>
          <w:b w:val="0"/>
          <w:bCs w:val="0"/>
          <w:noProof/>
          <w:sz w:val="22"/>
          <w:szCs w:val="22"/>
        </w:rPr>
      </w:pPr>
      <w:r>
        <w:rPr>
          <w:noProof/>
        </w:rPr>
        <w:t>8</w:t>
      </w:r>
      <w:r>
        <w:rPr>
          <w:rFonts w:asciiTheme="minorHAnsi" w:eastAsiaTheme="minorEastAsia" w:hAnsiTheme="minorHAnsi" w:cstheme="minorBidi"/>
          <w:b w:val="0"/>
          <w:bCs w:val="0"/>
          <w:noProof/>
          <w:sz w:val="22"/>
          <w:szCs w:val="22"/>
        </w:rPr>
        <w:tab/>
      </w:r>
      <w:r>
        <w:rPr>
          <w:noProof/>
        </w:rPr>
        <w:t>Liste der verwendeten Makros</w:t>
      </w:r>
      <w:r>
        <w:rPr>
          <w:noProof/>
        </w:rPr>
        <w:tab/>
      </w:r>
      <w:r w:rsidR="00456413">
        <w:rPr>
          <w:noProof/>
        </w:rPr>
        <w:fldChar w:fldCharType="begin"/>
      </w:r>
      <w:r>
        <w:rPr>
          <w:noProof/>
        </w:rPr>
        <w:instrText xml:space="preserve"> PAGEREF _Toc4674316 \h </w:instrText>
      </w:r>
      <w:r w:rsidR="00456413">
        <w:rPr>
          <w:noProof/>
        </w:rPr>
      </w:r>
      <w:r w:rsidR="00456413">
        <w:rPr>
          <w:noProof/>
        </w:rPr>
        <w:fldChar w:fldCharType="separate"/>
      </w:r>
      <w:r>
        <w:rPr>
          <w:noProof/>
        </w:rPr>
        <w:t>97</w:t>
      </w:r>
      <w:r w:rsidR="00456413">
        <w:rPr>
          <w:noProof/>
        </w:rPr>
        <w:fldChar w:fldCharType="end"/>
      </w:r>
    </w:p>
    <w:p w:rsidR="00D4541F" w:rsidRDefault="00456413" w:rsidP="00D4541F">
      <w:r>
        <w:fldChar w:fldCharType="end"/>
      </w:r>
    </w:p>
    <w:p w:rsidR="00223689" w:rsidRDefault="00223689">
      <w:pPr>
        <w:spacing w:line="240" w:lineRule="auto"/>
      </w:pPr>
      <w:r>
        <w:br w:type="page"/>
      </w:r>
    </w:p>
    <w:p w:rsidR="00DB5363" w:rsidRDefault="00231557" w:rsidP="002C1DCC">
      <w:pPr>
        <w:pStyle w:val="berschrift1"/>
      </w:pPr>
      <w:bookmarkStart w:id="0" w:name="_Toc4674288"/>
      <w:r>
        <w:lastRenderedPageBreak/>
        <w:t>Aufgabe</w:t>
      </w:r>
      <w:r w:rsidR="00016498">
        <w:t xml:space="preserve"> zum Biegedrillknicken von Holzbauteilen</w:t>
      </w:r>
      <w:bookmarkEnd w:id="0"/>
    </w:p>
    <w:p w:rsidR="008D4865" w:rsidRDefault="00016498" w:rsidP="00B271E4">
      <w:r>
        <w:t xml:space="preserve">In der Dissertation „Zum </w:t>
      </w:r>
      <w:r w:rsidR="00B271E4">
        <w:t>T</w:t>
      </w:r>
      <w:r>
        <w:t>ragverhalten druck- und b</w:t>
      </w:r>
      <w:r w:rsidR="00F1664C">
        <w:t>i</w:t>
      </w:r>
      <w:r>
        <w:t>egebeanspruchte Holzbauteile“ (2008) von Hörsting werden für das Biegedrillknicken analytische Lösungen angegeben und mit FEM-Rechnungen sowie den Bemessungsgleichungen des damaligen Stands der Normung verglichen. Die Bemessungsgleichungen haben sich seit dem geändert und unterscheiden sich im Bereich des Biegedrillknickens von Biegestäben deutlich vom damaligen Stand der Normung. Aus diesem Grund sollen die aktuellen Bemessungsgleichungen mit den Untersuchungen von Hörsting verglichen und ggf. Anpassungen der Bemessungsgleichungen vorgeschlagen werden.</w:t>
      </w:r>
    </w:p>
    <w:p w:rsidR="00016498" w:rsidRDefault="00016498" w:rsidP="008D4865"/>
    <w:p w:rsidR="00016498" w:rsidRDefault="00016498" w:rsidP="008D4865">
      <w:r>
        <w:t>Im Einzelnen sind gefordert:</w:t>
      </w:r>
    </w:p>
    <w:p w:rsidR="00016498" w:rsidRDefault="00016498" w:rsidP="00686180">
      <w:pPr>
        <w:pStyle w:val="Listenabsatz"/>
        <w:numPr>
          <w:ilvl w:val="0"/>
          <w:numId w:val="38"/>
        </w:numPr>
      </w:pPr>
      <w:r>
        <w:t xml:space="preserve">Vergleich der analytischen Lösungen nach </w:t>
      </w:r>
      <w:r w:rsidR="00686180">
        <w:t>H</w:t>
      </w:r>
      <w:r>
        <w:t>örsting mit den Bemessungsgleichungen des EC5</w:t>
      </w:r>
    </w:p>
    <w:p w:rsidR="00016498" w:rsidRDefault="00FF100D" w:rsidP="00016498">
      <w:pPr>
        <w:pStyle w:val="Listenabsatz"/>
        <w:numPr>
          <w:ilvl w:val="0"/>
          <w:numId w:val="38"/>
        </w:numPr>
      </w:pPr>
      <w:r>
        <w:t>Numerische Vergleichsrechnungen mit einem FEM-Programm unter Berücksichtigung der nach EC5 zulässigen Imperfektionen</w:t>
      </w:r>
    </w:p>
    <w:p w:rsidR="00FF100D" w:rsidRDefault="00FF100D" w:rsidP="00016498">
      <w:pPr>
        <w:pStyle w:val="Listenabsatz"/>
        <w:numPr>
          <w:ilvl w:val="0"/>
          <w:numId w:val="38"/>
        </w:numPr>
      </w:pPr>
      <w:r>
        <w:t>Erstellung räumlicher und ebener Tragfähigkeitsdiagramme</w:t>
      </w:r>
    </w:p>
    <w:p w:rsidR="00FF100D" w:rsidRDefault="00FF100D" w:rsidP="00016498">
      <w:pPr>
        <w:pStyle w:val="Listenabsatz"/>
        <w:numPr>
          <w:ilvl w:val="0"/>
          <w:numId w:val="38"/>
        </w:numPr>
      </w:pPr>
      <w:r>
        <w:t>Ermittlung der Abweichungen zwischen den analytischen Lösungen, den numerischen Lösungen und den Bemessungsgleichungen</w:t>
      </w:r>
    </w:p>
    <w:p w:rsidR="00FF100D" w:rsidRDefault="00FF100D" w:rsidP="00016498">
      <w:pPr>
        <w:pStyle w:val="Listenabsatz"/>
        <w:numPr>
          <w:ilvl w:val="0"/>
          <w:numId w:val="38"/>
        </w:numPr>
      </w:pPr>
      <w:r>
        <w:t>falls notwendig, Vorschläge zur Verbesserung der Bemessungsgleichungen sowie der Beschränkung der Imperfektionen</w:t>
      </w:r>
    </w:p>
    <w:p w:rsidR="008D4865" w:rsidRDefault="008D4865" w:rsidP="008D4865"/>
    <w:p w:rsidR="00FF100D" w:rsidRDefault="00FF100D">
      <w:pPr>
        <w:spacing w:line="240" w:lineRule="auto"/>
      </w:pPr>
      <w:r>
        <w:br w:type="page"/>
      </w:r>
    </w:p>
    <w:p w:rsidR="008D4865" w:rsidRDefault="008D4865" w:rsidP="008D4865">
      <w:pPr>
        <w:pStyle w:val="berschrift1"/>
      </w:pPr>
      <w:bookmarkStart w:id="1" w:name="_Toc4674289"/>
      <w:r>
        <w:lastRenderedPageBreak/>
        <w:t xml:space="preserve">Reverse </w:t>
      </w:r>
      <w:r w:rsidR="00543BA3">
        <w:t>Engineering</w:t>
      </w:r>
      <w:r>
        <w:t xml:space="preserve"> der Dissertation</w:t>
      </w:r>
      <w:bookmarkEnd w:id="1"/>
    </w:p>
    <w:p w:rsidR="008D4865" w:rsidRDefault="008D4865" w:rsidP="0003076F">
      <w:r>
        <w:t xml:space="preserve">Die Dissertation zum Tragverhalten druck- und biegebeanspruchter Holzbauteile von Herr Hörsting beinhaltet im vierten Kapitel analytisch hergeleitete Formeln. Mit diesen Formeln kann die Tragfähigkeit eines Rechteckquerschnittes unter Berücksichtigung des Plastizierens und des Volumeneffektes berechnet werden. Aus unbekannten Gründen befindet sich diese Arbeit in einen sehr schlechten Zustand, sodass das darin enthaltene Wissen nicht nutzbar ist. </w:t>
      </w:r>
      <w:r w:rsidR="0003076F">
        <w:t>Folgende Probleme verhindern die Anwendung der Formeln:</w:t>
      </w:r>
    </w:p>
    <w:p w:rsidR="0003076F" w:rsidRDefault="00EA6A4D" w:rsidP="00EA6A4D">
      <w:pPr>
        <w:pStyle w:val="Listenabsatz"/>
        <w:numPr>
          <w:ilvl w:val="0"/>
          <w:numId w:val="32"/>
        </w:numPr>
      </w:pPr>
      <w:r>
        <w:rPr>
          <w:b/>
        </w:rPr>
        <w:t>e</w:t>
      </w:r>
      <w:r w:rsidR="0003076F" w:rsidRPr="00EA6A4D">
        <w:rPr>
          <w:b/>
        </w:rPr>
        <w:t xml:space="preserve">in </w:t>
      </w:r>
      <w:r w:rsidRPr="00EA6A4D">
        <w:rPr>
          <w:b/>
        </w:rPr>
        <w:t>Verzeichnis der verwendeten For</w:t>
      </w:r>
      <w:r w:rsidR="0003076F" w:rsidRPr="00EA6A4D">
        <w:rPr>
          <w:b/>
        </w:rPr>
        <w:t>melzeichen fehlt</w:t>
      </w:r>
      <w:r>
        <w:br/>
        <w:t>Ein Verzeichnis der Formelzeichen erspart zum einen Suchen und Blättern und verhindert, dass falsche Werte in die Formeln eingesetzt werden</w:t>
      </w:r>
      <w:r w:rsidR="006C70CD">
        <w:t>.</w:t>
      </w:r>
    </w:p>
    <w:p w:rsidR="0003076F" w:rsidRDefault="0003076F" w:rsidP="0003076F">
      <w:pPr>
        <w:pStyle w:val="Listenabsatz"/>
        <w:numPr>
          <w:ilvl w:val="0"/>
          <w:numId w:val="32"/>
        </w:numPr>
      </w:pPr>
      <w:r w:rsidRPr="00EA6A4D">
        <w:rPr>
          <w:b/>
        </w:rPr>
        <w:t>Fehler in den analytischen Gleichungen</w:t>
      </w:r>
      <w:r w:rsidR="00EA6A4D" w:rsidRPr="00EA6A4D">
        <w:rPr>
          <w:b/>
        </w:rPr>
        <w:t>.</w:t>
      </w:r>
      <w:r w:rsidR="00EA6A4D">
        <w:br/>
        <w:t>Fehler machen Gleichungen unbrauchbar, da sie zu Ergebnissen führen, die nicht plausibel sind.</w:t>
      </w:r>
      <w:r w:rsidR="006C70CD">
        <w:t xml:space="preserve"> Fehler senken außerdem das Vertrauen in die Arbeit, da dann jede Formel auf Richtigkeit überprüft werden muss.</w:t>
      </w:r>
      <w:r w:rsidR="002D5164">
        <w:t xml:space="preserve"> Um einen Fehler berichtigen zu können, wird eine Erwartung benötigt. Wurden Erwartungen zur Korrektur genutzt, dann können die Erwartungen nicht mehr als Erkenntnisse genutzt werden.</w:t>
      </w:r>
    </w:p>
    <w:p w:rsidR="0003076F" w:rsidRDefault="0003076F" w:rsidP="00EA6A4D">
      <w:pPr>
        <w:pStyle w:val="Listenabsatz"/>
        <w:numPr>
          <w:ilvl w:val="0"/>
          <w:numId w:val="32"/>
        </w:numPr>
      </w:pPr>
      <w:r w:rsidRPr="00EA6A4D">
        <w:rPr>
          <w:b/>
        </w:rPr>
        <w:t>weitestgehend verloren gegangene Unterlagen</w:t>
      </w:r>
      <w:r w:rsidR="00EA6A4D">
        <w:br/>
        <w:t>Nachvollziehbare Unterlagen helfen gegen andere Probleme</w:t>
      </w:r>
      <w:r w:rsidR="006C70CD">
        <w:t>.</w:t>
      </w:r>
    </w:p>
    <w:p w:rsidR="0003076F" w:rsidRDefault="0003076F" w:rsidP="006C70CD">
      <w:pPr>
        <w:pStyle w:val="Listenabsatz"/>
        <w:numPr>
          <w:ilvl w:val="0"/>
          <w:numId w:val="32"/>
        </w:numPr>
      </w:pPr>
      <w:r w:rsidRPr="00EA6A4D">
        <w:rPr>
          <w:b/>
        </w:rPr>
        <w:t>fehlende Rechenbeispiele mit konkreten Zahlen</w:t>
      </w:r>
      <w:r w:rsidR="00EA6A4D">
        <w:br/>
        <w:t xml:space="preserve">Rechenbeispiele sorgen dafür, dass die Gleichungen </w:t>
      </w:r>
      <w:r w:rsidR="006C70CD">
        <w:t xml:space="preserve">einsatzbereit sind und </w:t>
      </w:r>
      <w:r w:rsidR="00EA6A4D">
        <w:t xml:space="preserve">richtig angewendet werden. </w:t>
      </w:r>
      <w:r w:rsidR="006C70CD">
        <w:t xml:space="preserve">Bei langen Texten besteht die Gefahr, dass alle relevanten Details zwar gelesen, aber nicht alle gemerkt werden. </w:t>
      </w:r>
      <w:r w:rsidR="00EA6A4D">
        <w:t>In einem Rechenbeispiel werden</w:t>
      </w:r>
      <w:r w:rsidR="006C70CD">
        <w:t xml:space="preserve"> alle nötigen</w:t>
      </w:r>
      <w:r w:rsidR="00EA6A4D">
        <w:t xml:space="preserve"> Details </w:t>
      </w:r>
      <w:r w:rsidR="006C70CD">
        <w:t>zusammengefasst</w:t>
      </w:r>
      <w:r w:rsidR="00EA6A4D">
        <w:t xml:space="preserve">, die im Text </w:t>
      </w:r>
      <w:r w:rsidR="006C70CD">
        <w:t>verstreut sind. Beim Anwenden muss die Gleichung abgeschrieben werden, sodass Übertragungs- und Anwendungsfehler auftreten. Ein Rechenbeispiel liefert einen korrekten Wert, an dem geprüft werden kann, ob die Gleichung erfolgreich angewendet wurde.</w:t>
      </w:r>
      <w:r w:rsidR="002D5164">
        <w:t xml:space="preserve"> Fehlende Rechenbeispiele führen dazu, dass Details vergessen werden und daraus folgende Abweichungen von unter 20% nicht bemerkt werden.</w:t>
      </w:r>
    </w:p>
    <w:p w:rsidR="0003076F" w:rsidRDefault="004263BC" w:rsidP="00760EF6">
      <w:r>
        <w:t xml:space="preserve">Lediglich ein PDF-Dokument und Exceltabellen sind übrig geblieben. </w:t>
      </w:r>
      <w:r w:rsidR="00F0169A">
        <w:t>Das Dokument selbst befindet in einem guten Zustand und weist keinerlei digitale Verschlei</w:t>
      </w:r>
      <w:r w:rsidR="00760EF6">
        <w:t>ß</w:t>
      </w:r>
      <w:r w:rsidR="00F0169A">
        <w:t xml:space="preserve">spuren wie Schmutzflecken, verdrehte Seiten oder unlesbar pixlige Texte auf. </w:t>
      </w:r>
      <w:r>
        <w:t xml:space="preserve">Die Exceltabellen hatten ihren Zweck erfüllt und sind nicht auf spätere Nachvollziehbarkeit ausgelegt worden. Um die Gleichungen anwenden zu können ist ein Reserve </w:t>
      </w:r>
      <w:r w:rsidR="00543BA3">
        <w:t>Engineering</w:t>
      </w:r>
      <w:r>
        <w:t xml:space="preserve"> notwendig.</w:t>
      </w:r>
    </w:p>
    <w:p w:rsidR="00890E95" w:rsidRDefault="00890E95" w:rsidP="008D4865"/>
    <w:p w:rsidR="00890E95" w:rsidRDefault="00890E95" w:rsidP="008D4865">
      <w:r>
        <w:t>Folgende Gleichungen müssen anwendbar gemacht werden</w:t>
      </w:r>
    </w:p>
    <w:p w:rsidR="00890E95" w:rsidRDefault="00890E95" w:rsidP="00890E95">
      <w:pPr>
        <w:pStyle w:val="Formel"/>
      </w:pPr>
      <w:r>
        <w:t xml:space="preserve">N= </w:t>
      </w:r>
      <w:r w:rsidR="00456413">
        <w:fldChar w:fldCharType="begin"/>
      </w:r>
      <w:r>
        <w:instrText xml:space="preserve"> EQ E·A·\b(ε</w:instrText>
      </w:r>
      <w:r w:rsidRPr="00890E95">
        <w:rPr>
          <w:vertAlign w:val="subscript"/>
        </w:rPr>
        <w:instrText>t</w:instrText>
      </w:r>
      <w:r>
        <w:instrText>-\F(κ</w:instrText>
      </w:r>
      <w:r w:rsidRPr="00890E95">
        <w:rPr>
          <w:vertAlign w:val="subscript"/>
        </w:rPr>
        <w:instrText>y</w:instrText>
      </w:r>
      <w:r>
        <w:instrText>·h;2</w:instrText>
      </w:r>
      <w:r w:rsidRPr="00890E95">
        <w:instrText>)</w:instrText>
      </w:r>
      <w:r>
        <w:instrText>-\b(\F(1;2·κ</w:instrText>
      </w:r>
      <w:r w:rsidRPr="00890E95">
        <w:rPr>
          <w:vertAlign w:val="subscript"/>
        </w:rPr>
        <w:instrText>y</w:instrText>
      </w:r>
      <w:r>
        <w:instrText>·h))·</w:instrText>
      </w:r>
      <w:r w:rsidRPr="00890E95">
        <w:rPr>
          <w:rFonts w:ascii="Cambria Math" w:hAnsi="Cambria Math" w:cstheme="majorBidi"/>
        </w:rPr>
        <w:instrText>⟨</w:instrText>
      </w:r>
      <w:r w:rsidRPr="00890E95">
        <w:rPr>
          <w:rFonts w:asciiTheme="majorBidi" w:hAnsiTheme="majorBidi" w:cstheme="majorBidi"/>
        </w:rPr>
        <w:instrText>-(ε</w:instrText>
      </w:r>
      <w:r w:rsidRPr="00890E95">
        <w:rPr>
          <w:rFonts w:asciiTheme="majorBidi" w:hAnsiTheme="majorBidi" w:cstheme="majorBidi"/>
          <w:vertAlign w:val="subscript"/>
        </w:rPr>
        <w:instrText>t</w:instrText>
      </w:r>
      <w:r w:rsidRPr="00890E95">
        <w:rPr>
          <w:rFonts w:asciiTheme="majorBidi" w:hAnsiTheme="majorBidi" w:cstheme="majorBidi"/>
        </w:rPr>
        <w:instrText>-ε</w:instrText>
      </w:r>
      <w:r w:rsidRPr="00890E95">
        <w:rPr>
          <w:rFonts w:asciiTheme="majorBidi" w:hAnsiTheme="majorBidi" w:cstheme="majorBidi"/>
          <w:vertAlign w:val="subscript"/>
        </w:rPr>
        <w:instrText>c</w:instrText>
      </w:r>
      <w:r w:rsidRPr="00890E95">
        <w:rPr>
          <w:rFonts w:asciiTheme="majorBidi" w:hAnsiTheme="majorBidi" w:cstheme="majorBidi"/>
        </w:rPr>
        <w:instrText>-κ</w:instrText>
      </w:r>
      <w:r w:rsidRPr="00890E95">
        <w:rPr>
          <w:rFonts w:asciiTheme="majorBidi" w:hAnsiTheme="majorBidi" w:cstheme="majorBidi"/>
          <w:vertAlign w:val="subscript"/>
        </w:rPr>
        <w:instrText>y</w:instrText>
      </w:r>
      <w:r>
        <w:rPr>
          <w:rFonts w:asciiTheme="majorBidi" w:hAnsiTheme="majorBidi" w:cstheme="majorBidi"/>
        </w:rPr>
        <w:instrText>·</w:instrText>
      </w:r>
      <w:r w:rsidRPr="00890E95">
        <w:rPr>
          <w:rFonts w:asciiTheme="majorBidi" w:hAnsiTheme="majorBidi" w:cstheme="majorBidi"/>
        </w:rPr>
        <w:instrText>h</w:instrText>
      </w:r>
      <w:r>
        <w:rPr>
          <w:rFonts w:asciiTheme="majorBidi" w:hAnsiTheme="majorBidi" w:cstheme="majorBidi"/>
        </w:rPr>
        <w:instrText>)</w:instrText>
      </w:r>
      <w:r w:rsidRPr="00890E95">
        <w:rPr>
          <w:rFonts w:ascii="Cambria Math" w:hAnsi="Cambria Math" w:cstheme="majorBidi"/>
        </w:rPr>
        <w:instrText>⟩</w:instrText>
      </w:r>
      <w:r>
        <w:rPr>
          <w:rFonts w:asciiTheme="majorBidi" w:hAnsiTheme="majorBidi" w:cstheme="majorBidi"/>
        </w:rPr>
        <w:instrText>²)</w:instrText>
      </w:r>
      <w:r>
        <w:instrText xml:space="preserve"> </w:instrText>
      </w:r>
      <w:r w:rsidR="00456413">
        <w:fldChar w:fldCharType="end"/>
      </w:r>
      <w:r w:rsidR="008B6DEB">
        <w:tab/>
        <w:t>4.12</w:t>
      </w:r>
    </w:p>
    <w:p w:rsidR="00890E95" w:rsidRDefault="00890E95" w:rsidP="00890E95">
      <w:pPr>
        <w:pStyle w:val="Formel"/>
      </w:pPr>
      <w:r>
        <w:t>z</w:t>
      </w:r>
      <w:r w:rsidRPr="008B6DEB">
        <w:rPr>
          <w:vertAlign w:val="subscript"/>
        </w:rPr>
        <w:t>pl</w:t>
      </w:r>
      <w:r>
        <w:t xml:space="preserve">= </w:t>
      </w:r>
      <w:r w:rsidR="00456413">
        <w:fldChar w:fldCharType="begin"/>
      </w:r>
      <w:r>
        <w:instrText xml:space="preserve"> EQ \F(h;2</w:instrText>
      </w:r>
      <w:r w:rsidRPr="00890E95">
        <w:instrText>)</w:instrText>
      </w:r>
      <w:r>
        <w:instrText>-\F(ε</w:instrText>
      </w:r>
      <w:r w:rsidRPr="00890E95">
        <w:rPr>
          <w:vertAlign w:val="subscript"/>
        </w:rPr>
        <w:instrText>t</w:instrText>
      </w:r>
      <w:r>
        <w:instrText>-ε</w:instrText>
      </w:r>
      <w:r w:rsidRPr="00890E95">
        <w:rPr>
          <w:vertAlign w:val="subscript"/>
        </w:rPr>
        <w:instrText>c</w:instrText>
      </w:r>
      <w:r>
        <w:instrText>;κ</w:instrText>
      </w:r>
      <w:r w:rsidRPr="00890E95">
        <w:rPr>
          <w:vertAlign w:val="subscript"/>
        </w:rPr>
        <w:instrText>y</w:instrText>
      </w:r>
      <w:r w:rsidRPr="00890E95">
        <w:instrText>)</w:instrText>
      </w:r>
      <w:r>
        <w:instrText xml:space="preserve"> </w:instrText>
      </w:r>
      <w:r w:rsidR="00456413">
        <w:fldChar w:fldCharType="end"/>
      </w:r>
      <w:r w:rsidR="008B6DEB">
        <w:tab/>
      </w:r>
    </w:p>
    <w:p w:rsidR="00890E95" w:rsidRDefault="00890E95" w:rsidP="00890E95">
      <w:pPr>
        <w:pStyle w:val="Formel"/>
      </w:pPr>
      <w:r>
        <w:t>M</w:t>
      </w:r>
      <w:r w:rsidRPr="008B6DEB">
        <w:rPr>
          <w:vertAlign w:val="subscript"/>
        </w:rPr>
        <w:t>y</w:t>
      </w:r>
      <w:r>
        <w:t xml:space="preserve">= </w:t>
      </w:r>
      <w:r w:rsidR="00456413">
        <w:fldChar w:fldCharType="begin"/>
      </w:r>
      <w:r>
        <w:instrText xml:space="preserve"> EQ \F(E·b·h³·κ</w:instrText>
      </w:r>
      <w:r w:rsidRPr="00890E95">
        <w:rPr>
          <w:vertAlign w:val="subscript"/>
        </w:rPr>
        <w:instrText>y</w:instrText>
      </w:r>
      <w:r>
        <w:instrText>;12</w:instrText>
      </w:r>
      <w:r w:rsidRPr="00890E95">
        <w:instrText>)</w:instrText>
      </w:r>
      <w:r>
        <w:instrText>-\F(E·b;6·κ</w:instrText>
      </w:r>
      <w:r w:rsidRPr="00890E95">
        <w:rPr>
          <w:vertAlign w:val="subscript"/>
        </w:rPr>
        <w:instrText>y</w:instrText>
      </w:r>
      <w:r>
        <w:instrText>)·</w:instrText>
      </w:r>
      <w:r w:rsidRPr="00890E95">
        <w:rPr>
          <w:rFonts w:ascii="Cambria Math" w:hAnsi="Cambria Math" w:cstheme="majorBidi"/>
        </w:rPr>
        <w:instrText>⟨</w:instrText>
      </w:r>
      <w:r>
        <w:instrText>-(ε</w:instrText>
      </w:r>
      <w:r w:rsidRPr="00890E95">
        <w:rPr>
          <w:vertAlign w:val="subscript"/>
        </w:rPr>
        <w:instrText>t</w:instrText>
      </w:r>
      <w:r>
        <w:instrText>-ε</w:instrText>
      </w:r>
      <w:r w:rsidRPr="00890E95">
        <w:rPr>
          <w:vertAlign w:val="subscript"/>
        </w:rPr>
        <w:instrText>c</w:instrText>
      </w:r>
      <w:r>
        <w:instrText>-κ</w:instrText>
      </w:r>
      <w:r w:rsidRPr="00890E95">
        <w:rPr>
          <w:vertAlign w:val="subscript"/>
        </w:rPr>
        <w:instrText>y</w:instrText>
      </w:r>
      <w:r>
        <w:instrText>·h)</w:instrText>
      </w:r>
      <w:r w:rsidRPr="00890E95">
        <w:rPr>
          <w:rFonts w:ascii="Cambria Math" w:hAnsi="Cambria Math" w:cstheme="majorBidi"/>
        </w:rPr>
        <w:instrText>⟩</w:instrText>
      </w:r>
      <w:r>
        <w:instrText>²·\b(ε</w:instrText>
      </w:r>
      <w:r w:rsidRPr="00890E95">
        <w:rPr>
          <w:vertAlign w:val="subscript"/>
        </w:rPr>
        <w:instrText>t</w:instrText>
      </w:r>
      <w:r>
        <w:instrText>-ε</w:instrText>
      </w:r>
      <w:r w:rsidRPr="00890E95">
        <w:rPr>
          <w:vertAlign w:val="subscript"/>
        </w:rPr>
        <w:instrText>c</w:instrText>
      </w:r>
      <w:r>
        <w:instrText>-\F(κ</w:instrText>
      </w:r>
      <w:r w:rsidRPr="00890E95">
        <w:rPr>
          <w:vertAlign w:val="subscript"/>
        </w:rPr>
        <w:instrText>y</w:instrText>
      </w:r>
      <w:r>
        <w:instrText>·h;2</w:instrText>
      </w:r>
      <w:r w:rsidRPr="00890E95">
        <w:instrText>)</w:instrText>
      </w:r>
      <w:r>
        <w:instrText xml:space="preserve">) </w:instrText>
      </w:r>
      <w:r w:rsidR="00456413">
        <w:fldChar w:fldCharType="end"/>
      </w:r>
      <w:r w:rsidR="008B6DEB">
        <w:tab/>
        <w:t>4.16</w:t>
      </w:r>
    </w:p>
    <w:p w:rsidR="00890E95" w:rsidRDefault="008B6DEB" w:rsidP="008B6DEB">
      <w:pPr>
        <w:pStyle w:val="Formel"/>
      </w:pPr>
      <w:r>
        <w:t>ε</w:t>
      </w:r>
      <w:r w:rsidRPr="008B6DEB">
        <w:rPr>
          <w:vertAlign w:val="subscript"/>
        </w:rPr>
        <w:t>t,m</w:t>
      </w:r>
      <w:r>
        <w:t>= (ε</w:t>
      </w:r>
      <w:r w:rsidRPr="008B6DEB">
        <w:rPr>
          <w:vertAlign w:val="subscript"/>
        </w:rPr>
        <w:t>t</w:t>
      </w:r>
      <w:r w:rsidRPr="008B6DEB">
        <w:rPr>
          <w:vertAlign w:val="superscript"/>
        </w:rPr>
        <w:t>k</w:t>
      </w:r>
      <w:r>
        <w:rPr>
          <w:vertAlign w:val="superscript"/>
        </w:rPr>
        <w:t>h</w:t>
      </w:r>
      <w:r w:rsidRPr="008B6DEB">
        <w:rPr>
          <w:vertAlign w:val="superscript"/>
        </w:rPr>
        <w:t>+1</w:t>
      </w:r>
      <w:r>
        <w:t>-</w:t>
      </w:r>
      <w:r w:rsidRPr="00890E95">
        <w:rPr>
          <w:rFonts w:ascii="Cambria Math" w:hAnsi="Cambria Math" w:cstheme="majorBidi"/>
        </w:rPr>
        <w:t>⟨</w:t>
      </w:r>
      <w:r>
        <w:t>(ε</w:t>
      </w:r>
      <w:r w:rsidRPr="008B6DEB">
        <w:rPr>
          <w:vertAlign w:val="subscript"/>
        </w:rPr>
        <w:t>t</w:t>
      </w:r>
      <w:r>
        <w:t>-κ</w:t>
      </w:r>
      <w:r w:rsidRPr="008B6DEB">
        <w:rPr>
          <w:vertAlign w:val="subscript"/>
        </w:rPr>
        <w:t>y</w:t>
      </w:r>
      <w:r>
        <w:t>·h)</w:t>
      </w:r>
      <w:r w:rsidRPr="00890E95">
        <w:rPr>
          <w:rFonts w:ascii="Cambria Math" w:hAnsi="Cambria Math" w:cstheme="majorBidi"/>
        </w:rPr>
        <w:t>⟩</w:t>
      </w:r>
      <w:r w:rsidRPr="008B6DEB">
        <w:rPr>
          <w:vertAlign w:val="superscript"/>
        </w:rPr>
        <w:t>kh</w:t>
      </w:r>
      <w:r w:rsidRPr="00587A6F">
        <w:rPr>
          <w:vertAlign w:val="superscript"/>
        </w:rPr>
        <w:t>+1</w:t>
      </w:r>
      <w:r>
        <w:t>)</w:t>
      </w:r>
      <w:r w:rsidRPr="008B6DEB">
        <w:rPr>
          <w:vertAlign w:val="superscript"/>
        </w:rPr>
        <w:t>1/</w:t>
      </w:r>
      <w:r>
        <w:rPr>
          <w:vertAlign w:val="superscript"/>
        </w:rPr>
        <w:t>kh</w:t>
      </w:r>
      <w:r>
        <w:tab/>
        <w:t>4.27</w:t>
      </w:r>
    </w:p>
    <w:p w:rsidR="008B6DEB" w:rsidRDefault="008B6DEB" w:rsidP="005D1ACE">
      <w:pPr>
        <w:pStyle w:val="Formel"/>
      </w:pPr>
      <w:r>
        <w:t>N</w:t>
      </w:r>
      <w:r w:rsidRPr="005D1ACE">
        <w:rPr>
          <w:vertAlign w:val="subscript"/>
        </w:rPr>
        <w:t>x</w:t>
      </w:r>
      <w:r>
        <w:t xml:space="preserve">= </w:t>
      </w:r>
      <w:r w:rsidR="00456413">
        <w:fldChar w:fldCharType="begin"/>
      </w:r>
      <w:r w:rsidR="005D1ACE">
        <w:instrText xml:space="preserve"> EQ </w:instrText>
      </w:r>
      <w:r>
        <w:instrText>E</w:instrText>
      </w:r>
      <w:r w:rsidR="005D1ACE">
        <w:instrText>·</w:instrText>
      </w:r>
      <w:r>
        <w:instrText>A</w:instrText>
      </w:r>
      <w:r w:rsidR="005D1ACE">
        <w:instrText>·\b</w:instrText>
      </w:r>
      <w:r>
        <w:instrText>(ε</w:instrText>
      </w:r>
      <w:r w:rsidRPr="005D1ACE">
        <w:rPr>
          <w:vertAlign w:val="subscript"/>
        </w:rPr>
        <w:instrText>t</w:instrText>
      </w:r>
      <w:r>
        <w:instrText>-</w:instrText>
      </w:r>
      <w:r w:rsidR="005D1ACE">
        <w:instrText>\F(</w:instrText>
      </w:r>
      <w:r>
        <w:instrText>κ</w:instrText>
      </w:r>
      <w:r w:rsidRPr="005D1ACE">
        <w:rPr>
          <w:vertAlign w:val="subscript"/>
        </w:rPr>
        <w:instrText>y</w:instrText>
      </w:r>
      <w:r w:rsidR="005D1ACE">
        <w:instrText>·</w:instrText>
      </w:r>
      <w:r>
        <w:instrText>h</w:instrText>
      </w:r>
      <w:r w:rsidR="005D1ACE">
        <w:instrText>;</w:instrText>
      </w:r>
      <w:r>
        <w:instrText>2</w:instrText>
      </w:r>
      <w:r w:rsidR="005D1ACE" w:rsidRPr="005D1ACE">
        <w:instrText>)</w:instrText>
      </w:r>
      <w:r>
        <w:instrText>-</w:instrText>
      </w:r>
      <w:r w:rsidR="005D1ACE">
        <w:instrText>\F(</w:instrText>
      </w:r>
      <w:r>
        <w:instrText>κ</w:instrText>
      </w:r>
      <w:r w:rsidRPr="005D1ACE">
        <w:rPr>
          <w:vertAlign w:val="subscript"/>
        </w:rPr>
        <w:instrText>z</w:instrText>
      </w:r>
      <w:r w:rsidR="005D1ACE">
        <w:instrText>·</w:instrText>
      </w:r>
      <w:r>
        <w:instrText>b</w:instrText>
      </w:r>
      <w:r w:rsidR="005D1ACE">
        <w:instrText>;</w:instrText>
      </w:r>
      <w:r>
        <w:instrText>2</w:instrText>
      </w:r>
      <w:r w:rsidR="005D1ACE" w:rsidRPr="005D1ACE">
        <w:instrText>)</w:instrText>
      </w:r>
      <w:r>
        <w:instrText>)+</w:instrText>
      </w:r>
      <w:r w:rsidR="005D1ACE">
        <w:instrText>\F(</w:instrText>
      </w:r>
      <w:r>
        <w:instrText>E</w:instrText>
      </w:r>
      <w:r w:rsidR="005D1ACE">
        <w:instrText>;</w:instrText>
      </w:r>
      <w:r>
        <w:instrText>6</w:instrText>
      </w:r>
      <w:r w:rsidR="005D1ACE">
        <w:instrText>·</w:instrText>
      </w:r>
      <w:r>
        <w:instrText>κ</w:instrText>
      </w:r>
      <w:r w:rsidRPr="005D1ACE">
        <w:rPr>
          <w:vertAlign w:val="subscript"/>
        </w:rPr>
        <w:instrText>y</w:instrText>
      </w:r>
      <w:r w:rsidR="005D1ACE">
        <w:instrText>·</w:instrText>
      </w:r>
      <w:r>
        <w:instrText>κ</w:instrText>
      </w:r>
      <w:r w:rsidRPr="005D1ACE">
        <w:rPr>
          <w:vertAlign w:val="subscript"/>
        </w:rPr>
        <w:instrText>z</w:instrText>
      </w:r>
      <w:r>
        <w:instrText>)</w:instrText>
      </w:r>
      <w:r w:rsidR="005D1ACE">
        <w:instrText>·\B</w:instrText>
      </w:r>
      <w:r>
        <w:instrText>(</w:instrText>
      </w:r>
      <w:r w:rsidR="005D1ACE">
        <w:instrText>\A(</w:instrText>
      </w:r>
      <w:r>
        <w:instrText>+</w:instrText>
      </w:r>
      <w:r w:rsidR="005D1ACE" w:rsidRPr="00890E95">
        <w:rPr>
          <w:rFonts w:ascii="Cambria Math" w:hAnsi="Cambria Math" w:cstheme="majorBidi"/>
        </w:rPr>
        <w:instrText>⟨</w:instrText>
      </w:r>
      <w:r>
        <w:instrText>-(ε</w:instrText>
      </w:r>
      <w:r w:rsidRPr="005D1ACE">
        <w:rPr>
          <w:vertAlign w:val="subscript"/>
        </w:rPr>
        <w:instrText>t</w:instrText>
      </w:r>
      <w:r>
        <w:instrText>-ε</w:instrText>
      </w:r>
      <w:r w:rsidRPr="005D1ACE">
        <w:rPr>
          <w:vertAlign w:val="subscript"/>
        </w:rPr>
        <w:instrText>c</w:instrText>
      </w:r>
      <w:r>
        <w:instrText>-h</w:instrText>
      </w:r>
      <w:r w:rsidR="005D1ACE">
        <w:instrText>·</w:instrText>
      </w:r>
      <w:r>
        <w:instrText>κ</w:instrText>
      </w:r>
      <w:r w:rsidRPr="005D1ACE">
        <w:rPr>
          <w:vertAlign w:val="subscript"/>
        </w:rPr>
        <w:instrText>y</w:instrText>
      </w:r>
      <w:r>
        <w:instrText>-b</w:instrText>
      </w:r>
      <w:r w:rsidR="005D1ACE">
        <w:instrText>·</w:instrText>
      </w:r>
      <w:r>
        <w:instrText>κ</w:instrText>
      </w:r>
      <w:r w:rsidRPr="005D1ACE">
        <w:rPr>
          <w:vertAlign w:val="subscript"/>
        </w:rPr>
        <w:instrText>z</w:instrText>
      </w:r>
      <w:r>
        <w:instrText>)</w:instrText>
      </w:r>
      <w:r w:rsidR="005D1ACE" w:rsidRPr="00890E95">
        <w:rPr>
          <w:rFonts w:ascii="Cambria Math" w:hAnsi="Cambria Math" w:cstheme="majorBidi"/>
        </w:rPr>
        <w:instrText>⟩</w:instrText>
      </w:r>
      <w:r>
        <w:instrText>³</w:instrText>
      </w:r>
      <w:r w:rsidR="005D1ACE">
        <w:instrText>;</w:instrText>
      </w:r>
      <w:r>
        <w:instrText>-</w:instrText>
      </w:r>
      <w:r w:rsidR="005D1ACE" w:rsidRPr="00890E95">
        <w:rPr>
          <w:rFonts w:ascii="Cambria Math" w:hAnsi="Cambria Math" w:cstheme="majorBidi"/>
        </w:rPr>
        <w:instrText>⟨</w:instrText>
      </w:r>
      <w:r>
        <w:instrText>-(ε</w:instrText>
      </w:r>
      <w:r w:rsidRPr="005D1ACE">
        <w:rPr>
          <w:vertAlign w:val="subscript"/>
        </w:rPr>
        <w:instrText>t</w:instrText>
      </w:r>
      <w:r>
        <w:instrText>-ε</w:instrText>
      </w:r>
      <w:r w:rsidRPr="005D1ACE">
        <w:rPr>
          <w:vertAlign w:val="subscript"/>
        </w:rPr>
        <w:instrText xml:space="preserve">c </w:instrText>
      </w:r>
      <w:r>
        <w:instrText>-b</w:instrText>
      </w:r>
      <w:r w:rsidR="005D1ACE">
        <w:instrText>·</w:instrText>
      </w:r>
      <w:r>
        <w:instrText>κ</w:instrText>
      </w:r>
      <w:r w:rsidRPr="005D1ACE">
        <w:rPr>
          <w:vertAlign w:val="subscript"/>
        </w:rPr>
        <w:instrText>z</w:instrText>
      </w:r>
      <w:r>
        <w:instrText>)</w:instrText>
      </w:r>
      <w:r w:rsidR="005D1ACE" w:rsidRPr="00890E95">
        <w:rPr>
          <w:rFonts w:ascii="Cambria Math" w:hAnsi="Cambria Math" w:cstheme="majorBidi"/>
        </w:rPr>
        <w:instrText>⟩</w:instrText>
      </w:r>
      <w:r>
        <w:instrText>³</w:instrText>
      </w:r>
      <w:r w:rsidR="005D1ACE">
        <w:instrText>;-</w:instrText>
      </w:r>
      <w:r w:rsidR="005D1ACE" w:rsidRPr="00890E95">
        <w:rPr>
          <w:rFonts w:ascii="Cambria Math" w:hAnsi="Cambria Math" w:cstheme="majorBidi"/>
        </w:rPr>
        <w:instrText>⟨</w:instrText>
      </w:r>
      <w:r>
        <w:instrText>-(ε</w:instrText>
      </w:r>
      <w:r w:rsidRPr="005D1ACE">
        <w:rPr>
          <w:vertAlign w:val="subscript"/>
        </w:rPr>
        <w:instrText>t</w:instrText>
      </w:r>
      <w:r>
        <w:instrText>-ε</w:instrText>
      </w:r>
      <w:r w:rsidRPr="005D1ACE">
        <w:rPr>
          <w:vertAlign w:val="subscript"/>
        </w:rPr>
        <w:instrText>c</w:instrText>
      </w:r>
      <w:r>
        <w:instrText>-h</w:instrText>
      </w:r>
      <w:r w:rsidR="005D1ACE">
        <w:instrText>·</w:instrText>
      </w:r>
      <w:r>
        <w:instrText>κ</w:instrText>
      </w:r>
      <w:r w:rsidRPr="005D1ACE">
        <w:rPr>
          <w:vertAlign w:val="subscript"/>
        </w:rPr>
        <w:instrText>y</w:instrText>
      </w:r>
      <w:r>
        <w:instrText>)</w:instrText>
      </w:r>
      <w:r w:rsidR="005D1ACE" w:rsidRPr="00890E95">
        <w:rPr>
          <w:rFonts w:ascii="Cambria Math" w:hAnsi="Cambria Math" w:cstheme="majorBidi"/>
        </w:rPr>
        <w:instrText>⟩</w:instrText>
      </w:r>
      <w:r>
        <w:instrText>³</w:instrText>
      </w:r>
      <w:r w:rsidR="005D1ACE">
        <w:instrText>)</w:instrText>
      </w:r>
      <w:r>
        <w:instrText>)</w:instrText>
      </w:r>
      <w:r w:rsidR="005D1ACE">
        <w:instrText xml:space="preserve"> </w:instrText>
      </w:r>
      <w:r w:rsidR="00456413">
        <w:fldChar w:fldCharType="end"/>
      </w:r>
      <w:r w:rsidR="005D1ACE">
        <w:tab/>
        <w:t>4.39</w:t>
      </w:r>
    </w:p>
    <w:p w:rsidR="005D1ACE" w:rsidRDefault="00C73198" w:rsidP="00C73198">
      <w:pPr>
        <w:pStyle w:val="Formel"/>
      </w:pPr>
      <w:r>
        <w:lastRenderedPageBreak/>
        <w:t>M</w:t>
      </w:r>
      <w:r w:rsidRPr="00C73198">
        <w:rPr>
          <w:vertAlign w:val="subscript"/>
        </w:rPr>
        <w:t>y</w:t>
      </w:r>
      <w:r w:rsidR="005D1ACE">
        <w:t xml:space="preserve">= </w:t>
      </w:r>
      <w:r w:rsidR="00456413" w:rsidRPr="00C73198">
        <w:fldChar w:fldCharType="begin"/>
      </w:r>
      <w:r w:rsidRPr="00C73198">
        <w:instrText xml:space="preserve"> EQ E·I</w:instrText>
      </w:r>
      <w:r w:rsidRPr="00C73198">
        <w:rPr>
          <w:vertAlign w:val="subscript"/>
        </w:rPr>
        <w:instrText>y</w:instrText>
      </w:r>
      <w:r w:rsidRPr="00C73198">
        <w:instrText>·κ</w:instrText>
      </w:r>
      <w:r w:rsidRPr="00C73198">
        <w:rPr>
          <w:vertAlign w:val="subscript"/>
        </w:rPr>
        <w:instrText>y</w:instrText>
      </w:r>
      <w:r w:rsidRPr="00C73198">
        <w:instrText>+\F(E;24·</w:instrText>
      </w:r>
      <w:r w:rsidR="005D1ACE" w:rsidRPr="00C73198">
        <w:instrText>κ</w:instrText>
      </w:r>
      <w:r w:rsidRPr="00C73198">
        <w:instrText>²</w:instrText>
      </w:r>
      <w:r w:rsidR="005D1ACE" w:rsidRPr="00C73198">
        <w:rPr>
          <w:vertAlign w:val="subscript"/>
        </w:rPr>
        <w:instrText>y</w:instrText>
      </w:r>
      <w:r w:rsidRPr="00C73198">
        <w:instrText>·</w:instrText>
      </w:r>
      <w:r w:rsidR="005D1ACE" w:rsidRPr="00C73198">
        <w:instrText>κ</w:instrText>
      </w:r>
      <w:r w:rsidR="005D1ACE" w:rsidRPr="00C73198">
        <w:rPr>
          <w:vertAlign w:val="subscript"/>
        </w:rPr>
        <w:instrText>z</w:instrText>
      </w:r>
      <w:r w:rsidR="005D1ACE" w:rsidRPr="00C73198">
        <w:instrText>)</w:instrText>
      </w:r>
      <w:r w:rsidRPr="00C73198">
        <w:instrText>·\B</w:instrText>
      </w:r>
      <w:r w:rsidR="005D1ACE" w:rsidRPr="00C73198">
        <w:instrText>(</w:instrText>
      </w:r>
      <w:r w:rsidRPr="00C73198">
        <w:instrText>\A(-</w:instrText>
      </w:r>
      <w:r w:rsidR="005D1ACE" w:rsidRPr="00C73198">
        <w:rPr>
          <w:rFonts w:ascii="Cambria Math" w:hAnsi="Cambria Math" w:cstheme="majorBidi"/>
        </w:rPr>
        <w:instrText>⟨</w:instrText>
      </w:r>
      <w:r w:rsidR="005D1ACE" w:rsidRPr="00C73198">
        <w:instrText>-(ε</w:instrText>
      </w:r>
      <w:r w:rsidR="005D1ACE" w:rsidRPr="00C73198">
        <w:rPr>
          <w:vertAlign w:val="subscript"/>
        </w:rPr>
        <w:instrText>t</w:instrText>
      </w:r>
      <w:r w:rsidR="005D1ACE" w:rsidRPr="00C73198">
        <w:instrText>-ε</w:instrText>
      </w:r>
      <w:r w:rsidR="005D1ACE" w:rsidRPr="00C73198">
        <w:rPr>
          <w:vertAlign w:val="subscript"/>
        </w:rPr>
        <w:instrText>c</w:instrText>
      </w:r>
      <w:r w:rsidR="005D1ACE" w:rsidRPr="00C73198">
        <w:instrText>-h</w:instrText>
      </w:r>
      <w:r w:rsidRPr="00C73198">
        <w:instrText>·</w:instrText>
      </w:r>
      <w:r w:rsidR="005D1ACE" w:rsidRPr="00C73198">
        <w:instrText>κ</w:instrText>
      </w:r>
      <w:r w:rsidR="005D1ACE" w:rsidRPr="00C73198">
        <w:rPr>
          <w:vertAlign w:val="subscript"/>
        </w:rPr>
        <w:instrText>y</w:instrText>
      </w:r>
      <w:r w:rsidR="005D1ACE" w:rsidRPr="00C73198">
        <w:instrText>-b</w:instrText>
      </w:r>
      <w:r w:rsidRPr="00C73198">
        <w:instrText>·</w:instrText>
      </w:r>
      <w:r w:rsidR="005D1ACE" w:rsidRPr="00C73198">
        <w:instrText>κ</w:instrText>
      </w:r>
      <w:r w:rsidR="005D1ACE" w:rsidRPr="00C73198">
        <w:rPr>
          <w:vertAlign w:val="subscript"/>
        </w:rPr>
        <w:instrText>z</w:instrText>
      </w:r>
      <w:r w:rsidR="005D1ACE" w:rsidRPr="00C73198">
        <w:instrText>)</w:instrText>
      </w:r>
      <w:r w:rsidR="005D1ACE" w:rsidRPr="00C73198">
        <w:rPr>
          <w:rFonts w:ascii="Cambria Math" w:hAnsi="Cambria Math" w:cstheme="majorBidi"/>
        </w:rPr>
        <w:instrText>⟩</w:instrText>
      </w:r>
      <w:r w:rsidR="005D1ACE" w:rsidRPr="00C73198">
        <w:instrText>³</w:instrText>
      </w:r>
      <w:r w:rsidRPr="00C73198">
        <w:instrText>·(ε</w:instrText>
      </w:r>
      <w:r w:rsidRPr="00C73198">
        <w:rPr>
          <w:vertAlign w:val="subscript"/>
        </w:rPr>
        <w:instrText>t</w:instrText>
      </w:r>
      <w:r w:rsidRPr="00C73198">
        <w:instrText>-ε</w:instrText>
      </w:r>
      <w:r w:rsidRPr="00C73198">
        <w:rPr>
          <w:vertAlign w:val="subscript"/>
        </w:rPr>
        <w:instrText>c</w:instrText>
      </w:r>
      <w:r w:rsidRPr="00C73198">
        <w:instrText>-h·κ</w:instrText>
      </w:r>
      <w:r w:rsidRPr="00C73198">
        <w:rPr>
          <w:vertAlign w:val="subscript"/>
        </w:rPr>
        <w:instrText>y</w:instrText>
      </w:r>
      <w:r w:rsidRPr="00C73198">
        <w:instrText>-b·κ</w:instrText>
      </w:r>
      <w:r w:rsidRPr="00C73198">
        <w:rPr>
          <w:vertAlign w:val="subscript"/>
        </w:rPr>
        <w:instrText>z</w:instrText>
      </w:r>
      <w:r w:rsidRPr="00C73198">
        <w:instrText>);+</w:instrText>
      </w:r>
      <w:r w:rsidR="005D1ACE" w:rsidRPr="00C73198">
        <w:rPr>
          <w:rFonts w:ascii="Cambria Math" w:hAnsi="Cambria Math" w:cstheme="majorBidi"/>
        </w:rPr>
        <w:instrText>⟨</w:instrText>
      </w:r>
      <w:r w:rsidR="005D1ACE" w:rsidRPr="00C73198">
        <w:instrText>-(ε</w:instrText>
      </w:r>
      <w:r w:rsidR="005D1ACE" w:rsidRPr="00C73198">
        <w:rPr>
          <w:vertAlign w:val="subscript"/>
        </w:rPr>
        <w:instrText>t</w:instrText>
      </w:r>
      <w:r w:rsidR="005D1ACE" w:rsidRPr="00C73198">
        <w:instrText>-ε</w:instrText>
      </w:r>
      <w:r w:rsidR="005D1ACE" w:rsidRPr="00C73198">
        <w:rPr>
          <w:vertAlign w:val="subscript"/>
        </w:rPr>
        <w:instrText xml:space="preserve">c </w:instrText>
      </w:r>
      <w:r w:rsidR="005D1ACE" w:rsidRPr="00C73198">
        <w:instrText>-b</w:instrText>
      </w:r>
      <w:r w:rsidRPr="00C73198">
        <w:instrText>·</w:instrText>
      </w:r>
      <w:r w:rsidR="005D1ACE" w:rsidRPr="00C73198">
        <w:instrText>κ</w:instrText>
      </w:r>
      <w:r w:rsidR="005D1ACE" w:rsidRPr="00C73198">
        <w:rPr>
          <w:vertAlign w:val="subscript"/>
        </w:rPr>
        <w:instrText>z</w:instrText>
      </w:r>
      <w:r w:rsidR="005D1ACE" w:rsidRPr="00C73198">
        <w:instrText>)</w:instrText>
      </w:r>
      <w:r w:rsidR="005D1ACE" w:rsidRPr="00C73198">
        <w:rPr>
          <w:rFonts w:ascii="Cambria Math" w:hAnsi="Cambria Math" w:cstheme="majorBidi"/>
        </w:rPr>
        <w:instrText>⟩</w:instrText>
      </w:r>
      <w:r w:rsidR="005D1ACE" w:rsidRPr="00C73198">
        <w:instrText>³</w:instrText>
      </w:r>
      <w:r w:rsidRPr="00C73198">
        <w:instrText>·(ε</w:instrText>
      </w:r>
      <w:r w:rsidRPr="00C73198">
        <w:rPr>
          <w:vertAlign w:val="subscript"/>
        </w:rPr>
        <w:instrText>t</w:instrText>
      </w:r>
      <w:r w:rsidRPr="00C73198">
        <w:instrText>-ε</w:instrText>
      </w:r>
      <w:r w:rsidRPr="00C73198">
        <w:rPr>
          <w:vertAlign w:val="subscript"/>
        </w:rPr>
        <w:instrText>c</w:instrText>
      </w:r>
      <w:r w:rsidRPr="00C73198">
        <w:instrText>-2·h·κ</w:instrText>
      </w:r>
      <w:r w:rsidRPr="00C73198">
        <w:rPr>
          <w:vertAlign w:val="subscript"/>
        </w:rPr>
        <w:instrText>y</w:instrText>
      </w:r>
      <w:r w:rsidRPr="00C73198">
        <w:instrText>-b·κ</w:instrText>
      </w:r>
      <w:r w:rsidRPr="00C73198">
        <w:rPr>
          <w:vertAlign w:val="subscript"/>
        </w:rPr>
        <w:instrText>z</w:instrText>
      </w:r>
      <w:r w:rsidRPr="00C73198">
        <w:instrText>);+</w:instrText>
      </w:r>
      <w:r w:rsidR="005D1ACE" w:rsidRPr="00C73198">
        <w:rPr>
          <w:rFonts w:ascii="Cambria Math" w:hAnsi="Cambria Math" w:cstheme="majorBidi"/>
        </w:rPr>
        <w:instrText>⟨</w:instrText>
      </w:r>
      <w:r w:rsidR="005D1ACE" w:rsidRPr="00C73198">
        <w:instrText>-(ε</w:instrText>
      </w:r>
      <w:r w:rsidR="005D1ACE" w:rsidRPr="00C73198">
        <w:rPr>
          <w:vertAlign w:val="subscript"/>
        </w:rPr>
        <w:instrText>t</w:instrText>
      </w:r>
      <w:r w:rsidR="005D1ACE" w:rsidRPr="00C73198">
        <w:instrText>-ε</w:instrText>
      </w:r>
      <w:r w:rsidR="005D1ACE" w:rsidRPr="00C73198">
        <w:rPr>
          <w:vertAlign w:val="subscript"/>
        </w:rPr>
        <w:instrText>c</w:instrText>
      </w:r>
      <w:r w:rsidR="005D1ACE" w:rsidRPr="00C73198">
        <w:instrText>-h</w:instrText>
      </w:r>
      <w:r w:rsidRPr="00C73198">
        <w:instrText>·</w:instrText>
      </w:r>
      <w:r w:rsidR="005D1ACE" w:rsidRPr="00C73198">
        <w:instrText>κ</w:instrText>
      </w:r>
      <w:r w:rsidR="005D1ACE" w:rsidRPr="00C73198">
        <w:rPr>
          <w:vertAlign w:val="subscript"/>
        </w:rPr>
        <w:instrText>y</w:instrText>
      </w:r>
      <w:r w:rsidR="005D1ACE" w:rsidRPr="00C73198">
        <w:instrText>)</w:instrText>
      </w:r>
      <w:r w:rsidR="005D1ACE" w:rsidRPr="00C73198">
        <w:rPr>
          <w:rFonts w:ascii="Cambria Math" w:hAnsi="Cambria Math" w:cstheme="majorBidi"/>
        </w:rPr>
        <w:instrText>⟩</w:instrText>
      </w:r>
      <w:r w:rsidR="005D1ACE" w:rsidRPr="00C73198">
        <w:instrText>³</w:instrText>
      </w:r>
      <w:r w:rsidRPr="00C73198">
        <w:instrText>·(ε</w:instrText>
      </w:r>
      <w:r w:rsidRPr="00C73198">
        <w:rPr>
          <w:vertAlign w:val="subscript"/>
        </w:rPr>
        <w:instrText>t</w:instrText>
      </w:r>
      <w:r w:rsidRPr="00C73198">
        <w:instrText>-ε</w:instrText>
      </w:r>
      <w:r w:rsidRPr="00C73198">
        <w:rPr>
          <w:vertAlign w:val="subscript"/>
        </w:rPr>
        <w:instrText>c</w:instrText>
      </w:r>
      <w:r w:rsidRPr="00C73198">
        <w:instrText>-h·κ</w:instrText>
      </w:r>
      <w:r w:rsidRPr="00C73198">
        <w:rPr>
          <w:vertAlign w:val="subscript"/>
        </w:rPr>
        <w:instrText>y</w:instrText>
      </w:r>
      <w:r w:rsidRPr="00C73198">
        <w:instrText>)</w:instrText>
      </w:r>
      <w:r w:rsidR="005D1ACE" w:rsidRPr="00C73198">
        <w:instrText>)</w:instrText>
      </w:r>
      <w:r w:rsidRPr="00C73198">
        <w:instrText xml:space="preserve">) </w:instrText>
      </w:r>
      <w:r w:rsidR="00456413" w:rsidRPr="00C73198">
        <w:fldChar w:fldCharType="end"/>
      </w:r>
      <w:r w:rsidR="004306A0">
        <w:tab/>
        <w:t>4.41</w:t>
      </w:r>
    </w:p>
    <w:p w:rsidR="00C73198" w:rsidRDefault="00C73198" w:rsidP="00C73198">
      <w:pPr>
        <w:pStyle w:val="Formel"/>
      </w:pPr>
      <w:r>
        <w:t>M</w:t>
      </w:r>
      <w:r>
        <w:rPr>
          <w:vertAlign w:val="subscript"/>
        </w:rPr>
        <w:t>z</w:t>
      </w:r>
      <w:r>
        <w:t xml:space="preserve">= </w:t>
      </w:r>
      <w:r w:rsidR="00456413" w:rsidRPr="00C73198">
        <w:fldChar w:fldCharType="begin"/>
      </w:r>
      <w:r w:rsidRPr="00C73198">
        <w:instrText xml:space="preserve"> EQ E·I</w:instrText>
      </w:r>
      <w:r>
        <w:rPr>
          <w:vertAlign w:val="subscript"/>
        </w:rPr>
        <w:instrText>z</w:instrText>
      </w:r>
      <w:r w:rsidRPr="00C73198">
        <w:instrText>·κ</w:instrText>
      </w:r>
      <w:r>
        <w:rPr>
          <w:vertAlign w:val="subscript"/>
        </w:rPr>
        <w:instrText>z</w:instrText>
      </w:r>
      <w:r w:rsidRPr="00C73198">
        <w:instrText>+\F(E;24·κ</w:instrText>
      </w:r>
      <w:r w:rsidRPr="00C73198">
        <w:rPr>
          <w:vertAlign w:val="subscript"/>
        </w:rPr>
        <w:instrText>y</w:instrText>
      </w:r>
      <w:r w:rsidRPr="00C73198">
        <w:instrText>·κ</w:instrText>
      </w:r>
      <w:r>
        <w:instrText>²</w:instrText>
      </w:r>
      <w:r w:rsidRPr="00C73198">
        <w:rPr>
          <w:vertAlign w:val="subscript"/>
        </w:rPr>
        <w:instrText>z</w:instrText>
      </w:r>
      <w:r w:rsidRPr="00C73198">
        <w:instrText>)·\B(\A(-</w:instrText>
      </w:r>
      <w:r w:rsidRPr="00C73198">
        <w:rPr>
          <w:rFonts w:ascii="Cambria Math" w:hAnsi="Cambria Math" w:cstheme="majorBidi"/>
        </w:rPr>
        <w:instrText>⟨</w:instrText>
      </w:r>
      <w:r w:rsidRPr="00C73198">
        <w:instrText>-(ε</w:instrText>
      </w:r>
      <w:r w:rsidRPr="00C73198">
        <w:rPr>
          <w:vertAlign w:val="subscript"/>
        </w:rPr>
        <w:instrText>t</w:instrText>
      </w:r>
      <w:r w:rsidRPr="00C73198">
        <w:instrText>-ε</w:instrText>
      </w:r>
      <w:r w:rsidRPr="00C73198">
        <w:rPr>
          <w:vertAlign w:val="subscript"/>
        </w:rPr>
        <w:instrText>c</w:instrText>
      </w:r>
      <w:r w:rsidRPr="00C73198">
        <w:instrText>-h·κ</w:instrText>
      </w:r>
      <w:r w:rsidRPr="00C73198">
        <w:rPr>
          <w:vertAlign w:val="subscript"/>
        </w:rPr>
        <w:instrText>y</w:instrText>
      </w:r>
      <w:r w:rsidRPr="00C73198">
        <w:instrText>-b·κ</w:instrText>
      </w:r>
      <w:r w:rsidRPr="00C73198">
        <w:rPr>
          <w:vertAlign w:val="subscript"/>
        </w:rPr>
        <w:instrText>z</w:instrText>
      </w:r>
      <w:r w:rsidRPr="00C73198">
        <w:instrText>)</w:instrText>
      </w:r>
      <w:r w:rsidRPr="00C73198">
        <w:rPr>
          <w:rFonts w:ascii="Cambria Math" w:hAnsi="Cambria Math" w:cstheme="majorBidi"/>
        </w:rPr>
        <w:instrText>⟩</w:instrText>
      </w:r>
      <w:r w:rsidRPr="00C73198">
        <w:instrText>³·(ε</w:instrText>
      </w:r>
      <w:r w:rsidRPr="00C73198">
        <w:rPr>
          <w:vertAlign w:val="subscript"/>
        </w:rPr>
        <w:instrText>t</w:instrText>
      </w:r>
      <w:r w:rsidRPr="00C73198">
        <w:instrText>-ε</w:instrText>
      </w:r>
      <w:r w:rsidRPr="00C73198">
        <w:rPr>
          <w:vertAlign w:val="subscript"/>
        </w:rPr>
        <w:instrText>c</w:instrText>
      </w:r>
      <w:r w:rsidRPr="00C73198">
        <w:instrText>-h·κ</w:instrText>
      </w:r>
      <w:r w:rsidRPr="00C73198">
        <w:rPr>
          <w:vertAlign w:val="subscript"/>
        </w:rPr>
        <w:instrText>y</w:instrText>
      </w:r>
      <w:r w:rsidRPr="00C73198">
        <w:instrText>-b·κ</w:instrText>
      </w:r>
      <w:r w:rsidRPr="00C73198">
        <w:rPr>
          <w:vertAlign w:val="subscript"/>
        </w:rPr>
        <w:instrText>z</w:instrText>
      </w:r>
      <w:r w:rsidRPr="00C73198">
        <w:instrText>);+</w:instrText>
      </w:r>
      <w:r w:rsidRPr="00C73198">
        <w:rPr>
          <w:rFonts w:ascii="Cambria Math" w:hAnsi="Cambria Math" w:cstheme="majorBidi"/>
        </w:rPr>
        <w:instrText>⟨</w:instrText>
      </w:r>
      <w:r w:rsidRPr="00C73198">
        <w:instrText>-(ε</w:instrText>
      </w:r>
      <w:r w:rsidRPr="00C73198">
        <w:rPr>
          <w:vertAlign w:val="subscript"/>
        </w:rPr>
        <w:instrText>t</w:instrText>
      </w:r>
      <w:r w:rsidRPr="00C73198">
        <w:instrText>-ε</w:instrText>
      </w:r>
      <w:r w:rsidRPr="00C73198">
        <w:rPr>
          <w:vertAlign w:val="subscript"/>
        </w:rPr>
        <w:instrText xml:space="preserve">c </w:instrText>
      </w:r>
      <w:r w:rsidRPr="00C73198">
        <w:instrText>-</w:instrText>
      </w:r>
      <w:r>
        <w:instrText>h</w:instrText>
      </w:r>
      <w:r w:rsidRPr="00C73198">
        <w:instrText>·κ</w:instrText>
      </w:r>
      <w:r>
        <w:rPr>
          <w:vertAlign w:val="subscript"/>
        </w:rPr>
        <w:instrText>y</w:instrText>
      </w:r>
      <w:r w:rsidRPr="00C73198">
        <w:instrText>)</w:instrText>
      </w:r>
      <w:r w:rsidRPr="00C73198">
        <w:rPr>
          <w:rFonts w:ascii="Cambria Math" w:hAnsi="Cambria Math" w:cstheme="majorBidi"/>
        </w:rPr>
        <w:instrText>⟩</w:instrText>
      </w:r>
      <w:r w:rsidRPr="00C73198">
        <w:instrText>³·(ε</w:instrText>
      </w:r>
      <w:r w:rsidRPr="00C73198">
        <w:rPr>
          <w:vertAlign w:val="subscript"/>
        </w:rPr>
        <w:instrText>t</w:instrText>
      </w:r>
      <w:r w:rsidRPr="00C73198">
        <w:instrText>-ε</w:instrText>
      </w:r>
      <w:r w:rsidRPr="00C73198">
        <w:rPr>
          <w:vertAlign w:val="subscript"/>
        </w:rPr>
        <w:instrText>c</w:instrText>
      </w:r>
      <w:r>
        <w:instrText>-</w:instrText>
      </w:r>
      <w:r w:rsidRPr="00C73198">
        <w:instrText>h·κ</w:instrText>
      </w:r>
      <w:r w:rsidRPr="00C73198">
        <w:rPr>
          <w:vertAlign w:val="subscript"/>
        </w:rPr>
        <w:instrText>y</w:instrText>
      </w:r>
      <w:r w:rsidRPr="00C73198">
        <w:instrText>-</w:instrText>
      </w:r>
      <w:r>
        <w:instrText>2·</w:instrText>
      </w:r>
      <w:r w:rsidRPr="00C73198">
        <w:instrText>b·κ</w:instrText>
      </w:r>
      <w:r w:rsidRPr="00C73198">
        <w:rPr>
          <w:vertAlign w:val="subscript"/>
        </w:rPr>
        <w:instrText>z</w:instrText>
      </w:r>
      <w:r w:rsidRPr="00C73198">
        <w:instrText>);+</w:instrText>
      </w:r>
      <w:r w:rsidRPr="00C73198">
        <w:rPr>
          <w:rFonts w:ascii="Cambria Math" w:hAnsi="Cambria Math" w:cstheme="majorBidi"/>
        </w:rPr>
        <w:instrText>⟨</w:instrText>
      </w:r>
      <w:r w:rsidRPr="00C73198">
        <w:instrText>-(ε</w:instrText>
      </w:r>
      <w:r w:rsidRPr="00C73198">
        <w:rPr>
          <w:vertAlign w:val="subscript"/>
        </w:rPr>
        <w:instrText>t</w:instrText>
      </w:r>
      <w:r w:rsidRPr="00C73198">
        <w:instrText>-ε</w:instrText>
      </w:r>
      <w:r w:rsidRPr="00C73198">
        <w:rPr>
          <w:vertAlign w:val="subscript"/>
        </w:rPr>
        <w:instrText>c</w:instrText>
      </w:r>
      <w:r>
        <w:instrText>-b</w:instrText>
      </w:r>
      <w:r w:rsidRPr="00C73198">
        <w:instrText>·κ</w:instrText>
      </w:r>
      <w:r>
        <w:rPr>
          <w:vertAlign w:val="subscript"/>
        </w:rPr>
        <w:instrText>z</w:instrText>
      </w:r>
      <w:r w:rsidRPr="00C73198">
        <w:instrText>)</w:instrText>
      </w:r>
      <w:r w:rsidRPr="00C73198">
        <w:rPr>
          <w:rFonts w:ascii="Cambria Math" w:hAnsi="Cambria Math" w:cstheme="majorBidi"/>
        </w:rPr>
        <w:instrText>⟩</w:instrText>
      </w:r>
      <w:r w:rsidRPr="00C73198">
        <w:instrText>³·(ε</w:instrText>
      </w:r>
      <w:r w:rsidRPr="00C73198">
        <w:rPr>
          <w:vertAlign w:val="subscript"/>
        </w:rPr>
        <w:instrText>t</w:instrText>
      </w:r>
      <w:r w:rsidRPr="00C73198">
        <w:instrText>-ε</w:instrText>
      </w:r>
      <w:r w:rsidRPr="00C73198">
        <w:rPr>
          <w:vertAlign w:val="subscript"/>
        </w:rPr>
        <w:instrText>c</w:instrText>
      </w:r>
      <w:r>
        <w:instrText>-b</w:instrText>
      </w:r>
      <w:r w:rsidRPr="00C73198">
        <w:instrText>·κ</w:instrText>
      </w:r>
      <w:r>
        <w:rPr>
          <w:vertAlign w:val="subscript"/>
        </w:rPr>
        <w:instrText>z</w:instrText>
      </w:r>
      <w:r w:rsidRPr="00C73198">
        <w:instrText xml:space="preserve">))) </w:instrText>
      </w:r>
      <w:r w:rsidR="00456413" w:rsidRPr="00C73198">
        <w:fldChar w:fldCharType="end"/>
      </w:r>
      <w:r w:rsidR="004306A0">
        <w:tab/>
        <w:t>4.42</w:t>
      </w:r>
    </w:p>
    <w:p w:rsidR="004306A0" w:rsidRDefault="004306A0" w:rsidP="004306A0">
      <w:pPr>
        <w:pStyle w:val="Formel"/>
      </w:pPr>
      <w:r>
        <w:t>ε</w:t>
      </w:r>
      <w:r w:rsidRPr="004306A0">
        <w:rPr>
          <w:vertAlign w:val="subscript"/>
        </w:rPr>
        <w:t>t,m</w:t>
      </w:r>
      <w:r>
        <w:t>=</w:t>
      </w:r>
      <w:r w:rsidR="00456413">
        <w:fldChar w:fldCharType="begin"/>
      </w:r>
      <w:r>
        <w:instrText xml:space="preserve"> EQ \r(k</w:instrText>
      </w:r>
      <w:r w:rsidRPr="004306A0">
        <w:rPr>
          <w:vertAlign w:val="subscript"/>
        </w:rPr>
        <w:instrText>h</w:instrText>
      </w:r>
      <w:r>
        <w:instrText>;\F(2·(ε</w:instrText>
      </w:r>
      <w:r w:rsidRPr="004306A0">
        <w:rPr>
          <w:vertAlign w:val="subscript"/>
        </w:rPr>
        <w:instrText>t</w:instrText>
      </w:r>
      <w:r w:rsidRPr="004306A0">
        <w:rPr>
          <w:vertAlign w:val="superscript"/>
        </w:rPr>
        <w:instrText>(2+kh)</w:instrText>
      </w:r>
      <w:r>
        <w:instrText>-</w:instrText>
      </w:r>
      <w:r w:rsidRPr="004306A0">
        <w:rPr>
          <w:rFonts w:ascii="Cambria Math" w:hAnsi="Cambria Math" w:cstheme="majorBidi"/>
        </w:rPr>
        <w:instrText xml:space="preserve"> </w:instrText>
      </w:r>
      <w:r w:rsidRPr="00890E95">
        <w:rPr>
          <w:rFonts w:ascii="Cambria Math" w:hAnsi="Cambria Math" w:cstheme="majorBidi"/>
        </w:rPr>
        <w:instrText>⟨</w:instrText>
      </w:r>
      <w:r>
        <w:instrText>ε</w:instrText>
      </w:r>
      <w:r w:rsidRPr="004306A0">
        <w:rPr>
          <w:vertAlign w:val="subscript"/>
        </w:rPr>
        <w:instrText>t</w:instrText>
      </w:r>
      <w:r>
        <w:instrText>-κ</w:instrText>
      </w:r>
      <w:r w:rsidRPr="004306A0">
        <w:rPr>
          <w:vertAlign w:val="subscript"/>
        </w:rPr>
        <w:instrText>y</w:instrText>
      </w:r>
      <w:r>
        <w:instrText>·h</w:instrText>
      </w:r>
      <w:r w:rsidRPr="00890E95">
        <w:rPr>
          <w:rFonts w:ascii="Cambria Math" w:hAnsi="Cambria Math" w:cstheme="majorBidi"/>
        </w:rPr>
        <w:instrText>⟩</w:instrText>
      </w:r>
      <w:r w:rsidRPr="004306A0">
        <w:rPr>
          <w:rFonts w:ascii="Cambria Math" w:hAnsi="Cambria Math" w:cstheme="majorBidi"/>
          <w:vertAlign w:val="superscript"/>
        </w:rPr>
        <w:instrText>(</w:instrText>
      </w:r>
      <w:r w:rsidRPr="004306A0">
        <w:rPr>
          <w:vertAlign w:val="superscript"/>
        </w:rPr>
        <w:instrText>2+kh</w:instrText>
      </w:r>
      <w:r>
        <w:rPr>
          <w:vertAlign w:val="superscript"/>
        </w:rPr>
        <w:instrText>)</w:instrText>
      </w:r>
      <w:r>
        <w:instrText>-</w:instrText>
      </w:r>
      <w:r w:rsidRPr="00890E95">
        <w:rPr>
          <w:rFonts w:ascii="Cambria Math" w:hAnsi="Cambria Math" w:cstheme="majorBidi"/>
        </w:rPr>
        <w:instrText>⟨</w:instrText>
      </w:r>
      <w:r>
        <w:instrText>ε</w:instrText>
      </w:r>
      <w:r w:rsidRPr="004306A0">
        <w:rPr>
          <w:vertAlign w:val="subscript"/>
        </w:rPr>
        <w:instrText>t</w:instrText>
      </w:r>
      <w:r>
        <w:instrText>-κ</w:instrText>
      </w:r>
      <w:r w:rsidRPr="004306A0">
        <w:rPr>
          <w:vertAlign w:val="subscript"/>
        </w:rPr>
        <w:instrText>z</w:instrText>
      </w:r>
      <w:r>
        <w:instrText>·b</w:instrText>
      </w:r>
      <w:r w:rsidRPr="00890E95">
        <w:rPr>
          <w:rFonts w:ascii="Cambria Math" w:hAnsi="Cambria Math" w:cstheme="majorBidi"/>
        </w:rPr>
        <w:instrText>⟩</w:instrText>
      </w:r>
      <w:r w:rsidRPr="004306A0">
        <w:rPr>
          <w:rFonts w:ascii="Cambria Math" w:hAnsi="Cambria Math" w:cstheme="majorBidi"/>
          <w:vertAlign w:val="superscript"/>
        </w:rPr>
        <w:instrText>(</w:instrText>
      </w:r>
      <w:r w:rsidRPr="004306A0">
        <w:rPr>
          <w:vertAlign w:val="superscript"/>
        </w:rPr>
        <w:instrText>2+kh</w:instrText>
      </w:r>
      <w:r>
        <w:rPr>
          <w:vertAlign w:val="superscript"/>
        </w:rPr>
        <w:instrText>)</w:instrText>
      </w:r>
      <w:r>
        <w:instrText>+</w:instrText>
      </w:r>
      <w:r w:rsidRPr="00890E95">
        <w:rPr>
          <w:rFonts w:ascii="Cambria Math" w:hAnsi="Cambria Math" w:cstheme="majorBidi"/>
        </w:rPr>
        <w:instrText>⟨</w:instrText>
      </w:r>
      <w:r>
        <w:instrText>ε</w:instrText>
      </w:r>
      <w:r w:rsidRPr="004306A0">
        <w:rPr>
          <w:vertAlign w:val="subscript"/>
        </w:rPr>
        <w:instrText>t</w:instrText>
      </w:r>
      <w:r>
        <w:instrText>-κ</w:instrText>
      </w:r>
      <w:r w:rsidRPr="004306A0">
        <w:rPr>
          <w:vertAlign w:val="subscript"/>
        </w:rPr>
        <w:instrText>y</w:instrText>
      </w:r>
      <w:r>
        <w:instrText>·h-κ</w:instrText>
      </w:r>
      <w:r w:rsidRPr="004306A0">
        <w:rPr>
          <w:vertAlign w:val="subscript"/>
        </w:rPr>
        <w:instrText>z</w:instrText>
      </w:r>
      <w:r>
        <w:instrText>·b</w:instrText>
      </w:r>
      <w:r w:rsidRPr="00890E95">
        <w:rPr>
          <w:rFonts w:ascii="Cambria Math" w:hAnsi="Cambria Math" w:cstheme="majorBidi"/>
        </w:rPr>
        <w:instrText>⟩</w:instrText>
      </w:r>
      <w:r w:rsidRPr="004306A0">
        <w:rPr>
          <w:rFonts w:ascii="Cambria Math" w:hAnsi="Cambria Math" w:cstheme="majorBidi"/>
          <w:vertAlign w:val="superscript"/>
        </w:rPr>
        <w:instrText>(</w:instrText>
      </w:r>
      <w:r w:rsidRPr="004306A0">
        <w:rPr>
          <w:vertAlign w:val="superscript"/>
        </w:rPr>
        <w:instrText>2+kh</w:instrText>
      </w:r>
      <w:r>
        <w:rPr>
          <w:vertAlign w:val="superscript"/>
        </w:rPr>
        <w:instrText>)</w:instrText>
      </w:r>
      <w:r>
        <w:instrText>);A·(2+k</w:instrText>
      </w:r>
      <w:r w:rsidRPr="004306A0">
        <w:rPr>
          <w:vertAlign w:val="subscript"/>
        </w:rPr>
        <w:instrText>h</w:instrText>
      </w:r>
      <w:r>
        <w:instrText>)·κ</w:instrText>
      </w:r>
      <w:r w:rsidRPr="004306A0">
        <w:rPr>
          <w:vertAlign w:val="subscript"/>
        </w:rPr>
        <w:instrText>y</w:instrText>
      </w:r>
      <w:r>
        <w:instrText>·κ</w:instrText>
      </w:r>
      <w:r w:rsidRPr="004306A0">
        <w:rPr>
          <w:vertAlign w:val="subscript"/>
        </w:rPr>
        <w:instrText>z</w:instrText>
      </w:r>
      <w:r>
        <w:instrText xml:space="preserve">)) </w:instrText>
      </w:r>
      <w:r w:rsidR="00456413">
        <w:fldChar w:fldCharType="end"/>
      </w:r>
      <w:r>
        <w:tab/>
        <w:t>4.52</w:t>
      </w:r>
    </w:p>
    <w:p w:rsidR="009D32CE" w:rsidRDefault="009D32CE" w:rsidP="009D32CE">
      <w:pPr>
        <w:spacing w:line="240" w:lineRule="auto"/>
      </w:pPr>
    </w:p>
    <w:p w:rsidR="009D32CE" w:rsidRDefault="009D32CE" w:rsidP="009D32CE">
      <w:pPr>
        <w:pStyle w:val="berschrift2"/>
      </w:pPr>
      <w:bookmarkStart w:id="2" w:name="_Toc4674290"/>
      <w:r>
        <w:t>Verzeichnis der verwendeten Formelzeichen</w:t>
      </w:r>
      <w:bookmarkEnd w:id="2"/>
    </w:p>
    <w:p w:rsidR="009D32CE" w:rsidRPr="009D32CE" w:rsidRDefault="009D32CE" w:rsidP="009D32CE">
      <w:r>
        <w:t xml:space="preserve">Die in dieser Studienarbeit verwendeten Formelzeichen sind mit den Formelzeichen der Dissertation </w:t>
      </w:r>
      <w:r w:rsidR="00951466">
        <w:t xml:space="preserve">größtenteils </w:t>
      </w:r>
      <w:r>
        <w:t>kompatibel.</w:t>
      </w:r>
    </w:p>
    <w:p w:rsidR="009D32CE" w:rsidRDefault="009D32CE" w:rsidP="00115E47">
      <w:pPr>
        <w:pStyle w:val="Formel"/>
      </w:pPr>
      <w:r>
        <w:t>f</w:t>
      </w:r>
      <w:r w:rsidRPr="00FF100D">
        <w:rPr>
          <w:vertAlign w:val="subscript"/>
        </w:rPr>
        <w:t>m</w:t>
      </w:r>
      <w:r>
        <w:t>: Biegefestigkeit</w:t>
      </w:r>
      <w:r w:rsidR="00115E47">
        <w:t xml:space="preserve"> (Zugfestigkeit ist positiv)</w:t>
      </w:r>
    </w:p>
    <w:p w:rsidR="009D32CE" w:rsidRDefault="009D32CE" w:rsidP="009D32CE">
      <w:pPr>
        <w:pStyle w:val="Formel"/>
      </w:pPr>
      <w:r>
        <w:t>f</w:t>
      </w:r>
      <w:r w:rsidRPr="00FF100D">
        <w:rPr>
          <w:vertAlign w:val="subscript"/>
        </w:rPr>
        <w:t>c</w:t>
      </w:r>
      <w:r>
        <w:t xml:space="preserve">: Druckfestigkeit (Druckfestigkeit ist </w:t>
      </w:r>
      <w:r w:rsidR="00115E47">
        <w:t xml:space="preserve">auch </w:t>
      </w:r>
      <w:r>
        <w:t>positiv)</w:t>
      </w:r>
    </w:p>
    <w:p w:rsidR="009D32CE" w:rsidRDefault="009D32CE" w:rsidP="009D32CE">
      <w:pPr>
        <w:pStyle w:val="Formel"/>
      </w:pPr>
      <w:r>
        <w:t>f</w:t>
      </w:r>
      <w:r w:rsidRPr="00FF100D">
        <w:rPr>
          <w:vertAlign w:val="subscript"/>
        </w:rPr>
        <w:t>t</w:t>
      </w:r>
      <w:r>
        <w:rPr>
          <w:vertAlign w:val="subscript"/>
        </w:rPr>
        <w:t xml:space="preserve"> </w:t>
      </w:r>
      <w:r w:rsidRPr="009705E4">
        <w:t>;f</w:t>
      </w:r>
      <w:r>
        <w:rPr>
          <w:vertAlign w:val="subscript"/>
        </w:rPr>
        <w:t>t0</w:t>
      </w:r>
      <w:r>
        <w:t>: Zugfestigkeit</w:t>
      </w:r>
    </w:p>
    <w:p w:rsidR="009D32CE" w:rsidRDefault="009D32CE" w:rsidP="009D32CE">
      <w:pPr>
        <w:pStyle w:val="Formel"/>
      </w:pPr>
      <w:r>
        <w:t>ε</w:t>
      </w:r>
      <w:r w:rsidRPr="00FF100D">
        <w:rPr>
          <w:vertAlign w:val="subscript"/>
        </w:rPr>
        <w:t>c</w:t>
      </w:r>
      <w:r>
        <w:t>= -</w:t>
      </w:r>
      <w:r w:rsidRPr="0030659F">
        <w:rPr>
          <w:rFonts w:asciiTheme="majorBidi" w:hAnsiTheme="majorBidi" w:cstheme="majorBidi"/>
        </w:rPr>
        <w:t>f</w:t>
      </w:r>
      <w:r w:rsidRPr="0030659F">
        <w:rPr>
          <w:rFonts w:asciiTheme="majorBidi" w:hAnsiTheme="majorBidi" w:cstheme="majorBidi"/>
          <w:vertAlign w:val="subscript"/>
        </w:rPr>
        <w:t>c</w:t>
      </w:r>
      <w:r w:rsidRPr="0030659F">
        <w:rPr>
          <w:rFonts w:asciiTheme="majorBidi" w:hAnsiTheme="majorBidi" w:cstheme="majorBidi"/>
        </w:rPr>
        <w:t>/E</w:t>
      </w:r>
      <w:r>
        <w:t xml:space="preserve">  Druckdehnung (enthält einen negativen Wert)</w:t>
      </w:r>
    </w:p>
    <w:p w:rsidR="009D32CE" w:rsidRDefault="009D32CE" w:rsidP="00115E47">
      <w:pPr>
        <w:pStyle w:val="Formel"/>
      </w:pPr>
      <w:r>
        <w:t>ε</w:t>
      </w:r>
      <w:r w:rsidRPr="00FF100D">
        <w:rPr>
          <w:vertAlign w:val="subscript"/>
        </w:rPr>
        <w:t>t</w:t>
      </w:r>
      <w:r>
        <w:t>=</w:t>
      </w:r>
      <w:r w:rsidRPr="00FF100D">
        <w:rPr>
          <w:rFonts w:asciiTheme="majorBidi" w:hAnsiTheme="majorBidi" w:cstheme="majorBidi"/>
        </w:rPr>
        <w:t xml:space="preserve"> </w:t>
      </w:r>
      <w:r w:rsidRPr="0030659F">
        <w:rPr>
          <w:rFonts w:asciiTheme="majorBidi" w:hAnsiTheme="majorBidi" w:cstheme="majorBidi"/>
        </w:rPr>
        <w:t>f</w:t>
      </w:r>
      <w:r>
        <w:rPr>
          <w:rFonts w:asciiTheme="majorBidi" w:hAnsiTheme="majorBidi" w:cstheme="majorBidi"/>
          <w:vertAlign w:val="subscript"/>
        </w:rPr>
        <w:t>t</w:t>
      </w:r>
      <w:r w:rsidRPr="0030659F">
        <w:rPr>
          <w:rFonts w:asciiTheme="majorBidi" w:hAnsiTheme="majorBidi" w:cstheme="majorBidi"/>
        </w:rPr>
        <w:t>/E</w:t>
      </w:r>
      <w:r>
        <w:t xml:space="preserve">  Zugdehnung</w:t>
      </w:r>
      <w:r w:rsidR="00115E47">
        <w:t xml:space="preserve"> (enthält einen positiven Wert)</w:t>
      </w:r>
    </w:p>
    <w:p w:rsidR="009D32CE" w:rsidRDefault="009D32CE" w:rsidP="009D32CE">
      <w:pPr>
        <w:pStyle w:val="Formel"/>
      </w:pPr>
      <w:r>
        <w:t>M</w:t>
      </w:r>
      <w:r w:rsidRPr="009705E4">
        <w:rPr>
          <w:vertAlign w:val="subscript"/>
        </w:rPr>
        <w:t>y</w:t>
      </w:r>
      <w:r>
        <w:t>=</w:t>
      </w:r>
      <w:r w:rsidRPr="009705E4">
        <w:t xml:space="preserve"> </w:t>
      </w:r>
      <w:r>
        <w:t>W</w:t>
      </w:r>
      <w:r w:rsidRPr="00864F84">
        <w:rPr>
          <w:vertAlign w:val="subscript"/>
        </w:rPr>
        <w:t>y</w:t>
      </w:r>
      <w:r>
        <w:t>·f</w:t>
      </w:r>
      <w:r w:rsidRPr="00864F84">
        <w:rPr>
          <w:vertAlign w:val="subscript"/>
        </w:rPr>
        <w:t>m</w:t>
      </w:r>
      <w:r>
        <w:t xml:space="preserve"> Moment um die starke A</w:t>
      </w:r>
      <w:r w:rsidR="00E33958">
        <w:t>x</w:t>
      </w:r>
      <w:r>
        <w:t>e</w:t>
      </w:r>
    </w:p>
    <w:p w:rsidR="009D32CE" w:rsidRDefault="009D32CE" w:rsidP="009D32CE">
      <w:pPr>
        <w:pStyle w:val="Formel"/>
      </w:pPr>
      <w:r>
        <w:t>M</w:t>
      </w:r>
      <w:r w:rsidRPr="009705E4">
        <w:rPr>
          <w:vertAlign w:val="subscript"/>
        </w:rPr>
        <w:t>z</w:t>
      </w:r>
      <w:r>
        <w:t>=</w:t>
      </w:r>
      <w:r w:rsidRPr="009705E4">
        <w:t xml:space="preserve"> </w:t>
      </w:r>
      <w:r>
        <w:t>W</w:t>
      </w:r>
      <w:r>
        <w:rPr>
          <w:vertAlign w:val="subscript"/>
        </w:rPr>
        <w:t>z</w:t>
      </w:r>
      <w:r>
        <w:t>·f</w:t>
      </w:r>
      <w:r w:rsidRPr="00864F84">
        <w:rPr>
          <w:vertAlign w:val="subscript"/>
        </w:rPr>
        <w:t>m</w:t>
      </w:r>
      <w:r>
        <w:t xml:space="preserve"> Moment um die schwache A</w:t>
      </w:r>
      <w:r w:rsidR="00E33958">
        <w:t>x</w:t>
      </w:r>
      <w:r>
        <w:t>e</w:t>
      </w:r>
    </w:p>
    <w:p w:rsidR="009D32CE" w:rsidRDefault="009D32CE" w:rsidP="009D32CE">
      <w:pPr>
        <w:pStyle w:val="Formel"/>
      </w:pPr>
      <w:r>
        <w:t>N= Normalkraft (Druck ist negativ)</w:t>
      </w:r>
    </w:p>
    <w:p w:rsidR="009D32CE" w:rsidRDefault="009D32CE" w:rsidP="009D32CE">
      <w:pPr>
        <w:pStyle w:val="Formel"/>
      </w:pPr>
      <w:r>
        <w:t>A: Auslastung</w:t>
      </w:r>
    </w:p>
    <w:p w:rsidR="009D32CE" w:rsidRDefault="009D32CE" w:rsidP="009D32CE">
      <w:pPr>
        <w:pStyle w:val="Formel"/>
      </w:pPr>
      <w:r>
        <w:t xml:space="preserve">my= </w:t>
      </w:r>
      <w:r w:rsidRPr="00A533AE">
        <w:t>M</w:t>
      </w:r>
      <w:r w:rsidRPr="00A533AE">
        <w:rPr>
          <w:vertAlign w:val="subscript"/>
        </w:rPr>
        <w:t>y</w:t>
      </w:r>
      <w:r>
        <w:t>/</w:t>
      </w:r>
      <w:r w:rsidRPr="00A533AE">
        <w:t>M</w:t>
      </w:r>
      <w:r w:rsidRPr="00A533AE">
        <w:rPr>
          <w:vertAlign w:val="subscript"/>
        </w:rPr>
        <w:t>Rdy</w:t>
      </w:r>
      <w:r w:rsidRPr="009705E4">
        <w:t xml:space="preserve"> </w:t>
      </w:r>
      <w:r>
        <w:t>Teilauslastung durch M</w:t>
      </w:r>
      <w:r w:rsidRPr="009705E4">
        <w:rPr>
          <w:vertAlign w:val="subscript"/>
        </w:rPr>
        <w:t>y</w:t>
      </w:r>
    </w:p>
    <w:p w:rsidR="009D32CE" w:rsidRDefault="009D32CE" w:rsidP="009D32CE">
      <w:pPr>
        <w:pStyle w:val="Formel"/>
      </w:pPr>
      <w:r>
        <w:t xml:space="preserve">mz= </w:t>
      </w:r>
      <w:r w:rsidRPr="00A533AE">
        <w:t>M</w:t>
      </w:r>
      <w:r w:rsidRPr="00A533AE">
        <w:rPr>
          <w:vertAlign w:val="subscript"/>
        </w:rPr>
        <w:t>z</w:t>
      </w:r>
      <w:r>
        <w:t>/</w:t>
      </w:r>
      <w:r w:rsidRPr="00A533AE">
        <w:t>M</w:t>
      </w:r>
      <w:r w:rsidRPr="00A533AE">
        <w:rPr>
          <w:vertAlign w:val="subscript"/>
        </w:rPr>
        <w:t>Rdz</w:t>
      </w:r>
      <w:r w:rsidRPr="009705E4">
        <w:t xml:space="preserve"> </w:t>
      </w:r>
      <w:r>
        <w:t>Teilauslastung durch M</w:t>
      </w:r>
      <w:r w:rsidRPr="009705E4">
        <w:rPr>
          <w:vertAlign w:val="subscript"/>
        </w:rPr>
        <w:t>z</w:t>
      </w:r>
    </w:p>
    <w:p w:rsidR="009D32CE" w:rsidRPr="009705E4" w:rsidRDefault="009D32CE" w:rsidP="009D32CE">
      <w:pPr>
        <w:pStyle w:val="Formel"/>
      </w:pPr>
      <w:r>
        <w:t>n= σ/f</w:t>
      </w:r>
      <w:r w:rsidRPr="009705E4">
        <w:rPr>
          <w:vertAlign w:val="subscript"/>
        </w:rPr>
        <w:t>c</w:t>
      </w:r>
      <w:r>
        <w:t xml:space="preserve"> = </w:t>
      </w:r>
      <w:r w:rsidRPr="00A533AE">
        <w:t>N</w:t>
      </w:r>
      <w:r>
        <w:t>/</w:t>
      </w:r>
      <w:r w:rsidRPr="00A533AE">
        <w:t>N</w:t>
      </w:r>
      <w:r w:rsidRPr="00A533AE">
        <w:rPr>
          <w:vertAlign w:val="subscript"/>
        </w:rPr>
        <w:t>Rd</w:t>
      </w:r>
      <w:r>
        <w:t xml:space="preserve"> (ist bei Druck negativ)</w:t>
      </w:r>
    </w:p>
    <w:p w:rsidR="009D32CE" w:rsidRDefault="009D32CE" w:rsidP="009D32CE">
      <w:pPr>
        <w:pStyle w:val="Formel"/>
      </w:pPr>
      <w:r>
        <w:t>modN= Teilauslastung durch N (ist bei Zug und bei Druck positiv)</w:t>
      </w:r>
    </w:p>
    <w:p w:rsidR="009D32CE" w:rsidRDefault="009D32CE" w:rsidP="009D32CE">
      <w:pPr>
        <w:pStyle w:val="Formel"/>
      </w:pPr>
      <w:r>
        <w:t>k</w:t>
      </w:r>
      <w:r w:rsidRPr="009705E4">
        <w:rPr>
          <w:vertAlign w:val="subscript"/>
        </w:rPr>
        <w:t>y</w:t>
      </w:r>
      <w:r>
        <w:t>; k</w:t>
      </w:r>
      <w:r w:rsidRPr="009705E4">
        <w:rPr>
          <w:vertAlign w:val="subscript"/>
        </w:rPr>
        <w:t>z</w:t>
      </w:r>
      <w:r>
        <w:t>: wählbare Hilfskrümmungen</w:t>
      </w:r>
    </w:p>
    <w:p w:rsidR="009D32CE" w:rsidRDefault="009D32CE" w:rsidP="008D4865"/>
    <w:p w:rsidR="006F5B26" w:rsidRDefault="006F5B26" w:rsidP="009D32CE">
      <w:pPr>
        <w:pStyle w:val="berschrift2"/>
      </w:pPr>
      <w:bookmarkStart w:id="3" w:name="_Toc4674291"/>
      <w:r>
        <w:t>Die Föppelklammer</w:t>
      </w:r>
      <w:bookmarkEnd w:id="3"/>
    </w:p>
    <w:p w:rsidR="008B6DEB" w:rsidRDefault="0099128F" w:rsidP="00587A6F">
      <w:r>
        <w:t xml:space="preserve">Die Föppelklammer stellt für den Bauingenieur eine Barriere dar, da dieses Symbol weder im ASCII-Zeichensatz, noch im erweiterten Unicode Zeichensatz für gängige Schriftarten enthalten ist. Symbole, die eine Eingabebarriere darstellen, werden in der Praxis häufig durch andere Symbole ersetzt. Aus </w:t>
      </w:r>
      <w:r w:rsidRPr="00890E95">
        <w:rPr>
          <w:rFonts w:ascii="Cambria Math" w:hAnsi="Cambria Math" w:cstheme="majorBidi"/>
        </w:rPr>
        <w:t>⟨⟩</w:t>
      </w:r>
      <w:r>
        <w:t xml:space="preserve"> wird z.B. &lt;&gt; oder Föppelklammer().</w:t>
      </w:r>
      <w:r w:rsidR="00545A82">
        <w:t xml:space="preserve"> Deshalb wird die Föppelklammer </w:t>
      </w:r>
      <w:r w:rsidR="00587A6F">
        <w:t>in</w:t>
      </w:r>
      <w:r w:rsidR="00545A82">
        <w:t xml:space="preserve"> einen barrierefreien Ausdruck </w:t>
      </w:r>
      <w:r w:rsidR="00587A6F">
        <w:t>konvertiert</w:t>
      </w:r>
      <w:r w:rsidR="00545A82">
        <w:t>. In dem Buch Schneider Bautabellen werden häufig die Symbole &lt; und &gt; (gesprochen kleiner als und größer als) mit der Bedeutung Min und Max verwendet. Da auch diese Zweideutigkeit zu Missverständnissen führen kann, werden in dieser Studienarbeit die Fun</w:t>
      </w:r>
      <w:r w:rsidR="00E33958">
        <w:t>x</w:t>
      </w:r>
      <w:r w:rsidR="00545A82">
        <w:t>ionen Min und Max verwendet.</w:t>
      </w:r>
    </w:p>
    <w:p w:rsidR="00545A82" w:rsidRDefault="00545A82" w:rsidP="0099128F"/>
    <w:p w:rsidR="00545A82" w:rsidRDefault="00545A82" w:rsidP="0099128F">
      <w:r>
        <w:t>Die Föppelklammer lässt sich durch Min und Max ersetzen.</w:t>
      </w:r>
    </w:p>
    <w:p w:rsidR="00545A82" w:rsidRDefault="00545A82" w:rsidP="00545A82">
      <w:pPr>
        <w:pStyle w:val="Formel"/>
      </w:pPr>
      <w:r w:rsidRPr="00890E95">
        <w:rPr>
          <w:rFonts w:ascii="Cambria Math" w:hAnsi="Cambria Math" w:cstheme="majorBidi"/>
        </w:rPr>
        <w:t>⟨</w:t>
      </w:r>
      <w:r>
        <w:t>x</w:t>
      </w:r>
      <w:r w:rsidRPr="00890E95">
        <w:rPr>
          <w:rFonts w:ascii="Cambria Math" w:hAnsi="Cambria Math" w:cstheme="majorBidi"/>
        </w:rPr>
        <w:t>⟩</w:t>
      </w:r>
      <w:r>
        <w:t>= Max(0;x)</w:t>
      </w:r>
    </w:p>
    <w:p w:rsidR="00545A82" w:rsidRDefault="00545A82" w:rsidP="00545A82">
      <w:pPr>
        <w:pStyle w:val="Formel"/>
      </w:pPr>
      <w:r w:rsidRPr="00890E95">
        <w:rPr>
          <w:rFonts w:ascii="Cambria Math" w:hAnsi="Cambria Math" w:cstheme="majorBidi"/>
        </w:rPr>
        <w:t>⟨</w:t>
      </w:r>
      <w:r>
        <w:t>-(x)</w:t>
      </w:r>
      <w:r w:rsidRPr="00890E95">
        <w:rPr>
          <w:rFonts w:ascii="Cambria Math" w:hAnsi="Cambria Math" w:cstheme="majorBidi"/>
        </w:rPr>
        <w:t>⟩</w:t>
      </w:r>
      <w:r>
        <w:t>= Min(0;x)</w:t>
      </w:r>
    </w:p>
    <w:p w:rsidR="0099128F" w:rsidRDefault="0099128F" w:rsidP="008D4865"/>
    <w:p w:rsidR="00E91A99" w:rsidRDefault="00E91A99" w:rsidP="008D4865"/>
    <w:p w:rsidR="00545A82" w:rsidRDefault="00545A82" w:rsidP="008D4865">
      <w:r>
        <w:lastRenderedPageBreak/>
        <w:t>Damit ändern sich die Gleichungen zu:</w:t>
      </w:r>
    </w:p>
    <w:p w:rsidR="00545A82" w:rsidRPr="0030659F" w:rsidRDefault="00545A82" w:rsidP="00545A82">
      <w:pPr>
        <w:pStyle w:val="Formel"/>
        <w:rPr>
          <w:rFonts w:asciiTheme="majorBidi" w:hAnsiTheme="majorBidi" w:cstheme="majorBidi"/>
        </w:rPr>
      </w:pPr>
      <w:r>
        <w:t xml:space="preserve">N= </w:t>
      </w:r>
      <w:r w:rsidR="00456413" w:rsidRPr="0030659F">
        <w:rPr>
          <w:rFonts w:asciiTheme="majorBidi" w:hAnsiTheme="majorBidi" w:cstheme="majorBidi"/>
        </w:rPr>
        <w:fldChar w:fldCharType="begin"/>
      </w:r>
      <w:r w:rsidRPr="0030659F">
        <w:rPr>
          <w:rFonts w:asciiTheme="majorBidi" w:hAnsiTheme="majorBidi" w:cstheme="majorBidi"/>
        </w:rPr>
        <w:instrText xml:space="preserve"> EQ E·A·\b(ε</w:instrText>
      </w:r>
      <w:r w:rsidRPr="0030659F">
        <w:rPr>
          <w:rFonts w:asciiTheme="majorBidi" w:hAnsiTheme="majorBidi" w:cstheme="majorBidi"/>
          <w:vertAlign w:val="subscript"/>
        </w:rPr>
        <w:instrText>t</w:instrText>
      </w:r>
      <w:r w:rsidRPr="0030659F">
        <w:rPr>
          <w:rFonts w:asciiTheme="majorBidi" w:hAnsiTheme="majorBidi" w:cstheme="majorBidi"/>
        </w:rPr>
        <w:instrText>-\F(κ</w:instrText>
      </w:r>
      <w:r w:rsidRPr="0030659F">
        <w:rPr>
          <w:rFonts w:asciiTheme="majorBidi" w:hAnsiTheme="majorBidi" w:cstheme="majorBidi"/>
          <w:vertAlign w:val="subscript"/>
        </w:rPr>
        <w:instrText>y</w:instrText>
      </w:r>
      <w:r w:rsidRPr="0030659F">
        <w:rPr>
          <w:rFonts w:asciiTheme="majorBidi" w:hAnsiTheme="majorBidi" w:cstheme="majorBidi"/>
        </w:rPr>
        <w:instrText>·h;2)-\b(\F(1;2·κ</w:instrText>
      </w:r>
      <w:r w:rsidRPr="0030659F">
        <w:rPr>
          <w:rFonts w:asciiTheme="majorBidi" w:hAnsiTheme="majorBidi" w:cstheme="majorBidi"/>
          <w:vertAlign w:val="subscript"/>
        </w:rPr>
        <w:instrText>y</w:instrText>
      </w:r>
      <w:r w:rsidRPr="0030659F">
        <w:rPr>
          <w:rFonts w:asciiTheme="majorBidi" w:hAnsiTheme="majorBidi" w:cstheme="majorBidi"/>
        </w:rPr>
        <w:instrText>·h))·Min(0;ε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·h)²) </w:instrText>
      </w:r>
      <w:r w:rsidR="00456413" w:rsidRPr="0030659F">
        <w:rPr>
          <w:rFonts w:asciiTheme="majorBidi" w:hAnsiTheme="majorBidi" w:cstheme="majorBidi"/>
        </w:rPr>
        <w:fldChar w:fldCharType="end"/>
      </w:r>
      <w:r w:rsidRPr="0030659F">
        <w:rPr>
          <w:rFonts w:asciiTheme="majorBidi" w:hAnsiTheme="majorBidi" w:cstheme="majorBidi"/>
        </w:rPr>
        <w:tab/>
        <w:t>4.12</w:t>
      </w:r>
    </w:p>
    <w:p w:rsidR="00545A82" w:rsidRPr="0030659F" w:rsidRDefault="00545A82" w:rsidP="00545A82">
      <w:pPr>
        <w:pStyle w:val="Formel"/>
        <w:rPr>
          <w:rFonts w:asciiTheme="majorBidi" w:hAnsiTheme="majorBidi" w:cstheme="majorBidi"/>
        </w:rPr>
      </w:pPr>
      <w:r w:rsidRPr="0030659F">
        <w:rPr>
          <w:rFonts w:asciiTheme="majorBidi" w:hAnsiTheme="majorBidi" w:cstheme="majorBidi"/>
        </w:rPr>
        <w:t>z</w:t>
      </w:r>
      <w:r w:rsidRPr="0030659F">
        <w:rPr>
          <w:rFonts w:asciiTheme="majorBidi" w:hAnsiTheme="majorBidi" w:cstheme="majorBidi"/>
          <w:vertAlign w:val="subscript"/>
        </w:rPr>
        <w:t>pl</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\F(h;2)-\F(ε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r w:rsidRPr="0030659F">
        <w:rPr>
          <w:rFonts w:asciiTheme="majorBidi" w:hAnsiTheme="majorBidi" w:cstheme="majorBidi"/>
        </w:rPr>
        <w:tab/>
      </w:r>
    </w:p>
    <w:p w:rsidR="00545A82" w:rsidRPr="0030659F" w:rsidRDefault="00545A82" w:rsidP="00545A82">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\F(E·b·h³·κ</w:instrText>
      </w:r>
      <w:r w:rsidRPr="0030659F">
        <w:rPr>
          <w:rFonts w:asciiTheme="majorBidi" w:hAnsiTheme="majorBidi" w:cstheme="majorBidi"/>
          <w:vertAlign w:val="subscript"/>
        </w:rPr>
        <w:instrText>y</w:instrText>
      </w:r>
      <w:r w:rsidRPr="0030659F">
        <w:rPr>
          <w:rFonts w:asciiTheme="majorBidi" w:hAnsiTheme="majorBidi" w:cstheme="majorBidi"/>
        </w:rPr>
        <w:instrText>;12)-\F(E·b;6·κ</w:instrText>
      </w:r>
      <w:r w:rsidRPr="0030659F">
        <w:rPr>
          <w:rFonts w:asciiTheme="majorBidi" w:hAnsiTheme="majorBidi" w:cstheme="majorBidi"/>
          <w:vertAlign w:val="subscript"/>
        </w:rPr>
        <w:instrText>y</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-κ</w:instrText>
      </w:r>
      <w:r w:rsidRPr="0030659F">
        <w:rPr>
          <w:rFonts w:asciiTheme="majorBidi" w:hAnsiTheme="majorBidi" w:cstheme="majorBidi"/>
          <w:vertAlign w:val="subscript"/>
        </w:rPr>
        <w:instrText>y</w:instrText>
      </w:r>
      <w:r w:rsidRPr="0030659F">
        <w:rPr>
          <w:rFonts w:asciiTheme="majorBidi" w:hAnsiTheme="majorBidi" w:cstheme="majorBidi"/>
        </w:rPr>
        <w:instrText>·h)²·\b(ε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-\F(κ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·h;2)) </w:instrText>
      </w:r>
      <w:r w:rsidR="00456413" w:rsidRPr="0030659F">
        <w:rPr>
          <w:rFonts w:asciiTheme="majorBidi" w:hAnsiTheme="majorBidi" w:cstheme="majorBidi"/>
        </w:rPr>
        <w:fldChar w:fldCharType="end"/>
      </w:r>
      <w:r w:rsidRPr="0030659F">
        <w:rPr>
          <w:rFonts w:asciiTheme="majorBidi" w:hAnsiTheme="majorBidi" w:cstheme="majorBidi"/>
        </w:rPr>
        <w:tab/>
        <w:t>4.16</w:t>
      </w:r>
    </w:p>
    <w:p w:rsidR="00545A82" w:rsidRPr="0030659F" w:rsidRDefault="00545A82" w:rsidP="00545A82">
      <w:pPr>
        <w:pStyle w:val="Formel"/>
        <w:rPr>
          <w:rFonts w:asciiTheme="majorBidi" w:hAnsiTheme="majorBidi" w:cstheme="majorBidi"/>
        </w:rPr>
      </w:pPr>
      <w:r w:rsidRPr="0030659F">
        <w:rPr>
          <w:rFonts w:asciiTheme="majorBidi" w:hAnsiTheme="majorBidi" w:cstheme="majorBidi"/>
        </w:rPr>
        <w:t>ε</w:t>
      </w:r>
      <w:r w:rsidRPr="0030659F">
        <w:rPr>
          <w:rFonts w:asciiTheme="majorBidi" w:hAnsiTheme="majorBidi" w:cstheme="majorBidi"/>
          <w:vertAlign w:val="subscript"/>
        </w:rPr>
        <w:t>t,m</w:t>
      </w:r>
      <w:r w:rsidRPr="0030659F">
        <w:rPr>
          <w:rFonts w:asciiTheme="majorBidi" w:hAnsiTheme="majorBidi" w:cstheme="majorBidi"/>
        </w:rPr>
        <w:t>= (ε</w:t>
      </w:r>
      <w:r w:rsidRPr="0030659F">
        <w:rPr>
          <w:rFonts w:asciiTheme="majorBidi" w:hAnsiTheme="majorBidi" w:cstheme="majorBidi"/>
          <w:vertAlign w:val="subscript"/>
        </w:rPr>
        <w:t>t</w:t>
      </w:r>
      <w:r w:rsidRPr="0030659F">
        <w:rPr>
          <w:rFonts w:asciiTheme="majorBidi" w:hAnsiTheme="majorBidi" w:cstheme="majorBidi"/>
          <w:vertAlign w:val="superscript"/>
        </w:rPr>
        <w:t>kh+1</w:t>
      </w:r>
      <w:r w:rsidRPr="0030659F">
        <w:rPr>
          <w:rFonts w:asciiTheme="majorBidi" w:hAnsiTheme="majorBidi" w:cstheme="majorBidi"/>
        </w:rPr>
        <w:t>-</w:t>
      </w:r>
      <w:r w:rsidR="00587A6F" w:rsidRPr="0030659F">
        <w:rPr>
          <w:rFonts w:asciiTheme="majorBidi" w:hAnsiTheme="majorBidi" w:cstheme="majorBidi"/>
        </w:rPr>
        <w:t>Max</w:t>
      </w:r>
      <w:r w:rsidRPr="0030659F">
        <w:rPr>
          <w:rFonts w:asciiTheme="majorBidi" w:hAnsiTheme="majorBidi" w:cstheme="majorBidi"/>
        </w:rPr>
        <w:t>(</w:t>
      </w:r>
      <w:r w:rsidR="00587A6F" w:rsidRPr="0030659F">
        <w:rPr>
          <w:rFonts w:asciiTheme="majorBidi" w:hAnsiTheme="majorBidi" w:cstheme="majorBidi"/>
        </w:rPr>
        <w:t>0;</w:t>
      </w:r>
      <w:r w:rsidRPr="0030659F">
        <w:rPr>
          <w:rFonts w:asciiTheme="majorBidi" w:hAnsiTheme="majorBidi" w:cstheme="majorBidi"/>
        </w:rPr>
        <w:t>ε</w:t>
      </w:r>
      <w:r w:rsidRPr="0030659F">
        <w:rPr>
          <w:rFonts w:asciiTheme="majorBidi" w:hAnsiTheme="majorBidi" w:cstheme="majorBidi"/>
          <w:vertAlign w:val="subscript"/>
        </w:rPr>
        <w:t>t</w:t>
      </w:r>
      <w:r w:rsidRPr="0030659F">
        <w:rPr>
          <w:rFonts w:asciiTheme="majorBidi" w:hAnsiTheme="majorBidi" w:cstheme="majorBidi"/>
        </w:rPr>
        <w:t>-κ</w:t>
      </w:r>
      <w:r w:rsidRPr="0030659F">
        <w:rPr>
          <w:rFonts w:asciiTheme="majorBidi" w:hAnsiTheme="majorBidi" w:cstheme="majorBidi"/>
          <w:vertAlign w:val="subscript"/>
        </w:rPr>
        <w:t>y</w:t>
      </w:r>
      <w:r w:rsidRPr="0030659F">
        <w:rPr>
          <w:rFonts w:asciiTheme="majorBidi" w:hAnsiTheme="majorBidi" w:cstheme="majorBidi"/>
        </w:rPr>
        <w:t>·h)</w:t>
      </w:r>
      <w:r w:rsidRPr="0030659F">
        <w:rPr>
          <w:rFonts w:asciiTheme="majorBidi" w:hAnsiTheme="majorBidi" w:cstheme="majorBidi"/>
          <w:vertAlign w:val="superscript"/>
        </w:rPr>
        <w:t>kh+1</w:t>
      </w:r>
      <w:r w:rsidRPr="0030659F">
        <w:rPr>
          <w:rFonts w:asciiTheme="majorBidi" w:hAnsiTheme="majorBidi" w:cstheme="majorBidi"/>
        </w:rPr>
        <w:t>)</w:t>
      </w:r>
      <w:r w:rsidRPr="0030659F">
        <w:rPr>
          <w:rFonts w:asciiTheme="majorBidi" w:hAnsiTheme="majorBidi" w:cstheme="majorBidi"/>
          <w:vertAlign w:val="superscript"/>
        </w:rPr>
        <w:t>1/kh</w:t>
      </w:r>
      <w:r w:rsidRPr="0030659F">
        <w:rPr>
          <w:rFonts w:asciiTheme="majorBidi" w:hAnsiTheme="majorBidi" w:cstheme="majorBidi"/>
        </w:rPr>
        <w:tab/>
        <w:t>4.27</w:t>
      </w:r>
    </w:p>
    <w:p w:rsidR="00545A82" w:rsidRPr="0030659F" w:rsidRDefault="00545A82" w:rsidP="00587A6F">
      <w:pPr>
        <w:pStyle w:val="Formel"/>
        <w:rPr>
          <w:rFonts w:asciiTheme="majorBidi" w:hAnsiTheme="majorBidi" w:cstheme="majorBidi"/>
        </w:rPr>
      </w:pPr>
      <w:r w:rsidRPr="0030659F">
        <w:rPr>
          <w:rFonts w:asciiTheme="majorBidi" w:hAnsiTheme="majorBidi" w:cstheme="majorBidi"/>
        </w:rPr>
        <w:t>N</w:t>
      </w:r>
      <w:r w:rsidRPr="0030659F">
        <w:rPr>
          <w:rFonts w:asciiTheme="majorBidi" w:hAnsiTheme="majorBidi" w:cstheme="majorBidi"/>
          <w:vertAlign w:val="subscript"/>
        </w:rPr>
        <w:t>x</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E·A·\b(ε</w:instrText>
      </w:r>
      <w:r w:rsidRPr="0030659F">
        <w:rPr>
          <w:rFonts w:asciiTheme="majorBidi" w:hAnsiTheme="majorBidi" w:cstheme="majorBidi"/>
          <w:vertAlign w:val="subscript"/>
        </w:rPr>
        <w:instrText>t</w:instrText>
      </w:r>
      <w:r w:rsidRPr="0030659F">
        <w:rPr>
          <w:rFonts w:asciiTheme="majorBidi" w:hAnsiTheme="majorBidi" w:cstheme="majorBidi"/>
        </w:rPr>
        <w:instrText>-\F(κ</w:instrText>
      </w:r>
      <w:r w:rsidRPr="0030659F">
        <w:rPr>
          <w:rFonts w:asciiTheme="majorBidi" w:hAnsiTheme="majorBidi" w:cstheme="majorBidi"/>
          <w:vertAlign w:val="subscript"/>
        </w:rPr>
        <w:instrText>y</w:instrText>
      </w:r>
      <w:r w:rsidRPr="0030659F">
        <w:rPr>
          <w:rFonts w:asciiTheme="majorBidi" w:hAnsiTheme="majorBidi" w:cstheme="majorBidi"/>
        </w:rPr>
        <w:instrText>·h;2)-\F(κ</w:instrText>
      </w:r>
      <w:r w:rsidRPr="0030659F">
        <w:rPr>
          <w:rFonts w:asciiTheme="majorBidi" w:hAnsiTheme="majorBidi" w:cstheme="majorBidi"/>
          <w:vertAlign w:val="subscript"/>
        </w:rPr>
        <w:instrText>z</w:instrText>
      </w:r>
      <w:r w:rsidRPr="0030659F">
        <w:rPr>
          <w:rFonts w:asciiTheme="majorBidi" w:hAnsiTheme="majorBidi" w:cstheme="majorBidi"/>
        </w:rPr>
        <w:instrText>·b;2))+\F(E;6·κ</w:instrText>
      </w:r>
      <w:r w:rsidRPr="0030659F">
        <w:rPr>
          <w:rFonts w:asciiTheme="majorBidi" w:hAnsiTheme="majorBidi" w:cstheme="majorBidi"/>
          <w:vertAlign w:val="subscript"/>
        </w:rPr>
        <w:instrText>y</w:instrText>
      </w:r>
      <w:r w:rsidRPr="0030659F">
        <w:rPr>
          <w:rFonts w:asciiTheme="majorBidi" w:hAnsiTheme="majorBidi" w:cstheme="majorBidi"/>
        </w:rPr>
        <w:instrText>·κ</w:instrText>
      </w:r>
      <w:r w:rsidRPr="0030659F">
        <w:rPr>
          <w:rFonts w:asciiTheme="majorBidi" w:hAnsiTheme="majorBidi" w:cstheme="majorBidi"/>
          <w:vertAlign w:val="subscript"/>
        </w:rPr>
        <w:instrText>z</w:instrText>
      </w:r>
      <w:r w:rsidRPr="0030659F">
        <w:rPr>
          <w:rFonts w:asciiTheme="majorBidi" w:hAnsiTheme="majorBidi" w:cstheme="majorBidi"/>
        </w:rPr>
        <w:instrText>)·\B(\A(+</w:instrText>
      </w:r>
      <w:r w:rsidR="00587A6F" w:rsidRPr="0030659F">
        <w:rPr>
          <w:rFonts w:asciiTheme="majorBidi" w:hAnsiTheme="majorBidi" w:cstheme="majorBidi"/>
        </w:rPr>
        <w:instrText>Min</w:instrText>
      </w:r>
      <w:r w:rsidRPr="0030659F">
        <w:rPr>
          <w:rFonts w:asciiTheme="majorBidi" w:hAnsiTheme="majorBidi" w:cstheme="majorBidi"/>
        </w:rPr>
        <w:instrText>(</w:instrText>
      </w:r>
      <w:r w:rsidR="00587A6F" w:rsidRPr="0030659F">
        <w:rPr>
          <w:rFonts w:asciiTheme="majorBidi" w:hAnsiTheme="majorBidi" w:cstheme="majorBidi"/>
        </w:rPr>
        <w:instrText>0;</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w:instrText>
      </w:r>
      <w:r w:rsidR="00587A6F" w:rsidRPr="0030659F">
        <w:rPr>
          <w:rFonts w:asciiTheme="majorBidi" w:hAnsiTheme="majorBidi" w:cstheme="majorBidi"/>
        </w:rPr>
        <w:instrText>Min</w:instrText>
      </w:r>
      <w:r w:rsidRPr="0030659F">
        <w:rPr>
          <w:rFonts w:asciiTheme="majorBidi" w:hAnsiTheme="majorBidi" w:cstheme="majorBidi"/>
        </w:rPr>
        <w:instrText>(</w:instrText>
      </w:r>
      <w:r w:rsidR="00587A6F" w:rsidRPr="0030659F">
        <w:rPr>
          <w:rFonts w:asciiTheme="majorBidi" w:hAnsiTheme="majorBidi" w:cstheme="majorBidi"/>
        </w:rPr>
        <w:instrText>0;</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 xml:space="preserve">c </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w:instrText>
      </w:r>
      <w:r w:rsidR="00587A6F" w:rsidRPr="0030659F">
        <w:rPr>
          <w:rFonts w:asciiTheme="majorBidi" w:hAnsiTheme="majorBidi" w:cstheme="majorBidi"/>
        </w:rPr>
        <w:instrText>Min</w:instrText>
      </w:r>
      <w:r w:rsidRPr="0030659F">
        <w:rPr>
          <w:rFonts w:asciiTheme="majorBidi" w:hAnsiTheme="majorBidi" w:cstheme="majorBidi"/>
        </w:rPr>
        <w:instrText>(</w:instrText>
      </w:r>
      <w:r w:rsidR="00587A6F" w:rsidRPr="0030659F">
        <w:rPr>
          <w:rFonts w:asciiTheme="majorBidi" w:hAnsiTheme="majorBidi" w:cstheme="majorBidi"/>
        </w:rPr>
        <w:instrText>0;</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)³)) </w:instrText>
      </w:r>
      <w:r w:rsidR="00456413" w:rsidRPr="0030659F">
        <w:rPr>
          <w:rFonts w:asciiTheme="majorBidi" w:hAnsiTheme="majorBidi" w:cstheme="majorBidi"/>
        </w:rPr>
        <w:fldChar w:fldCharType="end"/>
      </w:r>
      <w:r w:rsidRPr="0030659F">
        <w:rPr>
          <w:rFonts w:asciiTheme="majorBidi" w:hAnsiTheme="majorBidi" w:cstheme="majorBidi"/>
        </w:rPr>
        <w:tab/>
        <w:t>4.39</w:t>
      </w:r>
    </w:p>
    <w:p w:rsidR="00545A82" w:rsidRPr="0030659F" w:rsidRDefault="00545A82" w:rsidP="00587A6F">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E·I</w:instrText>
      </w:r>
      <w:r w:rsidRPr="0030659F">
        <w:rPr>
          <w:rFonts w:asciiTheme="majorBidi" w:hAnsiTheme="majorBidi" w:cstheme="majorBidi"/>
          <w:vertAlign w:val="subscript"/>
        </w:rPr>
        <w:instrText>y</w:instrText>
      </w:r>
      <w:r w:rsidRPr="0030659F">
        <w:rPr>
          <w:rFonts w:asciiTheme="majorBidi" w:hAnsiTheme="majorBidi" w:cstheme="majorBidi"/>
        </w:rPr>
        <w:instrText>·κ</w:instrText>
      </w:r>
      <w:r w:rsidRPr="0030659F">
        <w:rPr>
          <w:rFonts w:asciiTheme="majorBidi" w:hAnsiTheme="majorBidi" w:cstheme="majorBidi"/>
          <w:vertAlign w:val="subscript"/>
        </w:rPr>
        <w:instrText>y</w:instrText>
      </w:r>
      <w:r w:rsidRPr="0030659F">
        <w:rPr>
          <w:rFonts w:asciiTheme="majorBidi" w:hAnsiTheme="majorBidi" w:cstheme="majorBidi"/>
        </w:rPr>
        <w:instrText>+\F(E;24·κ²</w:instrText>
      </w:r>
      <w:r w:rsidRPr="0030659F">
        <w:rPr>
          <w:rFonts w:asciiTheme="majorBidi" w:hAnsiTheme="majorBidi" w:cstheme="majorBidi"/>
          <w:vertAlign w:val="subscript"/>
        </w:rPr>
        <w:instrText>y</w:instrText>
      </w:r>
      <w:r w:rsidRPr="0030659F">
        <w:rPr>
          <w:rFonts w:asciiTheme="majorBidi" w:hAnsiTheme="majorBidi" w:cstheme="majorBidi"/>
        </w:rPr>
        <w:instrText>·κ</w:instrText>
      </w:r>
      <w:r w:rsidRPr="0030659F">
        <w:rPr>
          <w:rFonts w:asciiTheme="majorBidi" w:hAnsiTheme="majorBidi" w:cstheme="majorBidi"/>
          <w:vertAlign w:val="subscript"/>
        </w:rPr>
        <w:instrText>z</w:instrText>
      </w:r>
      <w:r w:rsidRPr="0030659F">
        <w:rPr>
          <w:rFonts w:asciiTheme="majorBidi" w:hAnsiTheme="majorBidi" w:cstheme="majorBidi"/>
        </w:rPr>
        <w:instrText>)·\B(\A(-</w:instrText>
      </w:r>
      <w:r w:rsidR="00587A6F" w:rsidRPr="0030659F">
        <w:rPr>
          <w:rFonts w:asciiTheme="majorBidi" w:hAnsiTheme="majorBidi" w:cstheme="majorBidi"/>
        </w:rPr>
        <w:instrText>Min</w:instrText>
      </w:r>
      <w:r w:rsidRPr="0030659F">
        <w:rPr>
          <w:rFonts w:asciiTheme="majorBidi" w:hAnsiTheme="majorBidi" w:cstheme="majorBidi"/>
        </w:rPr>
        <w:instrText>(</w:instrText>
      </w:r>
      <w:r w:rsidR="00587A6F" w:rsidRPr="0030659F">
        <w:rPr>
          <w:rFonts w:asciiTheme="majorBidi" w:hAnsiTheme="majorBidi" w:cstheme="majorBidi"/>
        </w:rPr>
        <w:instrText>0;</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w:instrText>
      </w:r>
      <w:r w:rsidR="00587A6F" w:rsidRPr="0030659F">
        <w:rPr>
          <w:rFonts w:asciiTheme="majorBidi" w:hAnsiTheme="majorBidi" w:cstheme="majorBidi"/>
        </w:rPr>
        <w:instrText>Min</w:instrText>
      </w:r>
      <w:r w:rsidRPr="0030659F">
        <w:rPr>
          <w:rFonts w:asciiTheme="majorBidi" w:hAnsiTheme="majorBidi" w:cstheme="majorBidi"/>
        </w:rPr>
        <w:instrText>(</w:instrText>
      </w:r>
      <w:r w:rsidR="00587A6F" w:rsidRPr="0030659F">
        <w:rPr>
          <w:rFonts w:asciiTheme="majorBidi" w:hAnsiTheme="majorBidi" w:cstheme="majorBidi"/>
        </w:rPr>
        <w:instrText>0;</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 xml:space="preserve">c </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-2·h·κ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w:instrText>
      </w:r>
      <w:r w:rsidR="00587A6F" w:rsidRPr="0030659F">
        <w:rPr>
          <w:rFonts w:asciiTheme="majorBidi" w:hAnsiTheme="majorBidi" w:cstheme="majorBidi"/>
        </w:rPr>
        <w:instrText>Min</w:instrText>
      </w:r>
      <w:r w:rsidRPr="0030659F">
        <w:rPr>
          <w:rFonts w:asciiTheme="majorBidi" w:hAnsiTheme="majorBidi" w:cstheme="majorBidi"/>
        </w:rPr>
        <w:instrText>(</w:instrText>
      </w:r>
      <w:r w:rsidR="00587A6F" w:rsidRPr="0030659F">
        <w:rPr>
          <w:rFonts w:asciiTheme="majorBidi" w:hAnsiTheme="majorBidi" w:cstheme="majorBidi"/>
        </w:rPr>
        <w:instrText>0;</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r w:rsidRPr="0030659F">
        <w:rPr>
          <w:rFonts w:asciiTheme="majorBidi" w:hAnsiTheme="majorBidi" w:cstheme="majorBidi"/>
        </w:rPr>
        <w:tab/>
        <w:t>4.41</w:t>
      </w:r>
    </w:p>
    <w:p w:rsidR="00545A82" w:rsidRPr="0030659F" w:rsidRDefault="00545A82" w:rsidP="00587A6F">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z</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E·I</w:instrText>
      </w:r>
      <w:r w:rsidRPr="0030659F">
        <w:rPr>
          <w:rFonts w:asciiTheme="majorBidi" w:hAnsiTheme="majorBidi" w:cstheme="majorBidi"/>
          <w:vertAlign w:val="subscript"/>
        </w:rPr>
        <w:instrText>z</w:instrText>
      </w:r>
      <w:r w:rsidRPr="0030659F">
        <w:rPr>
          <w:rFonts w:asciiTheme="majorBidi" w:hAnsiTheme="majorBidi" w:cstheme="majorBidi"/>
        </w:rPr>
        <w:instrText>·κ</w:instrText>
      </w:r>
      <w:r w:rsidRPr="0030659F">
        <w:rPr>
          <w:rFonts w:asciiTheme="majorBidi" w:hAnsiTheme="majorBidi" w:cstheme="majorBidi"/>
          <w:vertAlign w:val="subscript"/>
        </w:rPr>
        <w:instrText>z</w:instrText>
      </w:r>
      <w:r w:rsidRPr="0030659F">
        <w:rPr>
          <w:rFonts w:asciiTheme="majorBidi" w:hAnsiTheme="majorBidi" w:cstheme="majorBidi"/>
        </w:rPr>
        <w:instrText>+\F(E;24·κ</w:instrText>
      </w:r>
      <w:r w:rsidRPr="0030659F">
        <w:rPr>
          <w:rFonts w:asciiTheme="majorBidi" w:hAnsiTheme="majorBidi" w:cstheme="majorBidi"/>
          <w:vertAlign w:val="subscript"/>
        </w:rPr>
        <w:instrText>y</w:instrText>
      </w:r>
      <w:r w:rsidRPr="0030659F">
        <w:rPr>
          <w:rFonts w:asciiTheme="majorBidi" w:hAnsiTheme="majorBidi" w:cstheme="majorBidi"/>
        </w:rPr>
        <w:instrText>·κ²</w:instrText>
      </w:r>
      <w:r w:rsidRPr="0030659F">
        <w:rPr>
          <w:rFonts w:asciiTheme="majorBidi" w:hAnsiTheme="majorBidi" w:cstheme="majorBidi"/>
          <w:vertAlign w:val="subscript"/>
        </w:rPr>
        <w:instrText>z</w:instrText>
      </w:r>
      <w:r w:rsidRPr="0030659F">
        <w:rPr>
          <w:rFonts w:asciiTheme="majorBidi" w:hAnsiTheme="majorBidi" w:cstheme="majorBidi"/>
        </w:rPr>
        <w:instrText>)·\B(\A(-</w:instrText>
      </w:r>
      <w:r w:rsidR="00587A6F" w:rsidRPr="0030659F">
        <w:rPr>
          <w:rFonts w:asciiTheme="majorBidi" w:hAnsiTheme="majorBidi" w:cstheme="majorBidi"/>
        </w:rPr>
        <w:instrText>Min</w:instrText>
      </w:r>
      <w:r w:rsidRPr="0030659F">
        <w:rPr>
          <w:rFonts w:asciiTheme="majorBidi" w:hAnsiTheme="majorBidi" w:cstheme="majorBidi"/>
        </w:rPr>
        <w:instrText>(</w:instrText>
      </w:r>
      <w:r w:rsidR="00587A6F" w:rsidRPr="0030659F">
        <w:rPr>
          <w:rFonts w:asciiTheme="majorBidi" w:hAnsiTheme="majorBidi" w:cstheme="majorBidi"/>
        </w:rPr>
        <w:instrText>0;</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w:instrText>
      </w:r>
      <w:r w:rsidR="00587A6F" w:rsidRPr="0030659F">
        <w:rPr>
          <w:rFonts w:asciiTheme="majorBidi" w:hAnsiTheme="majorBidi" w:cstheme="majorBidi"/>
        </w:rPr>
        <w:instrText>Min</w:instrText>
      </w:r>
      <w:r w:rsidRPr="0030659F">
        <w:rPr>
          <w:rFonts w:asciiTheme="majorBidi" w:hAnsiTheme="majorBidi" w:cstheme="majorBidi"/>
        </w:rPr>
        <w:instrText>(</w:instrText>
      </w:r>
      <w:r w:rsidR="00587A6F" w:rsidRPr="0030659F">
        <w:rPr>
          <w:rFonts w:asciiTheme="majorBidi" w:hAnsiTheme="majorBidi" w:cstheme="majorBidi"/>
        </w:rPr>
        <w:instrText>0;</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 xml:space="preserve">c </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-2·b·κ</w:instrText>
      </w:r>
      <w:r w:rsidRPr="0030659F">
        <w:rPr>
          <w:rFonts w:asciiTheme="majorBidi" w:hAnsiTheme="majorBidi" w:cstheme="majorBidi"/>
          <w:vertAlign w:val="subscript"/>
        </w:rPr>
        <w:instrText>z</w:instrText>
      </w:r>
      <w:r w:rsidRPr="0030659F">
        <w:rPr>
          <w:rFonts w:asciiTheme="majorBidi" w:hAnsiTheme="majorBidi" w:cstheme="majorBidi"/>
        </w:rPr>
        <w:instrText>);+</w:instrText>
      </w:r>
      <w:r w:rsidR="00587A6F" w:rsidRPr="0030659F">
        <w:rPr>
          <w:rFonts w:asciiTheme="majorBidi" w:hAnsiTheme="majorBidi" w:cstheme="majorBidi"/>
        </w:rPr>
        <w:instrText>Min</w:instrText>
      </w:r>
      <w:r w:rsidRPr="0030659F">
        <w:rPr>
          <w:rFonts w:asciiTheme="majorBidi" w:hAnsiTheme="majorBidi" w:cstheme="majorBidi"/>
        </w:rPr>
        <w:instrText>(</w:instrText>
      </w:r>
      <w:r w:rsidR="00587A6F" w:rsidRPr="0030659F">
        <w:rPr>
          <w:rFonts w:asciiTheme="majorBidi" w:hAnsiTheme="majorBidi" w:cstheme="majorBidi"/>
        </w:rPr>
        <w:instrText>0;</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r w:rsidRPr="0030659F">
        <w:rPr>
          <w:rFonts w:asciiTheme="majorBidi" w:hAnsiTheme="majorBidi" w:cstheme="majorBidi"/>
        </w:rPr>
        <w:tab/>
        <w:t>4.42</w:t>
      </w:r>
    </w:p>
    <w:p w:rsidR="00545A82" w:rsidRPr="0030659F" w:rsidRDefault="00545A82" w:rsidP="00545A82">
      <w:pPr>
        <w:pStyle w:val="Formel"/>
        <w:rPr>
          <w:rFonts w:asciiTheme="majorBidi" w:hAnsiTheme="majorBidi" w:cstheme="majorBidi"/>
        </w:rPr>
      </w:pPr>
      <w:r w:rsidRPr="0030659F">
        <w:rPr>
          <w:rFonts w:asciiTheme="majorBidi" w:hAnsiTheme="majorBidi" w:cstheme="majorBidi"/>
        </w:rPr>
        <w:t>ε</w:t>
      </w:r>
      <w:r w:rsidRPr="0030659F">
        <w:rPr>
          <w:rFonts w:asciiTheme="majorBidi" w:hAnsiTheme="majorBidi" w:cstheme="majorBidi"/>
          <w:vertAlign w:val="subscript"/>
        </w:rPr>
        <w:t>t,m</w:t>
      </w:r>
      <w:r w:rsidRPr="0030659F">
        <w:rPr>
          <w:rFonts w:asciiTheme="majorBidi" w:hAnsiTheme="majorBidi" w:cstheme="majorBidi"/>
        </w:rPr>
        <w:t>=</w:t>
      </w:r>
      <w:r w:rsidR="00456413" w:rsidRPr="0030659F">
        <w:rPr>
          <w:rFonts w:asciiTheme="majorBidi" w:hAnsiTheme="majorBidi" w:cstheme="majorBidi"/>
        </w:rPr>
        <w:fldChar w:fldCharType="begin"/>
      </w:r>
      <w:r w:rsidRPr="0030659F">
        <w:rPr>
          <w:rFonts w:asciiTheme="majorBidi" w:hAnsiTheme="majorBidi" w:cstheme="majorBidi"/>
        </w:rPr>
        <w:instrText xml:space="preserve"> EQ \r(k</w:instrText>
      </w:r>
      <w:r w:rsidRPr="0030659F">
        <w:rPr>
          <w:rFonts w:asciiTheme="majorBidi" w:hAnsiTheme="majorBidi" w:cstheme="majorBidi"/>
          <w:vertAlign w:val="subscript"/>
        </w:rPr>
        <w:instrText>h</w:instrText>
      </w:r>
      <w:r w:rsidRPr="0030659F">
        <w:rPr>
          <w:rFonts w:asciiTheme="majorBidi" w:hAnsiTheme="majorBidi" w:cstheme="majorBidi"/>
        </w:rPr>
        <w:instrText>;\F(2·(ε</w:instrText>
      </w:r>
      <w:r w:rsidRPr="0030659F">
        <w:rPr>
          <w:rFonts w:asciiTheme="majorBidi" w:hAnsiTheme="majorBidi" w:cstheme="majorBidi"/>
          <w:vertAlign w:val="subscript"/>
        </w:rPr>
        <w:instrText>t</w:instrText>
      </w:r>
      <w:r w:rsidRPr="0030659F">
        <w:rPr>
          <w:rFonts w:asciiTheme="majorBidi" w:hAnsiTheme="majorBidi" w:cstheme="majorBidi"/>
          <w:vertAlign w:val="superscript"/>
        </w:rPr>
        <w:instrText>(2+kh)</w:instrText>
      </w:r>
      <w:r w:rsidRPr="0030659F">
        <w:rPr>
          <w:rFonts w:asciiTheme="majorBidi" w:hAnsiTheme="majorBidi" w:cstheme="majorBidi"/>
        </w:rPr>
        <w:instrText xml:space="preserve">- </w:instrText>
      </w:r>
      <w:r w:rsidR="00587A6F" w:rsidRPr="0030659F">
        <w:rPr>
          <w:rFonts w:asciiTheme="majorBidi" w:hAnsiTheme="majorBidi" w:cstheme="majorBidi"/>
        </w:rPr>
        <w:instrText>Max(0;</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-κ</w:instrText>
      </w:r>
      <w:r w:rsidRPr="0030659F">
        <w:rPr>
          <w:rFonts w:asciiTheme="majorBidi" w:hAnsiTheme="majorBidi" w:cstheme="majorBidi"/>
          <w:vertAlign w:val="subscript"/>
        </w:rPr>
        <w:instrText>y</w:instrText>
      </w:r>
      <w:r w:rsidRPr="0030659F">
        <w:rPr>
          <w:rFonts w:asciiTheme="majorBidi" w:hAnsiTheme="majorBidi" w:cstheme="majorBidi"/>
        </w:rPr>
        <w:instrText>·h</w:instrText>
      </w:r>
      <w:r w:rsidR="00587A6F" w:rsidRPr="0030659F">
        <w:rPr>
          <w:rFonts w:asciiTheme="majorBidi" w:hAnsiTheme="majorBidi" w:cstheme="majorBidi"/>
        </w:rPr>
        <w:instrText>)</w:instrText>
      </w:r>
      <w:r w:rsidRPr="0030659F">
        <w:rPr>
          <w:rFonts w:asciiTheme="majorBidi" w:hAnsiTheme="majorBidi" w:cstheme="majorBidi"/>
          <w:vertAlign w:val="superscript"/>
        </w:rPr>
        <w:instrText>(2+kh)</w:instrText>
      </w:r>
      <w:r w:rsidRPr="0030659F">
        <w:rPr>
          <w:rFonts w:asciiTheme="majorBidi" w:hAnsiTheme="majorBidi" w:cstheme="majorBidi"/>
        </w:rPr>
        <w:instrText>-</w:instrText>
      </w:r>
      <w:r w:rsidR="00587A6F" w:rsidRPr="0030659F">
        <w:rPr>
          <w:rFonts w:asciiTheme="majorBidi" w:hAnsiTheme="majorBidi" w:cstheme="majorBidi"/>
        </w:rPr>
        <w:instrText>Max(0;</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-κ</w:instrText>
      </w:r>
      <w:r w:rsidRPr="0030659F">
        <w:rPr>
          <w:rFonts w:asciiTheme="majorBidi" w:hAnsiTheme="majorBidi" w:cstheme="majorBidi"/>
          <w:vertAlign w:val="subscript"/>
        </w:rPr>
        <w:instrText>z</w:instrText>
      </w:r>
      <w:r w:rsidRPr="0030659F">
        <w:rPr>
          <w:rFonts w:asciiTheme="majorBidi" w:hAnsiTheme="majorBidi" w:cstheme="majorBidi"/>
        </w:rPr>
        <w:instrText>·b</w:instrText>
      </w:r>
      <w:r w:rsidR="00587A6F" w:rsidRPr="0030659F">
        <w:rPr>
          <w:rFonts w:asciiTheme="majorBidi" w:hAnsiTheme="majorBidi" w:cstheme="majorBidi"/>
        </w:rPr>
        <w:instrText>)</w:instrText>
      </w:r>
      <w:r w:rsidRPr="0030659F">
        <w:rPr>
          <w:rFonts w:asciiTheme="majorBidi" w:hAnsiTheme="majorBidi" w:cstheme="majorBidi"/>
          <w:vertAlign w:val="superscript"/>
        </w:rPr>
        <w:instrText>(2+kh)</w:instrText>
      </w:r>
      <w:r w:rsidRPr="0030659F">
        <w:rPr>
          <w:rFonts w:asciiTheme="majorBidi" w:hAnsiTheme="majorBidi" w:cstheme="majorBidi"/>
        </w:rPr>
        <w:instrText>+</w:instrText>
      </w:r>
      <w:r w:rsidR="00587A6F" w:rsidRPr="0030659F">
        <w:rPr>
          <w:rFonts w:asciiTheme="majorBidi" w:hAnsiTheme="majorBidi" w:cstheme="majorBidi"/>
        </w:rPr>
        <w:instrText>Max(0;</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-κ</w:instrText>
      </w:r>
      <w:r w:rsidRPr="0030659F">
        <w:rPr>
          <w:rFonts w:asciiTheme="majorBidi" w:hAnsiTheme="majorBidi" w:cstheme="majorBidi"/>
          <w:vertAlign w:val="subscript"/>
        </w:rPr>
        <w:instrText>y</w:instrText>
      </w:r>
      <w:r w:rsidRPr="0030659F">
        <w:rPr>
          <w:rFonts w:asciiTheme="majorBidi" w:hAnsiTheme="majorBidi" w:cstheme="majorBidi"/>
        </w:rPr>
        <w:instrText>·h-κ</w:instrText>
      </w:r>
      <w:r w:rsidRPr="0030659F">
        <w:rPr>
          <w:rFonts w:asciiTheme="majorBidi" w:hAnsiTheme="majorBidi" w:cstheme="majorBidi"/>
          <w:vertAlign w:val="subscript"/>
        </w:rPr>
        <w:instrText>z</w:instrText>
      </w:r>
      <w:r w:rsidRPr="0030659F">
        <w:rPr>
          <w:rFonts w:asciiTheme="majorBidi" w:hAnsiTheme="majorBidi" w:cstheme="majorBidi"/>
        </w:rPr>
        <w:instrText>·b</w:instrText>
      </w:r>
      <w:r w:rsidR="00587A6F" w:rsidRPr="0030659F">
        <w:rPr>
          <w:rFonts w:asciiTheme="majorBidi" w:hAnsiTheme="majorBidi" w:cstheme="majorBidi"/>
        </w:rPr>
        <w:instrText>)</w:instrText>
      </w:r>
      <w:r w:rsidRPr="0030659F">
        <w:rPr>
          <w:rFonts w:asciiTheme="majorBidi" w:hAnsiTheme="majorBidi" w:cstheme="majorBidi"/>
          <w:vertAlign w:val="superscript"/>
        </w:rPr>
        <w:instrText>(2+kh)</w:instrText>
      </w:r>
      <w:r w:rsidRPr="0030659F">
        <w:rPr>
          <w:rFonts w:asciiTheme="majorBidi" w:hAnsiTheme="majorBidi" w:cstheme="majorBidi"/>
        </w:rPr>
        <w:instrText>);A·(2+k</w:instrText>
      </w:r>
      <w:r w:rsidRPr="0030659F">
        <w:rPr>
          <w:rFonts w:asciiTheme="majorBidi" w:hAnsiTheme="majorBidi" w:cstheme="majorBidi"/>
          <w:vertAlign w:val="subscript"/>
        </w:rPr>
        <w:instrText>h</w:instrText>
      </w:r>
      <w:r w:rsidRPr="0030659F">
        <w:rPr>
          <w:rFonts w:asciiTheme="majorBidi" w:hAnsiTheme="majorBidi" w:cstheme="majorBidi"/>
        </w:rPr>
        <w:instrText>)·κ</w:instrText>
      </w:r>
      <w:r w:rsidRPr="0030659F">
        <w:rPr>
          <w:rFonts w:asciiTheme="majorBidi" w:hAnsiTheme="majorBidi" w:cstheme="majorBidi"/>
          <w:vertAlign w:val="subscript"/>
        </w:rPr>
        <w:instrText>y</w:instrText>
      </w:r>
      <w:r w:rsidRPr="0030659F">
        <w:rPr>
          <w:rFonts w:asciiTheme="majorBidi" w:hAnsiTheme="majorBidi" w:cstheme="majorBidi"/>
        </w:rPr>
        <w:instrText>·κ</w:instrText>
      </w:r>
      <w:r w:rsidRPr="0030659F">
        <w:rPr>
          <w:rFonts w:asciiTheme="majorBidi" w:hAnsiTheme="majorBidi" w:cstheme="majorBidi"/>
          <w:vertAlign w:val="subscript"/>
        </w:rPr>
        <w:instrText>z</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r w:rsidRPr="0030659F">
        <w:rPr>
          <w:rFonts w:asciiTheme="majorBidi" w:hAnsiTheme="majorBidi" w:cstheme="majorBidi"/>
        </w:rPr>
        <w:tab/>
        <w:t>4.52</w:t>
      </w:r>
    </w:p>
    <w:p w:rsidR="004263BC" w:rsidRPr="0030659F" w:rsidRDefault="004263BC" w:rsidP="008D4865">
      <w:pPr>
        <w:rPr>
          <w:rFonts w:asciiTheme="majorBidi" w:hAnsiTheme="majorBidi" w:cstheme="majorBidi"/>
        </w:rPr>
      </w:pPr>
    </w:p>
    <w:p w:rsidR="00B30514" w:rsidRDefault="00B30514" w:rsidP="008D4865">
      <w:pPr>
        <w:rPr>
          <w:rFonts w:asciiTheme="majorBidi" w:hAnsiTheme="majorBidi" w:cstheme="majorBidi"/>
        </w:rPr>
      </w:pPr>
    </w:p>
    <w:p w:rsidR="009D32CE" w:rsidRPr="009D32CE" w:rsidRDefault="006F5B26" w:rsidP="009D32CE">
      <w:pPr>
        <w:pStyle w:val="berschrift2"/>
        <w:rPr>
          <w:rFonts w:cs="Arial"/>
        </w:rPr>
      </w:pPr>
      <w:bookmarkStart w:id="4" w:name="_Toc4674292"/>
      <w:r>
        <w:t xml:space="preserve">Normalkraft </w:t>
      </w:r>
      <w:r w:rsidR="006824D4">
        <w:t xml:space="preserve">bei </w:t>
      </w:r>
      <w:proofErr w:type="spellStart"/>
      <w:r w:rsidR="006824D4">
        <w:t>eina</w:t>
      </w:r>
      <w:r w:rsidR="00E33958">
        <w:t>x</w:t>
      </w:r>
      <w:r w:rsidR="006824D4">
        <w:t>iger</w:t>
      </w:r>
      <w:proofErr w:type="spellEnd"/>
      <w:r w:rsidR="006824D4">
        <w:t xml:space="preserve"> Biegung</w:t>
      </w:r>
      <w:bookmarkEnd w:id="4"/>
    </w:p>
    <w:p w:rsidR="009D32CE" w:rsidRPr="0030659F" w:rsidRDefault="009D32CE" w:rsidP="009D32CE">
      <w:pPr>
        <w:rPr>
          <w:rFonts w:asciiTheme="majorBidi" w:hAnsiTheme="majorBidi" w:cstheme="majorBidi"/>
        </w:rPr>
      </w:pPr>
      <w:r w:rsidRPr="0030659F">
        <w:rPr>
          <w:rFonts w:asciiTheme="majorBidi" w:hAnsiTheme="majorBidi" w:cstheme="majorBidi"/>
        </w:rPr>
        <w:t>Für alle Zahlenbeispiele werden</w:t>
      </w:r>
      <w:r>
        <w:rPr>
          <w:rFonts w:asciiTheme="majorBidi" w:hAnsiTheme="majorBidi" w:cstheme="majorBidi"/>
        </w:rPr>
        <w:t xml:space="preserve"> in diesem Kapitel</w:t>
      </w:r>
      <w:r w:rsidRPr="0030659F">
        <w:rPr>
          <w:rFonts w:asciiTheme="majorBidi" w:hAnsiTheme="majorBidi" w:cstheme="majorBidi"/>
        </w:rPr>
        <w:t xml:space="preserve"> diese Parameter eingesetzt</w:t>
      </w:r>
    </w:p>
    <w:p w:rsidR="009D32CE" w:rsidRPr="0030659F" w:rsidRDefault="009D32CE" w:rsidP="009D32CE">
      <w:pPr>
        <w:pStyle w:val="Formel"/>
        <w:rPr>
          <w:rFonts w:asciiTheme="majorBidi" w:hAnsiTheme="majorBidi" w:cstheme="majorBidi"/>
        </w:rPr>
      </w:pPr>
      <w:r w:rsidRPr="0030659F">
        <w:rPr>
          <w:rFonts w:asciiTheme="majorBidi" w:hAnsiTheme="majorBidi" w:cstheme="majorBidi"/>
        </w:rPr>
        <w:t>b= 100mm</w:t>
      </w:r>
    </w:p>
    <w:p w:rsidR="009D32CE" w:rsidRPr="0030659F" w:rsidRDefault="009D32CE" w:rsidP="009D32CE">
      <w:pPr>
        <w:pStyle w:val="Formel"/>
        <w:rPr>
          <w:rFonts w:asciiTheme="majorBidi" w:hAnsiTheme="majorBidi" w:cstheme="majorBidi"/>
        </w:rPr>
      </w:pPr>
      <w:r w:rsidRPr="0030659F">
        <w:rPr>
          <w:rFonts w:asciiTheme="majorBidi" w:hAnsiTheme="majorBidi" w:cstheme="majorBidi"/>
        </w:rPr>
        <w:t>h= 100mm</w:t>
      </w:r>
    </w:p>
    <w:p w:rsidR="009D32CE" w:rsidRPr="0030659F" w:rsidRDefault="009D32CE" w:rsidP="009D32CE">
      <w:pPr>
        <w:pStyle w:val="Formel"/>
        <w:rPr>
          <w:rFonts w:asciiTheme="majorBidi" w:hAnsiTheme="majorBidi" w:cstheme="majorBidi"/>
        </w:rPr>
      </w:pPr>
      <w:r w:rsidRPr="0030659F">
        <w:rPr>
          <w:rFonts w:asciiTheme="majorBidi" w:hAnsiTheme="majorBidi" w:cstheme="majorBidi"/>
        </w:rPr>
        <w:t>f</w:t>
      </w:r>
      <w:r w:rsidRPr="0030659F">
        <w:rPr>
          <w:rFonts w:asciiTheme="majorBidi" w:hAnsiTheme="majorBidi" w:cstheme="majorBidi"/>
          <w:vertAlign w:val="subscript"/>
        </w:rPr>
        <w:t>m</w:t>
      </w:r>
      <w:r w:rsidRPr="0030659F">
        <w:rPr>
          <w:rFonts w:asciiTheme="majorBidi" w:hAnsiTheme="majorBidi" w:cstheme="majorBidi"/>
        </w:rPr>
        <w:t>= 24N/mm²</w:t>
      </w:r>
    </w:p>
    <w:p w:rsidR="009D32CE" w:rsidRPr="0030659F" w:rsidRDefault="009D32CE" w:rsidP="009D32CE">
      <w:pPr>
        <w:pStyle w:val="Formel"/>
        <w:rPr>
          <w:rFonts w:asciiTheme="majorBidi" w:hAnsiTheme="majorBidi" w:cstheme="majorBidi"/>
        </w:rPr>
      </w:pPr>
      <w:r w:rsidRPr="0030659F">
        <w:rPr>
          <w:rFonts w:asciiTheme="majorBidi" w:hAnsiTheme="majorBidi" w:cstheme="majorBidi"/>
        </w:rPr>
        <w:t>f</w:t>
      </w:r>
      <w:r w:rsidRPr="0030659F">
        <w:rPr>
          <w:rFonts w:asciiTheme="majorBidi" w:hAnsiTheme="majorBidi" w:cstheme="majorBidi"/>
          <w:vertAlign w:val="subscript"/>
        </w:rPr>
        <w:t>c</w:t>
      </w:r>
      <w:r w:rsidRPr="0030659F">
        <w:rPr>
          <w:rFonts w:asciiTheme="majorBidi" w:hAnsiTheme="majorBidi" w:cstheme="majorBidi"/>
        </w:rPr>
        <w:t>= 21N/mm²</w:t>
      </w:r>
    </w:p>
    <w:p w:rsidR="009D32CE" w:rsidRPr="0030659F" w:rsidRDefault="009D32CE" w:rsidP="009D32CE">
      <w:pPr>
        <w:pStyle w:val="Formel"/>
        <w:rPr>
          <w:rFonts w:asciiTheme="majorBidi" w:hAnsiTheme="majorBidi" w:cstheme="majorBidi"/>
        </w:rPr>
      </w:pPr>
      <w:r w:rsidRPr="0030659F">
        <w:rPr>
          <w:rFonts w:asciiTheme="majorBidi" w:hAnsiTheme="majorBidi" w:cstheme="majorBidi"/>
        </w:rPr>
        <w:t>f</w:t>
      </w:r>
      <w:r w:rsidRPr="0030659F">
        <w:rPr>
          <w:rFonts w:asciiTheme="majorBidi" w:hAnsiTheme="majorBidi" w:cstheme="majorBidi"/>
          <w:vertAlign w:val="subscript"/>
        </w:rPr>
        <w:t>t0</w:t>
      </w:r>
      <w:r w:rsidRPr="0030659F">
        <w:rPr>
          <w:rFonts w:asciiTheme="majorBidi" w:hAnsiTheme="majorBidi" w:cstheme="majorBidi"/>
        </w:rPr>
        <w:t>= 14N/mm²</w:t>
      </w:r>
    </w:p>
    <w:p w:rsidR="009D32CE" w:rsidRPr="0030659F" w:rsidRDefault="009D32CE" w:rsidP="009D32CE">
      <w:pPr>
        <w:pStyle w:val="Formel"/>
        <w:rPr>
          <w:rFonts w:asciiTheme="majorBidi" w:hAnsiTheme="majorBidi" w:cstheme="majorBidi"/>
        </w:rPr>
      </w:pPr>
      <w:r w:rsidRPr="0030659F">
        <w:rPr>
          <w:rFonts w:asciiTheme="majorBidi" w:hAnsiTheme="majorBidi" w:cstheme="majorBidi"/>
        </w:rPr>
        <w:t>E= 10000N/mm²</w:t>
      </w:r>
    </w:p>
    <w:p w:rsidR="009D32CE" w:rsidRPr="0030659F" w:rsidRDefault="009D32CE" w:rsidP="009D32CE">
      <w:pPr>
        <w:pStyle w:val="Formel"/>
        <w:rPr>
          <w:rFonts w:asciiTheme="majorBidi" w:hAnsiTheme="majorBidi" w:cstheme="majorBidi"/>
        </w:rPr>
      </w:pPr>
      <w:r w:rsidRPr="0030659F">
        <w:rPr>
          <w:rFonts w:asciiTheme="majorBidi" w:hAnsiTheme="majorBidi" w:cstheme="majorBidi"/>
        </w:rPr>
        <w:t>e</w:t>
      </w:r>
      <w:r w:rsidRPr="0030659F">
        <w:rPr>
          <w:rFonts w:asciiTheme="majorBidi" w:hAnsiTheme="majorBidi" w:cstheme="majorBidi"/>
          <w:vertAlign w:val="subscript"/>
        </w:rPr>
        <w:t>c</w:t>
      </w:r>
      <w:r w:rsidRPr="0030659F">
        <w:rPr>
          <w:rFonts w:asciiTheme="majorBidi" w:hAnsiTheme="majorBidi" w:cstheme="majorBidi"/>
        </w:rPr>
        <w:t>= f</w:t>
      </w:r>
      <w:r w:rsidRPr="0030659F">
        <w:rPr>
          <w:rFonts w:asciiTheme="majorBidi" w:hAnsiTheme="majorBidi" w:cstheme="majorBidi"/>
          <w:vertAlign w:val="subscript"/>
        </w:rPr>
        <w:t>c</w:t>
      </w:r>
      <w:r w:rsidRPr="0030659F">
        <w:rPr>
          <w:rFonts w:asciiTheme="majorBidi" w:hAnsiTheme="majorBidi" w:cstheme="majorBidi"/>
        </w:rPr>
        <w:t>/E= 0,0021</w:t>
      </w:r>
    </w:p>
    <w:p w:rsidR="009D32CE" w:rsidRPr="0030659F" w:rsidRDefault="009D32CE" w:rsidP="009D32CE">
      <w:pPr>
        <w:pStyle w:val="Formel"/>
        <w:rPr>
          <w:rFonts w:asciiTheme="majorBidi" w:hAnsiTheme="majorBidi" w:cstheme="majorBidi"/>
        </w:rPr>
      </w:pPr>
      <w:r w:rsidRPr="0030659F">
        <w:rPr>
          <w:rFonts w:asciiTheme="majorBidi" w:hAnsiTheme="majorBidi" w:cstheme="majorBidi"/>
        </w:rPr>
        <w:t>e</w:t>
      </w:r>
      <w:r w:rsidRPr="0030659F">
        <w:rPr>
          <w:rFonts w:asciiTheme="majorBidi" w:hAnsiTheme="majorBidi" w:cstheme="majorBidi"/>
          <w:vertAlign w:val="subscript"/>
        </w:rPr>
        <w:t>t</w:t>
      </w:r>
      <w:r w:rsidRPr="0030659F">
        <w:rPr>
          <w:rFonts w:asciiTheme="majorBidi" w:hAnsiTheme="majorBidi" w:cstheme="majorBidi"/>
        </w:rPr>
        <w:t>= f</w:t>
      </w:r>
      <w:r w:rsidRPr="0030659F">
        <w:rPr>
          <w:rFonts w:asciiTheme="majorBidi" w:hAnsiTheme="majorBidi" w:cstheme="majorBidi"/>
          <w:vertAlign w:val="subscript"/>
        </w:rPr>
        <w:t>t0</w:t>
      </w:r>
      <w:r w:rsidRPr="0030659F">
        <w:rPr>
          <w:rFonts w:asciiTheme="majorBidi" w:hAnsiTheme="majorBidi" w:cstheme="majorBidi"/>
        </w:rPr>
        <w:t>/E= 0,0014</w:t>
      </w:r>
    </w:p>
    <w:p w:rsidR="009D32CE" w:rsidRDefault="009D32CE" w:rsidP="008D4865">
      <w:pPr>
        <w:rPr>
          <w:rFonts w:asciiTheme="majorBidi" w:hAnsiTheme="majorBidi" w:cstheme="majorBidi"/>
        </w:rPr>
      </w:pPr>
    </w:p>
    <w:p w:rsidR="008D4865" w:rsidRPr="0030659F" w:rsidRDefault="00587A6F" w:rsidP="008D4865">
      <w:pPr>
        <w:rPr>
          <w:rFonts w:asciiTheme="majorBidi" w:hAnsiTheme="majorBidi" w:cstheme="majorBidi"/>
        </w:rPr>
      </w:pPr>
      <w:r w:rsidRPr="0030659F">
        <w:rPr>
          <w:rFonts w:asciiTheme="majorBidi" w:hAnsiTheme="majorBidi" w:cstheme="majorBidi"/>
        </w:rPr>
        <w:t xml:space="preserve">Die einfachste aller Gleichungen berechnet die plastische Normalkraft eines Rechteckquerschnittes. </w:t>
      </w:r>
    </w:p>
    <w:p w:rsidR="00587A6F" w:rsidRPr="0030659F" w:rsidRDefault="00587A6F" w:rsidP="00587A6F">
      <w:pPr>
        <w:pStyle w:val="Formel"/>
        <w:rPr>
          <w:rFonts w:asciiTheme="majorBidi" w:hAnsiTheme="majorBidi" w:cstheme="majorBidi"/>
        </w:rPr>
      </w:pPr>
      <w:r w:rsidRPr="0030659F">
        <w:rPr>
          <w:rFonts w:asciiTheme="majorBidi" w:hAnsiTheme="majorBidi" w:cstheme="majorBidi"/>
        </w:rPr>
        <w:t xml:space="preserve">N= </w:t>
      </w:r>
      <w:r w:rsidR="00456413" w:rsidRPr="0030659F">
        <w:rPr>
          <w:rFonts w:asciiTheme="majorBidi" w:hAnsiTheme="majorBidi" w:cstheme="majorBidi"/>
        </w:rPr>
        <w:fldChar w:fldCharType="begin"/>
      </w:r>
      <w:r w:rsidRPr="0030659F">
        <w:rPr>
          <w:rFonts w:asciiTheme="majorBidi" w:hAnsiTheme="majorBidi" w:cstheme="majorBidi"/>
        </w:rPr>
        <w:instrText xml:space="preserve"> EQ E·A·\b(ε</w:instrText>
      </w:r>
      <w:r w:rsidRPr="0030659F">
        <w:rPr>
          <w:rFonts w:asciiTheme="majorBidi" w:hAnsiTheme="majorBidi" w:cstheme="majorBidi"/>
          <w:vertAlign w:val="subscript"/>
        </w:rPr>
        <w:instrText>t</w:instrText>
      </w:r>
      <w:r w:rsidRPr="0030659F">
        <w:rPr>
          <w:rFonts w:asciiTheme="majorBidi" w:hAnsiTheme="majorBidi" w:cstheme="majorBidi"/>
        </w:rPr>
        <w:instrText>-\F(κ</w:instrText>
      </w:r>
      <w:r w:rsidRPr="0030659F">
        <w:rPr>
          <w:rFonts w:asciiTheme="majorBidi" w:hAnsiTheme="majorBidi" w:cstheme="majorBidi"/>
          <w:vertAlign w:val="subscript"/>
        </w:rPr>
        <w:instrText>y</w:instrText>
      </w:r>
      <w:r w:rsidRPr="0030659F">
        <w:rPr>
          <w:rFonts w:asciiTheme="majorBidi" w:hAnsiTheme="majorBidi" w:cstheme="majorBidi"/>
        </w:rPr>
        <w:instrText>·h;2)-\b(\F(1;2·κ</w:instrText>
      </w:r>
      <w:r w:rsidRPr="0030659F">
        <w:rPr>
          <w:rFonts w:asciiTheme="majorBidi" w:hAnsiTheme="majorBidi" w:cstheme="majorBidi"/>
          <w:vertAlign w:val="subscript"/>
        </w:rPr>
        <w:instrText>y</w:instrText>
      </w:r>
      <w:r w:rsidRPr="0030659F">
        <w:rPr>
          <w:rFonts w:asciiTheme="majorBidi" w:hAnsiTheme="majorBidi" w:cstheme="majorBidi"/>
        </w:rPr>
        <w:instrText>·h))·Min(0;ε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·h)²) </w:instrText>
      </w:r>
      <w:r w:rsidR="00456413" w:rsidRPr="0030659F">
        <w:rPr>
          <w:rFonts w:asciiTheme="majorBidi" w:hAnsiTheme="majorBidi" w:cstheme="majorBidi"/>
        </w:rPr>
        <w:fldChar w:fldCharType="end"/>
      </w:r>
    </w:p>
    <w:p w:rsidR="00587A6F" w:rsidRPr="0030659F" w:rsidRDefault="00B30514" w:rsidP="00B30514">
      <w:pPr>
        <w:rPr>
          <w:rFonts w:asciiTheme="majorBidi" w:hAnsiTheme="majorBidi" w:cstheme="majorBidi"/>
        </w:rPr>
      </w:pPr>
      <w:r w:rsidRPr="0030659F">
        <w:rPr>
          <w:rFonts w:asciiTheme="majorBidi" w:hAnsiTheme="majorBidi" w:cstheme="majorBidi"/>
        </w:rPr>
        <w:t>Von dieser Gleichung ist zu erwarten, dass sie bei reinen Zug 140kN, bei reinen Druck 210kN und bei Biegung einen kleinen Wert liefert. Bei Zug ist k</w:t>
      </w:r>
      <w:r w:rsidRPr="0030659F">
        <w:rPr>
          <w:rFonts w:asciiTheme="majorBidi" w:hAnsiTheme="majorBidi" w:cstheme="majorBidi"/>
          <w:vertAlign w:val="subscript"/>
        </w:rPr>
        <w:t>y</w:t>
      </w:r>
      <w:r w:rsidRPr="0030659F">
        <w:rPr>
          <w:rFonts w:asciiTheme="majorBidi" w:hAnsiTheme="majorBidi" w:cstheme="majorBidi"/>
        </w:rPr>
        <w:t>=0 und bei Druck ist k</w:t>
      </w:r>
      <w:r w:rsidRPr="0030659F">
        <w:rPr>
          <w:rFonts w:asciiTheme="majorBidi" w:hAnsiTheme="majorBidi" w:cstheme="majorBidi"/>
          <w:vertAlign w:val="subscript"/>
        </w:rPr>
        <w:t>y</w:t>
      </w:r>
      <w:r w:rsidRPr="0030659F">
        <w:rPr>
          <w:rFonts w:asciiTheme="majorBidi" w:hAnsiTheme="majorBidi" w:cstheme="majorBidi"/>
        </w:rPr>
        <w:t>= ∞.</w:t>
      </w:r>
    </w:p>
    <w:p w:rsidR="00BA7F7B" w:rsidRPr="0030659F" w:rsidRDefault="00BA7F7B" w:rsidP="00B30514">
      <w:pPr>
        <w:rPr>
          <w:rFonts w:asciiTheme="majorBidi" w:hAnsiTheme="majorBidi" w:cstheme="majorBidi"/>
        </w:rPr>
      </w:pPr>
    </w:p>
    <w:p w:rsidR="00BA7F7B" w:rsidRPr="0030659F" w:rsidRDefault="00BA7F7B" w:rsidP="00B30514">
      <w:pPr>
        <w:rPr>
          <w:rFonts w:asciiTheme="majorBidi" w:hAnsiTheme="majorBidi" w:cstheme="majorBidi"/>
        </w:rPr>
      </w:pPr>
      <w:r w:rsidRPr="0030659F">
        <w:rPr>
          <w:rFonts w:asciiTheme="majorBidi" w:hAnsiTheme="majorBidi" w:cstheme="majorBidi"/>
        </w:rPr>
        <w:t>Nachrechnung für reinen Zug k</w:t>
      </w:r>
      <w:r w:rsidRPr="00016498">
        <w:rPr>
          <w:rFonts w:asciiTheme="majorBidi" w:hAnsiTheme="majorBidi" w:cstheme="majorBidi"/>
          <w:vertAlign w:val="subscript"/>
        </w:rPr>
        <w:t>y</w:t>
      </w:r>
      <w:r w:rsidRPr="0030659F">
        <w:rPr>
          <w:rFonts w:asciiTheme="majorBidi" w:hAnsiTheme="majorBidi" w:cstheme="majorBidi"/>
        </w:rPr>
        <w:t>= 0,0000001</w:t>
      </w:r>
    </w:p>
    <w:p w:rsidR="00BA7F7B" w:rsidRPr="0030659F" w:rsidRDefault="00BA7F7B" w:rsidP="00BA7F7B">
      <w:pPr>
        <w:pStyle w:val="Formel"/>
        <w:rPr>
          <w:rFonts w:asciiTheme="majorBidi" w:hAnsiTheme="majorBidi" w:cstheme="majorBidi"/>
          <w:sz w:val="20"/>
          <w:szCs w:val="20"/>
        </w:rPr>
      </w:pPr>
      <w:r w:rsidRPr="0030659F">
        <w:rPr>
          <w:rFonts w:asciiTheme="majorBidi" w:hAnsiTheme="majorBidi" w:cstheme="majorBidi"/>
        </w:rPr>
        <w:t xml:space="preserve">N= </w:t>
      </w:r>
      <w:r w:rsidR="00456413" w:rsidRPr="0030659F">
        <w:rPr>
          <w:rFonts w:asciiTheme="majorBidi" w:hAnsiTheme="majorBidi" w:cstheme="majorBidi"/>
          <w:sz w:val="20"/>
          <w:szCs w:val="20"/>
        </w:rPr>
        <w:fldChar w:fldCharType="begin"/>
      </w:r>
      <w:r w:rsidRPr="0030659F">
        <w:rPr>
          <w:rFonts w:asciiTheme="majorBidi" w:hAnsiTheme="majorBidi" w:cstheme="majorBidi"/>
          <w:sz w:val="20"/>
          <w:szCs w:val="20"/>
        </w:rPr>
        <w:instrText xml:space="preserve"> EQ 10000·10000·\b(0,0014-\F(0,0000001·100;2)-\b(\F(1;2·0,0000001·100))·Min(0;0,0021-0,0014-0,0000001·100)²) </w:instrText>
      </w:r>
      <w:r w:rsidR="00456413" w:rsidRPr="0030659F">
        <w:rPr>
          <w:rFonts w:asciiTheme="majorBidi" w:hAnsiTheme="majorBidi" w:cstheme="majorBidi"/>
          <w:sz w:val="20"/>
          <w:szCs w:val="20"/>
        </w:rPr>
        <w:fldChar w:fldCharType="end"/>
      </w:r>
    </w:p>
    <w:p w:rsidR="00BA7F7B" w:rsidRPr="0030659F" w:rsidRDefault="00BA7F7B" w:rsidP="00BA7F7B">
      <w:pPr>
        <w:pStyle w:val="Formel"/>
        <w:rPr>
          <w:rFonts w:asciiTheme="majorBidi" w:hAnsiTheme="majorBidi" w:cstheme="majorBidi"/>
        </w:rPr>
      </w:pPr>
      <w:r w:rsidRPr="0030659F">
        <w:rPr>
          <w:rFonts w:asciiTheme="majorBidi" w:hAnsiTheme="majorBidi" w:cstheme="majorBidi"/>
          <w:szCs w:val="20"/>
        </w:rPr>
        <w:t>N</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00B04013" w:rsidRPr="0030659F">
        <w:rPr>
          <w:rFonts w:asciiTheme="majorBidi" w:hAnsiTheme="majorBidi" w:cstheme="majorBidi"/>
        </w:rPr>
        <w:instrText xml:space="preserve"> = 10000*10000*(0,0014-0,0000001*100/2-(1/(2*0,0000001*100))*Min(0;0,0021-0,0014-0,0000001*100)^2) </w:instrText>
      </w:r>
      <w:r w:rsidR="00456413" w:rsidRPr="0030659F">
        <w:rPr>
          <w:rFonts w:asciiTheme="majorBidi" w:hAnsiTheme="majorBidi" w:cstheme="majorBidi"/>
        </w:rPr>
        <w:fldChar w:fldCharType="separate"/>
      </w:r>
      <w:r w:rsidR="003309DB">
        <w:rPr>
          <w:rFonts w:asciiTheme="majorBidi" w:hAnsiTheme="majorBidi" w:cstheme="majorBidi"/>
        </w:rPr>
        <w:t>139500</w:t>
      </w:r>
      <w:r w:rsidR="00456413" w:rsidRPr="0030659F">
        <w:rPr>
          <w:rFonts w:asciiTheme="majorBidi" w:hAnsiTheme="majorBidi" w:cstheme="majorBidi"/>
        </w:rPr>
        <w:fldChar w:fldCharType="end"/>
      </w:r>
      <w:r w:rsidRPr="0030659F">
        <w:rPr>
          <w:rFonts w:asciiTheme="majorBidi" w:hAnsiTheme="majorBidi" w:cstheme="majorBidi"/>
        </w:rPr>
        <w:t xml:space="preserve"> N= 139,5kN</w:t>
      </w:r>
    </w:p>
    <w:p w:rsidR="00BA7F7B" w:rsidRPr="0030659F" w:rsidRDefault="00BA7F7B" w:rsidP="00B30514">
      <w:pPr>
        <w:rPr>
          <w:rFonts w:asciiTheme="majorBidi" w:hAnsiTheme="majorBidi" w:cstheme="majorBidi"/>
        </w:rPr>
      </w:pPr>
      <w:r w:rsidRPr="0030659F">
        <w:rPr>
          <w:rFonts w:asciiTheme="majorBidi" w:hAnsiTheme="majorBidi" w:cstheme="majorBidi"/>
        </w:rPr>
        <w:t>Die Gleichung liefert für reinen Zug einen plausiblen Wert</w:t>
      </w:r>
    </w:p>
    <w:p w:rsidR="00BA7F7B" w:rsidRPr="0030659F" w:rsidRDefault="00BA7F7B" w:rsidP="00B30514">
      <w:pPr>
        <w:rPr>
          <w:rFonts w:asciiTheme="majorBidi" w:hAnsiTheme="majorBidi" w:cstheme="majorBidi"/>
        </w:rPr>
      </w:pPr>
    </w:p>
    <w:p w:rsidR="00BA7F7B" w:rsidRPr="0030659F" w:rsidRDefault="00BA7F7B" w:rsidP="00BA7F7B">
      <w:pPr>
        <w:rPr>
          <w:rFonts w:asciiTheme="majorBidi" w:hAnsiTheme="majorBidi" w:cstheme="majorBidi"/>
        </w:rPr>
      </w:pPr>
      <w:r w:rsidRPr="0030659F">
        <w:rPr>
          <w:rFonts w:asciiTheme="majorBidi" w:hAnsiTheme="majorBidi" w:cstheme="majorBidi"/>
        </w:rPr>
        <w:lastRenderedPageBreak/>
        <w:t>Nachrechnung für reinen Druck k</w:t>
      </w:r>
      <w:r w:rsidRPr="0030659F">
        <w:rPr>
          <w:rFonts w:asciiTheme="majorBidi" w:hAnsiTheme="majorBidi" w:cstheme="majorBidi"/>
          <w:vertAlign w:val="subscript"/>
        </w:rPr>
        <w:t>y</w:t>
      </w:r>
      <w:r w:rsidRPr="0030659F">
        <w:rPr>
          <w:rFonts w:asciiTheme="majorBidi" w:hAnsiTheme="majorBidi" w:cstheme="majorBidi"/>
        </w:rPr>
        <w:t>= 10</w:t>
      </w:r>
    </w:p>
    <w:p w:rsidR="00BA7F7B" w:rsidRPr="0030659F" w:rsidRDefault="00BA7F7B" w:rsidP="00BA7F7B">
      <w:pPr>
        <w:pStyle w:val="Formel"/>
        <w:rPr>
          <w:rFonts w:asciiTheme="majorBidi" w:hAnsiTheme="majorBidi" w:cstheme="majorBidi"/>
        </w:rPr>
      </w:pPr>
      <w:r w:rsidRPr="0030659F">
        <w:rPr>
          <w:rFonts w:asciiTheme="majorBidi" w:hAnsiTheme="majorBidi" w:cstheme="majorBidi"/>
        </w:rPr>
        <w:t xml:space="preserve">N= </w:t>
      </w:r>
      <w:r w:rsidR="00456413" w:rsidRPr="0030659F">
        <w:rPr>
          <w:rFonts w:asciiTheme="majorBidi" w:hAnsiTheme="majorBidi" w:cstheme="majorBidi"/>
        </w:rPr>
        <w:fldChar w:fldCharType="begin"/>
      </w:r>
      <w:r w:rsidRPr="0030659F">
        <w:rPr>
          <w:rFonts w:asciiTheme="majorBidi" w:hAnsiTheme="majorBidi" w:cstheme="majorBidi"/>
        </w:rPr>
        <w:instrText xml:space="preserve"> EQ 10000·10000·\b(0,0014-\F(10·100;2)-\b(\F(1;2·10·100))·Min(0;0,0021-0,0014-10·100)²) </w:instrText>
      </w:r>
      <w:r w:rsidR="00456413" w:rsidRPr="0030659F">
        <w:rPr>
          <w:rFonts w:asciiTheme="majorBidi" w:hAnsiTheme="majorBidi" w:cstheme="majorBidi"/>
        </w:rPr>
        <w:fldChar w:fldCharType="end"/>
      </w:r>
    </w:p>
    <w:p w:rsidR="00BA7F7B" w:rsidRPr="0030659F" w:rsidRDefault="00BA7F7B" w:rsidP="00BA7F7B">
      <w:pPr>
        <w:pStyle w:val="Formel"/>
        <w:rPr>
          <w:rFonts w:asciiTheme="majorBidi" w:hAnsiTheme="majorBidi" w:cstheme="majorBidi"/>
          <w:szCs w:val="20"/>
        </w:rPr>
      </w:pPr>
      <w:r w:rsidRPr="0030659F">
        <w:rPr>
          <w:rFonts w:asciiTheme="majorBidi" w:hAnsiTheme="majorBidi" w:cstheme="majorBidi"/>
        </w:rPr>
        <w:t xml:space="preserve">N= </w:t>
      </w:r>
      <w:r w:rsidR="00456413" w:rsidRPr="0030659F">
        <w:rPr>
          <w:rFonts w:asciiTheme="majorBidi" w:hAnsiTheme="majorBidi" w:cstheme="majorBidi"/>
          <w:szCs w:val="20"/>
        </w:rPr>
        <w:fldChar w:fldCharType="begin"/>
      </w:r>
      <w:r w:rsidRPr="0030659F">
        <w:rPr>
          <w:rFonts w:asciiTheme="majorBidi" w:hAnsiTheme="majorBidi" w:cstheme="majorBidi"/>
          <w:szCs w:val="20"/>
        </w:rPr>
        <w:instrText xml:space="preserve"> = </w:instrText>
      </w:r>
      <w:r w:rsidRPr="0030659F">
        <w:rPr>
          <w:rFonts w:asciiTheme="majorBidi" w:hAnsiTheme="majorBidi" w:cstheme="majorBidi"/>
        </w:rPr>
        <w:instrText>10000</w:instrText>
      </w:r>
      <w:r w:rsidRPr="0030659F">
        <w:rPr>
          <w:rFonts w:asciiTheme="majorBidi" w:hAnsiTheme="majorBidi" w:cstheme="majorBidi"/>
          <w:szCs w:val="20"/>
        </w:rPr>
        <w:instrText>*</w:instrText>
      </w:r>
      <w:r w:rsidRPr="0030659F">
        <w:rPr>
          <w:rFonts w:asciiTheme="majorBidi" w:hAnsiTheme="majorBidi" w:cstheme="majorBidi"/>
        </w:rPr>
        <w:instrText>10000</w:instrText>
      </w:r>
      <w:r w:rsidRPr="0030659F">
        <w:rPr>
          <w:rFonts w:asciiTheme="majorBidi" w:hAnsiTheme="majorBidi" w:cstheme="majorBidi"/>
          <w:szCs w:val="20"/>
        </w:rPr>
        <w:instrText>*(0,0014-</w:instrText>
      </w:r>
      <w:r w:rsidRPr="0030659F">
        <w:rPr>
          <w:rFonts w:asciiTheme="majorBidi" w:hAnsiTheme="majorBidi" w:cstheme="majorBidi"/>
        </w:rPr>
        <w:instrText>1</w:instrText>
      </w:r>
      <w:r w:rsidRPr="0030659F">
        <w:rPr>
          <w:rFonts w:asciiTheme="majorBidi" w:hAnsiTheme="majorBidi" w:cstheme="majorBidi"/>
          <w:szCs w:val="20"/>
        </w:rPr>
        <w:instrText>0*</w:instrText>
      </w:r>
      <w:r w:rsidRPr="0030659F">
        <w:rPr>
          <w:rFonts w:asciiTheme="majorBidi" w:hAnsiTheme="majorBidi" w:cstheme="majorBidi"/>
        </w:rPr>
        <w:instrText>100</w:instrText>
      </w:r>
      <w:r w:rsidRPr="0030659F">
        <w:rPr>
          <w:rFonts w:asciiTheme="majorBidi" w:hAnsiTheme="majorBidi" w:cstheme="majorBidi"/>
          <w:szCs w:val="20"/>
        </w:rPr>
        <w:instrText>/</w:instrText>
      </w:r>
      <w:r w:rsidRPr="0030659F">
        <w:rPr>
          <w:rFonts w:asciiTheme="majorBidi" w:hAnsiTheme="majorBidi" w:cstheme="majorBidi"/>
        </w:rPr>
        <w:instrText>2-(1</w:instrText>
      </w:r>
      <w:r w:rsidRPr="0030659F">
        <w:rPr>
          <w:rFonts w:asciiTheme="majorBidi" w:hAnsiTheme="majorBidi" w:cstheme="majorBidi"/>
          <w:szCs w:val="20"/>
        </w:rPr>
        <w:instrText>/(</w:instrText>
      </w:r>
      <w:r w:rsidRPr="0030659F">
        <w:rPr>
          <w:rFonts w:asciiTheme="majorBidi" w:hAnsiTheme="majorBidi" w:cstheme="majorBidi"/>
        </w:rPr>
        <w:instrText>2</w:instrText>
      </w:r>
      <w:r w:rsidRPr="0030659F">
        <w:rPr>
          <w:rFonts w:asciiTheme="majorBidi" w:hAnsiTheme="majorBidi" w:cstheme="majorBidi"/>
          <w:szCs w:val="20"/>
        </w:rPr>
        <w:instrText>*10*</w:instrText>
      </w:r>
      <w:r w:rsidRPr="0030659F">
        <w:rPr>
          <w:rFonts w:asciiTheme="majorBidi" w:hAnsiTheme="majorBidi" w:cstheme="majorBidi"/>
        </w:rPr>
        <w:instrText>100))</w:instrText>
      </w:r>
      <w:r w:rsidRPr="0030659F">
        <w:rPr>
          <w:rFonts w:asciiTheme="majorBidi" w:hAnsiTheme="majorBidi" w:cstheme="majorBidi"/>
          <w:szCs w:val="20"/>
        </w:rPr>
        <w:instrText>*</w:instrText>
      </w:r>
      <w:r w:rsidRPr="0030659F">
        <w:rPr>
          <w:rFonts w:asciiTheme="majorBidi" w:hAnsiTheme="majorBidi" w:cstheme="majorBidi"/>
        </w:rPr>
        <w:instrText>Min(0;0,0021-0,0014-</w:instrText>
      </w:r>
      <w:r w:rsidRPr="0030659F">
        <w:rPr>
          <w:rFonts w:asciiTheme="majorBidi" w:hAnsiTheme="majorBidi" w:cstheme="majorBidi"/>
          <w:szCs w:val="20"/>
        </w:rPr>
        <w:instrText>10*</w:instrText>
      </w:r>
      <w:r w:rsidRPr="0030659F">
        <w:rPr>
          <w:rFonts w:asciiTheme="majorBidi" w:hAnsiTheme="majorBidi" w:cstheme="majorBidi"/>
        </w:rPr>
        <w:instrText>100)</w:instrText>
      </w:r>
      <w:r w:rsidRPr="0030659F">
        <w:rPr>
          <w:rFonts w:asciiTheme="majorBidi" w:hAnsiTheme="majorBidi" w:cstheme="majorBidi"/>
          <w:szCs w:val="20"/>
        </w:rPr>
        <w:instrText>^2</w:instrText>
      </w:r>
      <w:r w:rsidRPr="0030659F">
        <w:rPr>
          <w:rFonts w:asciiTheme="majorBidi" w:hAnsiTheme="majorBidi" w:cstheme="majorBidi"/>
        </w:rPr>
        <w:instrText>)</w:instrText>
      </w:r>
      <w:r w:rsidRPr="0030659F">
        <w:rPr>
          <w:rFonts w:asciiTheme="majorBidi" w:hAnsiTheme="majorBidi" w:cstheme="majorBidi"/>
          <w:szCs w:val="20"/>
        </w:rPr>
        <w:instrText xml:space="preserve"> </w:instrText>
      </w:r>
      <w:r w:rsidR="00456413" w:rsidRPr="0030659F">
        <w:rPr>
          <w:rFonts w:asciiTheme="majorBidi" w:hAnsiTheme="majorBidi" w:cstheme="majorBidi"/>
          <w:szCs w:val="20"/>
        </w:rPr>
        <w:fldChar w:fldCharType="separate"/>
      </w:r>
      <w:r w:rsidR="003309DB">
        <w:rPr>
          <w:rFonts w:asciiTheme="majorBidi" w:hAnsiTheme="majorBidi" w:cstheme="majorBidi"/>
          <w:szCs w:val="20"/>
        </w:rPr>
        <w:t>-99999790000,025</w:t>
      </w:r>
      <w:r w:rsidR="00456413" w:rsidRPr="0030659F">
        <w:rPr>
          <w:rFonts w:asciiTheme="majorBidi" w:hAnsiTheme="majorBidi" w:cstheme="majorBidi"/>
          <w:szCs w:val="20"/>
        </w:rPr>
        <w:fldChar w:fldCharType="end"/>
      </w:r>
      <w:r w:rsidRPr="0030659F">
        <w:rPr>
          <w:rFonts w:asciiTheme="majorBidi" w:hAnsiTheme="majorBidi" w:cstheme="majorBidi"/>
          <w:szCs w:val="20"/>
        </w:rPr>
        <w:t>N = -99999790 kN</w:t>
      </w:r>
    </w:p>
    <w:p w:rsidR="00BA7F7B" w:rsidRPr="0030659F" w:rsidRDefault="00BA7F7B" w:rsidP="00B30514">
      <w:pPr>
        <w:rPr>
          <w:rFonts w:asciiTheme="majorBidi" w:hAnsiTheme="majorBidi" w:cstheme="majorBidi"/>
        </w:rPr>
      </w:pPr>
      <w:r w:rsidRPr="0030659F">
        <w:rPr>
          <w:rFonts w:asciiTheme="majorBidi" w:hAnsiTheme="majorBidi" w:cstheme="majorBidi"/>
        </w:rPr>
        <w:t>Läuft k</w:t>
      </w:r>
      <w:r w:rsidRPr="0030659F">
        <w:rPr>
          <w:rFonts w:asciiTheme="majorBidi" w:hAnsiTheme="majorBidi" w:cstheme="majorBidi"/>
          <w:vertAlign w:val="subscript"/>
        </w:rPr>
        <w:t>y</w:t>
      </w:r>
      <w:r w:rsidRPr="0030659F">
        <w:rPr>
          <w:rFonts w:asciiTheme="majorBidi" w:hAnsiTheme="majorBidi" w:cstheme="majorBidi"/>
        </w:rPr>
        <w:t xml:space="preserve"> gegen Unendlich, dann liefert auch die Gleichung einen unendlich großen Wert.</w:t>
      </w:r>
    </w:p>
    <w:p w:rsidR="00BA7F7B" w:rsidRPr="0030659F" w:rsidRDefault="00BA7F7B" w:rsidP="00B30514">
      <w:pPr>
        <w:rPr>
          <w:rFonts w:asciiTheme="majorBidi" w:hAnsiTheme="majorBidi" w:cstheme="majorBidi"/>
        </w:rPr>
      </w:pPr>
    </w:p>
    <w:p w:rsidR="00063AA9" w:rsidRPr="0030659F" w:rsidRDefault="00063AA9" w:rsidP="00CD23E9">
      <w:pPr>
        <w:rPr>
          <w:rFonts w:asciiTheme="majorBidi" w:hAnsiTheme="majorBidi" w:cstheme="majorBidi"/>
        </w:rPr>
      </w:pPr>
      <w:r w:rsidRPr="0030659F">
        <w:rPr>
          <w:rFonts w:asciiTheme="majorBidi" w:hAnsiTheme="majorBidi" w:cstheme="majorBidi"/>
        </w:rPr>
        <w:t>Während bei der Erstellung einer Gleichung nur mathematische Herleitungen verwendet werden dürfen, stehen bei der Reparatur einer Gleichung auch Probierversuche zur Verfügung. Probieren ist mit deutlich weniger Zeitaufwand verbunden als neu herleiten.</w:t>
      </w:r>
      <w:r w:rsidR="00CD23E9" w:rsidRPr="0030659F">
        <w:rPr>
          <w:rFonts w:asciiTheme="majorBidi" w:hAnsiTheme="majorBidi" w:cstheme="majorBidi"/>
        </w:rPr>
        <w:t xml:space="preserve"> Daher wird zuerst probiert, dann die Gleichung studiert.</w:t>
      </w:r>
    </w:p>
    <w:p w:rsidR="00AB6AEE" w:rsidRPr="0030659F" w:rsidRDefault="00AB6AEE" w:rsidP="00AB6AEE">
      <w:pPr>
        <w:rPr>
          <w:rFonts w:asciiTheme="majorBidi" w:hAnsiTheme="majorBidi" w:cstheme="majorBidi"/>
        </w:rPr>
      </w:pPr>
      <w:r w:rsidRPr="0030659F">
        <w:rPr>
          <w:rFonts w:asciiTheme="majorBidi" w:hAnsiTheme="majorBidi" w:cstheme="majorBidi"/>
        </w:rPr>
        <w:t>Bei einem unendlichen Wert kann es möglich sein, dass 2 Summanden einen gleich großen Wert haben. Es ist naheliegend, dass man bei einem Summanden das Vorzeichen ändert.</w:t>
      </w:r>
    </w:p>
    <w:p w:rsidR="00AB6AEE" w:rsidRPr="0030659F" w:rsidRDefault="00AB6AEE" w:rsidP="00AB6AEE">
      <w:pPr>
        <w:pStyle w:val="Formel"/>
        <w:rPr>
          <w:rFonts w:asciiTheme="majorBidi" w:hAnsiTheme="majorBidi" w:cstheme="majorBidi"/>
        </w:rPr>
      </w:pPr>
      <w:r w:rsidRPr="0030659F">
        <w:rPr>
          <w:rFonts w:asciiTheme="majorBidi" w:hAnsiTheme="majorBidi" w:cstheme="majorBidi"/>
        </w:rPr>
        <w:t>N= 10000·10000·(0,0014-</w:t>
      </w:r>
      <w:r w:rsidR="00456413" w:rsidRPr="0030659F">
        <w:rPr>
          <w:rFonts w:asciiTheme="majorBidi" w:hAnsiTheme="majorBidi" w:cstheme="majorBidi"/>
        </w:rPr>
        <w:fldChar w:fldCharType="begin"/>
      </w:r>
      <w:r w:rsidRPr="0030659F">
        <w:rPr>
          <w:rFonts w:asciiTheme="majorBidi" w:hAnsiTheme="majorBidi" w:cstheme="majorBidi"/>
        </w:rPr>
        <w:instrText xml:space="preserve"> = 10*100/2 </w:instrText>
      </w:r>
      <w:r w:rsidR="00456413" w:rsidRPr="0030659F">
        <w:rPr>
          <w:rFonts w:asciiTheme="majorBidi" w:hAnsiTheme="majorBidi" w:cstheme="majorBidi"/>
        </w:rPr>
        <w:fldChar w:fldCharType="separate"/>
      </w:r>
      <w:r w:rsidR="003309DB">
        <w:rPr>
          <w:rFonts w:asciiTheme="majorBidi" w:hAnsiTheme="majorBidi" w:cstheme="majorBidi"/>
        </w:rPr>
        <w:t>500</w:t>
      </w:r>
      <w:r w:rsidR="00456413" w:rsidRPr="0030659F">
        <w:rPr>
          <w:rFonts w:asciiTheme="majorBidi" w:hAnsiTheme="majorBidi" w:cstheme="majorBidi"/>
        </w:rPr>
        <w:fldChar w:fldCharType="end"/>
      </w:r>
      <w:r w:rsidRPr="0030659F">
        <w:rPr>
          <w:rFonts w:asciiTheme="majorBidi" w:hAnsiTheme="majorBidi" w:cstheme="majorBidi"/>
        </w:rPr>
        <w:t>-</w:t>
      </w:r>
      <w:r w:rsidR="00456413" w:rsidRPr="0030659F">
        <w:rPr>
          <w:rFonts w:asciiTheme="majorBidi" w:hAnsiTheme="majorBidi" w:cstheme="majorBidi"/>
        </w:rPr>
        <w:fldChar w:fldCharType="begin"/>
      </w:r>
      <w:r w:rsidRPr="0030659F">
        <w:rPr>
          <w:rFonts w:asciiTheme="majorBidi" w:hAnsiTheme="majorBidi" w:cstheme="majorBidi"/>
        </w:rPr>
        <w:instrText xml:space="preserve"> = (1/(2*10*100))*Min(0;0,0021-0,0014-10*100)^2 </w:instrText>
      </w:r>
      <w:r w:rsidR="00456413" w:rsidRPr="0030659F">
        <w:rPr>
          <w:rFonts w:asciiTheme="majorBidi" w:hAnsiTheme="majorBidi" w:cstheme="majorBidi"/>
        </w:rPr>
        <w:fldChar w:fldCharType="separate"/>
      </w:r>
      <w:r w:rsidR="003309DB">
        <w:rPr>
          <w:rFonts w:asciiTheme="majorBidi" w:hAnsiTheme="majorBidi" w:cstheme="majorBidi"/>
        </w:rPr>
        <w:t>499,9993</w:t>
      </w:r>
      <w:r w:rsidR="00456413" w:rsidRPr="0030659F">
        <w:rPr>
          <w:rFonts w:asciiTheme="majorBidi" w:hAnsiTheme="majorBidi" w:cstheme="majorBidi"/>
        </w:rPr>
        <w:fldChar w:fldCharType="end"/>
      </w:r>
      <w:r w:rsidRPr="0030659F">
        <w:rPr>
          <w:rFonts w:asciiTheme="majorBidi" w:hAnsiTheme="majorBidi" w:cstheme="majorBidi"/>
        </w:rPr>
        <w:t>)</w:t>
      </w:r>
    </w:p>
    <w:p w:rsidR="00AB6AEE" w:rsidRPr="0030659F" w:rsidRDefault="00AB6AEE" w:rsidP="00AB6AEE">
      <w:pPr>
        <w:rPr>
          <w:rFonts w:asciiTheme="majorBidi" w:hAnsiTheme="majorBidi" w:cstheme="majorBidi"/>
        </w:rPr>
      </w:pPr>
      <w:r w:rsidRPr="0030659F">
        <w:rPr>
          <w:rFonts w:asciiTheme="majorBidi" w:hAnsiTheme="majorBidi" w:cstheme="majorBidi"/>
        </w:rPr>
        <w:t>Dies ist hier der Fall und das Vorzeichen eines Summanden wird geändert</w:t>
      </w:r>
      <w:r w:rsidR="00CD23E9" w:rsidRPr="0030659F">
        <w:rPr>
          <w:rFonts w:asciiTheme="majorBidi" w:hAnsiTheme="majorBidi" w:cstheme="majorBidi"/>
        </w:rPr>
        <w:t>.</w:t>
      </w:r>
    </w:p>
    <w:p w:rsidR="00BA7F7B" w:rsidRPr="0030659F" w:rsidRDefault="00BA7F7B" w:rsidP="00BA7F7B">
      <w:pPr>
        <w:pStyle w:val="Formel"/>
        <w:rPr>
          <w:rFonts w:asciiTheme="majorBidi" w:hAnsiTheme="majorBidi" w:cstheme="majorBidi"/>
        </w:rPr>
      </w:pPr>
      <w:r w:rsidRPr="0030659F">
        <w:rPr>
          <w:rFonts w:asciiTheme="majorBidi" w:hAnsiTheme="majorBidi" w:cstheme="majorBidi"/>
        </w:rPr>
        <w:t xml:space="preserve">N= </w:t>
      </w:r>
      <w:r w:rsidR="00456413" w:rsidRPr="0030659F">
        <w:rPr>
          <w:rFonts w:asciiTheme="majorBidi" w:hAnsiTheme="majorBidi" w:cstheme="majorBidi"/>
        </w:rPr>
        <w:fldChar w:fldCharType="begin"/>
      </w:r>
      <w:r w:rsidRPr="0030659F">
        <w:rPr>
          <w:rFonts w:asciiTheme="majorBidi" w:hAnsiTheme="majorBidi" w:cstheme="majorBidi"/>
        </w:rPr>
        <w:instrText xml:space="preserve"> EQ 10000·10000·\b(0,0014-\F(10·100;2)</w:instrText>
      </w:r>
      <w:r w:rsidRPr="0030659F">
        <w:rPr>
          <w:rFonts w:asciiTheme="majorBidi" w:hAnsiTheme="majorBidi" w:cstheme="majorBidi"/>
          <w:color w:val="FF0000"/>
        </w:rPr>
        <w:instrText>+</w:instrText>
      </w:r>
      <w:r w:rsidRPr="0030659F">
        <w:rPr>
          <w:rFonts w:asciiTheme="majorBidi" w:hAnsiTheme="majorBidi" w:cstheme="majorBidi"/>
        </w:rPr>
        <w:instrText xml:space="preserve">\b(\F(1;2·10·100))·Min(0;0,0021-0,0014-10·100)²) </w:instrText>
      </w:r>
      <w:r w:rsidR="00456413" w:rsidRPr="0030659F">
        <w:rPr>
          <w:rFonts w:asciiTheme="majorBidi" w:hAnsiTheme="majorBidi" w:cstheme="majorBidi"/>
        </w:rPr>
        <w:fldChar w:fldCharType="end"/>
      </w:r>
    </w:p>
    <w:p w:rsidR="00BA7F7B" w:rsidRPr="0030659F" w:rsidRDefault="00BA7F7B" w:rsidP="00BA7F7B">
      <w:pPr>
        <w:pStyle w:val="Formel"/>
        <w:rPr>
          <w:rFonts w:asciiTheme="majorBidi" w:hAnsiTheme="majorBidi" w:cstheme="majorBidi"/>
          <w:szCs w:val="20"/>
        </w:rPr>
      </w:pPr>
      <w:r w:rsidRPr="0030659F">
        <w:rPr>
          <w:rFonts w:asciiTheme="majorBidi" w:hAnsiTheme="majorBidi" w:cstheme="majorBidi"/>
        </w:rPr>
        <w:t xml:space="preserve">N= </w:t>
      </w:r>
      <w:r w:rsidR="00456413" w:rsidRPr="0030659F">
        <w:rPr>
          <w:rFonts w:asciiTheme="majorBidi" w:hAnsiTheme="majorBidi" w:cstheme="majorBidi"/>
          <w:szCs w:val="20"/>
        </w:rPr>
        <w:fldChar w:fldCharType="begin"/>
      </w:r>
      <w:r w:rsidRPr="0030659F">
        <w:rPr>
          <w:rFonts w:asciiTheme="majorBidi" w:hAnsiTheme="majorBidi" w:cstheme="majorBidi"/>
          <w:szCs w:val="20"/>
        </w:rPr>
        <w:instrText xml:space="preserve"> = </w:instrText>
      </w:r>
      <w:r w:rsidRPr="0030659F">
        <w:rPr>
          <w:rFonts w:asciiTheme="majorBidi" w:hAnsiTheme="majorBidi" w:cstheme="majorBidi"/>
        </w:rPr>
        <w:instrText>10000</w:instrText>
      </w:r>
      <w:r w:rsidRPr="0030659F">
        <w:rPr>
          <w:rFonts w:asciiTheme="majorBidi" w:hAnsiTheme="majorBidi" w:cstheme="majorBidi"/>
          <w:szCs w:val="20"/>
        </w:rPr>
        <w:instrText>*</w:instrText>
      </w:r>
      <w:r w:rsidRPr="0030659F">
        <w:rPr>
          <w:rFonts w:asciiTheme="majorBidi" w:hAnsiTheme="majorBidi" w:cstheme="majorBidi"/>
        </w:rPr>
        <w:instrText>10000</w:instrText>
      </w:r>
      <w:r w:rsidRPr="0030659F">
        <w:rPr>
          <w:rFonts w:asciiTheme="majorBidi" w:hAnsiTheme="majorBidi" w:cstheme="majorBidi"/>
          <w:szCs w:val="20"/>
        </w:rPr>
        <w:instrText>*(0,0014-</w:instrText>
      </w:r>
      <w:r w:rsidRPr="0030659F">
        <w:rPr>
          <w:rFonts w:asciiTheme="majorBidi" w:hAnsiTheme="majorBidi" w:cstheme="majorBidi"/>
        </w:rPr>
        <w:instrText>1</w:instrText>
      </w:r>
      <w:r w:rsidRPr="0030659F">
        <w:rPr>
          <w:rFonts w:asciiTheme="majorBidi" w:hAnsiTheme="majorBidi" w:cstheme="majorBidi"/>
          <w:szCs w:val="20"/>
        </w:rPr>
        <w:instrText>0*</w:instrText>
      </w:r>
      <w:r w:rsidRPr="0030659F">
        <w:rPr>
          <w:rFonts w:asciiTheme="majorBidi" w:hAnsiTheme="majorBidi" w:cstheme="majorBidi"/>
        </w:rPr>
        <w:instrText>100</w:instrText>
      </w:r>
      <w:r w:rsidRPr="0030659F">
        <w:rPr>
          <w:rFonts w:asciiTheme="majorBidi" w:hAnsiTheme="majorBidi" w:cstheme="majorBidi"/>
          <w:szCs w:val="20"/>
        </w:rPr>
        <w:instrText>/</w:instrText>
      </w:r>
      <w:r w:rsidRPr="0030659F">
        <w:rPr>
          <w:rFonts w:asciiTheme="majorBidi" w:hAnsiTheme="majorBidi" w:cstheme="majorBidi"/>
        </w:rPr>
        <w:instrText>2+(1</w:instrText>
      </w:r>
      <w:r w:rsidRPr="0030659F">
        <w:rPr>
          <w:rFonts w:asciiTheme="majorBidi" w:hAnsiTheme="majorBidi" w:cstheme="majorBidi"/>
          <w:szCs w:val="20"/>
        </w:rPr>
        <w:instrText>/(</w:instrText>
      </w:r>
      <w:r w:rsidRPr="0030659F">
        <w:rPr>
          <w:rFonts w:asciiTheme="majorBidi" w:hAnsiTheme="majorBidi" w:cstheme="majorBidi"/>
        </w:rPr>
        <w:instrText>2</w:instrText>
      </w:r>
      <w:r w:rsidRPr="0030659F">
        <w:rPr>
          <w:rFonts w:asciiTheme="majorBidi" w:hAnsiTheme="majorBidi" w:cstheme="majorBidi"/>
          <w:szCs w:val="20"/>
        </w:rPr>
        <w:instrText>*10*</w:instrText>
      </w:r>
      <w:r w:rsidRPr="0030659F">
        <w:rPr>
          <w:rFonts w:asciiTheme="majorBidi" w:hAnsiTheme="majorBidi" w:cstheme="majorBidi"/>
        </w:rPr>
        <w:instrText>100))</w:instrText>
      </w:r>
      <w:r w:rsidRPr="0030659F">
        <w:rPr>
          <w:rFonts w:asciiTheme="majorBidi" w:hAnsiTheme="majorBidi" w:cstheme="majorBidi"/>
          <w:szCs w:val="20"/>
        </w:rPr>
        <w:instrText>*</w:instrText>
      </w:r>
      <w:r w:rsidRPr="0030659F">
        <w:rPr>
          <w:rFonts w:asciiTheme="majorBidi" w:hAnsiTheme="majorBidi" w:cstheme="majorBidi"/>
        </w:rPr>
        <w:instrText>Min(0;0,0021-0,0014-</w:instrText>
      </w:r>
      <w:r w:rsidRPr="0030659F">
        <w:rPr>
          <w:rFonts w:asciiTheme="majorBidi" w:hAnsiTheme="majorBidi" w:cstheme="majorBidi"/>
          <w:szCs w:val="20"/>
        </w:rPr>
        <w:instrText>10*</w:instrText>
      </w:r>
      <w:r w:rsidRPr="0030659F">
        <w:rPr>
          <w:rFonts w:asciiTheme="majorBidi" w:hAnsiTheme="majorBidi" w:cstheme="majorBidi"/>
        </w:rPr>
        <w:instrText>100)</w:instrText>
      </w:r>
      <w:r w:rsidRPr="0030659F">
        <w:rPr>
          <w:rFonts w:asciiTheme="majorBidi" w:hAnsiTheme="majorBidi" w:cstheme="majorBidi"/>
          <w:szCs w:val="20"/>
        </w:rPr>
        <w:instrText>^2</w:instrText>
      </w:r>
      <w:r w:rsidRPr="0030659F">
        <w:rPr>
          <w:rFonts w:asciiTheme="majorBidi" w:hAnsiTheme="majorBidi" w:cstheme="majorBidi"/>
        </w:rPr>
        <w:instrText>)</w:instrText>
      </w:r>
      <w:r w:rsidRPr="0030659F">
        <w:rPr>
          <w:rFonts w:asciiTheme="majorBidi" w:hAnsiTheme="majorBidi" w:cstheme="majorBidi"/>
          <w:szCs w:val="20"/>
        </w:rPr>
        <w:instrText xml:space="preserve"> </w:instrText>
      </w:r>
      <w:r w:rsidR="00456413" w:rsidRPr="0030659F">
        <w:rPr>
          <w:rFonts w:asciiTheme="majorBidi" w:hAnsiTheme="majorBidi" w:cstheme="majorBidi"/>
          <w:szCs w:val="20"/>
        </w:rPr>
        <w:fldChar w:fldCharType="separate"/>
      </w:r>
      <w:r w:rsidR="003309DB">
        <w:rPr>
          <w:rFonts w:asciiTheme="majorBidi" w:hAnsiTheme="majorBidi" w:cstheme="majorBidi"/>
          <w:szCs w:val="20"/>
        </w:rPr>
        <w:t>70000,0245</w:t>
      </w:r>
      <w:r w:rsidR="00456413" w:rsidRPr="0030659F">
        <w:rPr>
          <w:rFonts w:asciiTheme="majorBidi" w:hAnsiTheme="majorBidi" w:cstheme="majorBidi"/>
          <w:szCs w:val="20"/>
        </w:rPr>
        <w:fldChar w:fldCharType="end"/>
      </w:r>
      <w:r w:rsidRPr="0030659F">
        <w:rPr>
          <w:rFonts w:asciiTheme="majorBidi" w:hAnsiTheme="majorBidi" w:cstheme="majorBidi"/>
          <w:szCs w:val="20"/>
        </w:rPr>
        <w:t>N = 70 kN</w:t>
      </w:r>
    </w:p>
    <w:p w:rsidR="00BA7F7B" w:rsidRPr="0030659F" w:rsidRDefault="00AB6AEE" w:rsidP="00AB6AEE">
      <w:pPr>
        <w:rPr>
          <w:rFonts w:asciiTheme="majorBidi" w:hAnsiTheme="majorBidi" w:cstheme="majorBidi"/>
        </w:rPr>
      </w:pPr>
      <w:r w:rsidRPr="0030659F">
        <w:rPr>
          <w:rFonts w:asciiTheme="majorBidi" w:hAnsiTheme="majorBidi" w:cstheme="majorBidi"/>
        </w:rPr>
        <w:t>Die Methode hat nicht zum erwarteten Wert von 210 geführt. Daher muss die Gleichung erneut hergeleitet werden.</w:t>
      </w:r>
    </w:p>
    <w:p w:rsidR="00AB6AEE" w:rsidRPr="0030659F" w:rsidRDefault="00AB6AEE" w:rsidP="00B30514">
      <w:pPr>
        <w:rPr>
          <w:rFonts w:asciiTheme="majorBidi" w:hAnsiTheme="majorBidi" w:cstheme="majorBidi"/>
        </w:rPr>
      </w:pPr>
    </w:p>
    <w:p w:rsidR="0000308C" w:rsidRPr="0030659F" w:rsidRDefault="0000308C" w:rsidP="00B30514">
      <w:pPr>
        <w:rPr>
          <w:rFonts w:asciiTheme="majorBidi" w:hAnsiTheme="majorBidi" w:cstheme="majorBidi"/>
        </w:rPr>
      </w:pPr>
      <w:r w:rsidRPr="0030659F">
        <w:rPr>
          <w:rFonts w:asciiTheme="majorBidi" w:hAnsiTheme="majorBidi" w:cstheme="majorBidi"/>
        </w:rPr>
        <w:t xml:space="preserve">Die </w:t>
      </w:r>
      <w:r w:rsidR="00543BA3" w:rsidRPr="0030659F">
        <w:rPr>
          <w:rFonts w:asciiTheme="majorBidi" w:hAnsiTheme="majorBidi" w:cstheme="majorBidi"/>
        </w:rPr>
        <w:t>Grundlage</w:t>
      </w:r>
      <w:r w:rsidRPr="0030659F">
        <w:rPr>
          <w:rFonts w:asciiTheme="majorBidi" w:hAnsiTheme="majorBidi" w:cstheme="majorBidi"/>
        </w:rPr>
        <w:t xml:space="preserve"> für die Herleitung ist die Integration über die Spannungen.</w:t>
      </w:r>
    </w:p>
    <w:p w:rsidR="0000308C" w:rsidRPr="0030659F" w:rsidRDefault="0000308C" w:rsidP="0000308C">
      <w:pPr>
        <w:pStyle w:val="Formel"/>
        <w:rPr>
          <w:rFonts w:asciiTheme="majorBidi" w:hAnsiTheme="majorBidi" w:cstheme="majorBidi"/>
        </w:rPr>
      </w:pPr>
      <w:r w:rsidRPr="0030659F">
        <w:rPr>
          <w:rFonts w:asciiTheme="majorBidi" w:hAnsiTheme="majorBidi" w:cstheme="majorBidi"/>
        </w:rPr>
        <w:t>N=</w:t>
      </w:r>
      <w:r w:rsidR="00456413" w:rsidRPr="0030659F">
        <w:rPr>
          <w:rFonts w:asciiTheme="majorBidi" w:hAnsiTheme="majorBidi" w:cstheme="majorBidi"/>
        </w:rPr>
        <w:fldChar w:fldCharType="begin"/>
      </w:r>
      <w:r w:rsidRPr="0030659F">
        <w:rPr>
          <w:rFonts w:asciiTheme="majorBidi" w:hAnsiTheme="majorBidi" w:cstheme="majorBidi"/>
        </w:rPr>
        <w:instrText xml:space="preserve"> EQ \I(-h/2;h/2;σ(z)·dz) </w:instrText>
      </w:r>
      <w:r w:rsidR="00456413" w:rsidRPr="0030659F">
        <w:rPr>
          <w:rFonts w:asciiTheme="majorBidi" w:hAnsiTheme="majorBidi" w:cstheme="majorBidi"/>
        </w:rPr>
        <w:fldChar w:fldCharType="end"/>
      </w:r>
    </w:p>
    <w:p w:rsidR="0000308C" w:rsidRPr="0030659F" w:rsidRDefault="0000308C" w:rsidP="0000308C">
      <w:pPr>
        <w:rPr>
          <w:rFonts w:asciiTheme="majorBidi" w:hAnsiTheme="majorBidi" w:cstheme="majorBidi"/>
        </w:rPr>
      </w:pPr>
      <w:r w:rsidRPr="0030659F">
        <w:rPr>
          <w:rFonts w:asciiTheme="majorBidi" w:hAnsiTheme="majorBidi" w:cstheme="majorBidi"/>
        </w:rPr>
        <w:t>Die fertige Gleichung besteht aus 3 Summanden. Die ersten beiden Summanden wirken immer und de</w:t>
      </w:r>
      <w:r w:rsidR="004E6A77" w:rsidRPr="0030659F">
        <w:rPr>
          <w:rFonts w:asciiTheme="majorBidi" w:hAnsiTheme="majorBidi" w:cstheme="majorBidi"/>
        </w:rPr>
        <w:t>r letzte nur beim Plastizieren.</w:t>
      </w:r>
    </w:p>
    <w:p w:rsidR="004E6A77" w:rsidRPr="0030659F" w:rsidRDefault="004E6A77" w:rsidP="0000308C">
      <w:pPr>
        <w:rPr>
          <w:rFonts w:asciiTheme="majorBidi" w:hAnsiTheme="majorBidi" w:cstheme="majorBidi"/>
        </w:rPr>
      </w:pPr>
      <w:r w:rsidRPr="0030659F">
        <w:rPr>
          <w:rFonts w:asciiTheme="majorBidi" w:hAnsiTheme="majorBidi" w:cstheme="majorBidi"/>
          <w:noProof/>
        </w:rPr>
        <w:drawing>
          <wp:inline distT="0" distB="0" distL="0" distR="0">
            <wp:extent cx="5530406" cy="1524695"/>
            <wp:effectExtent l="19050" t="0" r="0" b="0"/>
            <wp:docPr id="2" name="Bild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30406" cy="1524695"/>
                    </a:xfrm>
                    <a:prstGeom prst="rect">
                      <a:avLst/>
                    </a:prstGeom>
                  </pic:spPr>
                </pic:pic>
              </a:graphicData>
            </a:graphic>
          </wp:inline>
        </w:drawing>
      </w:r>
    </w:p>
    <w:p w:rsidR="004E6A77" w:rsidRDefault="00FD7E69" w:rsidP="00FD7E69">
      <w:pPr>
        <w:rPr>
          <w:rFonts w:asciiTheme="majorBidi" w:hAnsiTheme="majorBidi" w:cstheme="majorBidi"/>
        </w:rPr>
      </w:pPr>
      <w:bookmarkStart w:id="5" w:name="_Toc4674358"/>
      <w:r w:rsidRPr="00FD7E69">
        <w:t xml:space="preserve">Grafik </w:t>
      </w:r>
      <w:fldSimple w:instr=" SEQ Grafik ">
        <w:r w:rsidR="003309DB">
          <w:rPr>
            <w:noProof/>
          </w:rPr>
          <w:t>1</w:t>
        </w:r>
      </w:fldSimple>
      <w:r w:rsidRPr="00FD7E69">
        <w:t xml:space="preserve">: </w:t>
      </w:r>
      <w:r>
        <w:t>Zerlegung der Gesamtspannung in Spannungsanteile</w:t>
      </w:r>
      <w:bookmarkEnd w:id="5"/>
    </w:p>
    <w:p w:rsidR="00FD7E69" w:rsidRPr="0030659F" w:rsidRDefault="00FD7E69" w:rsidP="0000308C">
      <w:pPr>
        <w:rPr>
          <w:rFonts w:asciiTheme="majorBidi" w:hAnsiTheme="majorBidi" w:cstheme="majorBidi"/>
        </w:rPr>
      </w:pPr>
    </w:p>
    <w:p w:rsidR="004E6A77" w:rsidRPr="0030659F" w:rsidRDefault="004E6A77" w:rsidP="0000308C">
      <w:pPr>
        <w:rPr>
          <w:rFonts w:asciiTheme="majorBidi" w:hAnsiTheme="majorBidi" w:cstheme="majorBidi"/>
        </w:rPr>
      </w:pPr>
      <w:r w:rsidRPr="0030659F">
        <w:rPr>
          <w:rFonts w:asciiTheme="majorBidi" w:hAnsiTheme="majorBidi" w:cstheme="majorBidi"/>
        </w:rPr>
        <w:t>Da die ersten beiden Summanden plausibel erscheinen, wird nur der dritte neu hergeleitet. Die Integration entspricht einer Flächenberechnung. Die Fläche eines rechtwinkligen skalierten Dreieckes berechnet sich mit</w:t>
      </w:r>
    </w:p>
    <w:p w:rsidR="004E6A77" w:rsidRPr="0030659F" w:rsidRDefault="00D70C41" w:rsidP="004E6A77">
      <w:pPr>
        <w:pStyle w:val="Formel"/>
        <w:rPr>
          <w:rFonts w:asciiTheme="majorBidi" w:hAnsiTheme="majorBidi" w:cstheme="majorBidi"/>
        </w:rPr>
      </w:pPr>
      <w:r w:rsidRPr="0030659F">
        <w:rPr>
          <w:rFonts w:asciiTheme="majorBidi" w:hAnsiTheme="majorBidi" w:cstheme="majorBidi"/>
          <w:lang w:bidi="ar-SA"/>
        </w:rPr>
        <w:drawing>
          <wp:anchor distT="0" distB="0" distL="114300" distR="114300" simplePos="0" relativeHeight="251658240" behindDoc="0" locked="0" layoutInCell="1" allowOverlap="1">
            <wp:simplePos x="0" y="0"/>
            <wp:positionH relativeFrom="column">
              <wp:posOffset>2129624</wp:posOffset>
            </wp:positionH>
            <wp:positionV relativeFrom="paragraph">
              <wp:posOffset>240306</wp:posOffset>
            </wp:positionV>
            <wp:extent cx="1793847" cy="1152939"/>
            <wp:effectExtent l="19050" t="0" r="0" b="0"/>
            <wp:wrapNone/>
            <wp:docPr id="5" name="Bild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793847" cy="1152939"/>
                    </a:xfrm>
                    <a:prstGeom prst="rect">
                      <a:avLst/>
                    </a:prstGeom>
                  </pic:spPr>
                </pic:pic>
              </a:graphicData>
            </a:graphic>
          </wp:anchor>
        </w:drawing>
      </w:r>
      <w:r w:rsidR="004E6A77" w:rsidRPr="0030659F">
        <w:rPr>
          <w:rFonts w:asciiTheme="majorBidi" w:hAnsiTheme="majorBidi" w:cstheme="majorBidi"/>
        </w:rPr>
        <w:t xml:space="preserve">A= </w:t>
      </w:r>
      <w:r w:rsidR="00456413" w:rsidRPr="0030659F">
        <w:rPr>
          <w:rFonts w:asciiTheme="majorBidi" w:hAnsiTheme="majorBidi" w:cstheme="majorBidi"/>
        </w:rPr>
        <w:fldChar w:fldCharType="begin"/>
      </w:r>
      <w:r w:rsidR="004E6A77" w:rsidRPr="0030659F">
        <w:rPr>
          <w:rFonts w:asciiTheme="majorBidi" w:hAnsiTheme="majorBidi" w:cstheme="majorBidi"/>
        </w:rPr>
        <w:instrText xml:space="preserve"> EQ \F(a</w:instrText>
      </w:r>
      <w:r w:rsidRPr="0030659F">
        <w:rPr>
          <w:rFonts w:asciiTheme="majorBidi" w:hAnsiTheme="majorBidi" w:cstheme="majorBidi"/>
        </w:rPr>
        <w:instrText>²</w:instrText>
      </w:r>
      <w:r w:rsidR="004E6A77" w:rsidRPr="0030659F">
        <w:rPr>
          <w:rFonts w:asciiTheme="majorBidi" w:hAnsiTheme="majorBidi" w:cstheme="majorBidi"/>
        </w:rPr>
        <w:instrText xml:space="preserve">·b·h;2) </w:instrText>
      </w:r>
      <w:r w:rsidR="00456413" w:rsidRPr="0030659F">
        <w:rPr>
          <w:rFonts w:asciiTheme="majorBidi" w:hAnsiTheme="majorBidi" w:cstheme="majorBidi"/>
        </w:rPr>
        <w:fldChar w:fldCharType="end"/>
      </w:r>
      <w:r w:rsidR="004E6A77" w:rsidRPr="0030659F">
        <w:rPr>
          <w:rFonts w:asciiTheme="majorBidi" w:hAnsiTheme="majorBidi" w:cstheme="majorBidi"/>
        </w:rPr>
        <w:t xml:space="preserve"> mit a = Skalierfaktor</w:t>
      </w:r>
      <w:r w:rsidRPr="0030659F">
        <w:rPr>
          <w:rFonts w:asciiTheme="majorBidi" w:hAnsiTheme="majorBidi" w:cstheme="majorBidi"/>
        </w:rPr>
        <w:t xml:space="preserve"> </w:t>
      </w:r>
      <w:r w:rsidRPr="0030659F">
        <w:rPr>
          <w:rFonts w:asciiTheme="majorBidi" w:hAnsiTheme="majorBidi" w:cstheme="majorBidi"/>
        </w:rPr>
        <w:tab/>
        <w:t>b und h einsetzen</w:t>
      </w:r>
    </w:p>
    <w:p w:rsidR="00D70C41" w:rsidRPr="00B14BF1" w:rsidRDefault="00D70C41" w:rsidP="00D70C41">
      <w:pPr>
        <w:pStyle w:val="Formel"/>
        <w:rPr>
          <w:rFonts w:asciiTheme="majorBidi" w:hAnsiTheme="majorBidi" w:cstheme="majorBidi"/>
          <w:lang w:val="en-US"/>
        </w:rPr>
      </w:pPr>
      <w:r w:rsidRPr="00B14BF1">
        <w:rPr>
          <w:rFonts w:asciiTheme="majorBidi" w:hAnsiTheme="majorBidi" w:cstheme="majorBidi"/>
          <w:lang w:val="en-US"/>
        </w:rPr>
        <w:t xml:space="preserve">A= </w:t>
      </w:r>
      <w:r w:rsidR="00456413" w:rsidRPr="0030659F">
        <w:rPr>
          <w:rFonts w:asciiTheme="majorBidi" w:hAnsiTheme="majorBidi" w:cstheme="majorBidi"/>
        </w:rPr>
        <w:fldChar w:fldCharType="begin"/>
      </w:r>
      <w:r w:rsidRPr="00B14BF1">
        <w:rPr>
          <w:rFonts w:asciiTheme="majorBidi" w:hAnsiTheme="majorBidi" w:cstheme="majorBidi"/>
          <w:lang w:val="en-US"/>
        </w:rPr>
        <w:instrText xml:space="preserve"> EQ \F(a²·h·</w:instrText>
      </w:r>
      <w:r w:rsidRPr="0030659F">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 xml:space="preserve">·h;2) </w:instrText>
      </w:r>
      <w:r w:rsidR="00456413" w:rsidRPr="0030659F">
        <w:rPr>
          <w:rFonts w:asciiTheme="majorBidi" w:hAnsiTheme="majorBidi" w:cstheme="majorBidi"/>
        </w:rPr>
        <w:fldChar w:fldCharType="end"/>
      </w:r>
    </w:p>
    <w:p w:rsidR="00D70C41" w:rsidRPr="00B14BF1" w:rsidRDefault="00D70C41" w:rsidP="004E6A77">
      <w:pPr>
        <w:pStyle w:val="Formel"/>
        <w:rPr>
          <w:rFonts w:asciiTheme="majorBidi" w:hAnsiTheme="majorBidi" w:cstheme="majorBidi"/>
          <w:lang w:val="en-US"/>
        </w:rPr>
      </w:pPr>
      <w:r w:rsidRPr="00B14BF1">
        <w:rPr>
          <w:rFonts w:asciiTheme="majorBidi" w:hAnsiTheme="majorBidi" w:cstheme="majorBidi"/>
          <w:lang w:val="en-US"/>
        </w:rPr>
        <w:t xml:space="preserve">a= </w:t>
      </w:r>
      <w:r w:rsidR="00456413" w:rsidRPr="0030659F">
        <w:rPr>
          <w:rFonts w:asciiTheme="majorBidi" w:hAnsiTheme="majorBidi" w:cstheme="majorBidi"/>
        </w:rPr>
        <w:fldChar w:fldCharType="begin"/>
      </w:r>
      <w:r w:rsidRPr="00B14BF1">
        <w:rPr>
          <w:rFonts w:asciiTheme="majorBidi" w:hAnsiTheme="majorBidi" w:cstheme="majorBidi"/>
          <w:lang w:val="en-US"/>
        </w:rPr>
        <w:instrText xml:space="preserve"> EQ \F(</w:instrText>
      </w:r>
      <w:r w:rsidRPr="0030659F">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·h -(</w:instrText>
      </w:r>
      <w:r w:rsidRPr="0030659F">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30659F">
        <w:rPr>
          <w:rFonts w:asciiTheme="majorBidi" w:hAnsiTheme="majorBidi" w:cstheme="majorBidi"/>
        </w:rPr>
        <w:instrText>ε</w:instrText>
      </w:r>
      <w:r w:rsidRPr="00B14BF1">
        <w:rPr>
          <w:rFonts w:asciiTheme="majorBidi" w:hAnsiTheme="majorBidi" w:cstheme="majorBidi"/>
          <w:vertAlign w:val="subscript"/>
          <w:lang w:val="en-US"/>
        </w:rPr>
        <w:instrText>c</w:instrText>
      </w:r>
      <w:r w:rsidRPr="00B14BF1">
        <w:rPr>
          <w:rFonts w:asciiTheme="majorBidi" w:hAnsiTheme="majorBidi" w:cstheme="majorBidi"/>
          <w:lang w:val="en-US"/>
        </w:rPr>
        <w:instrText>);</w:instrText>
      </w:r>
      <w:r w:rsidRPr="0030659F">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 xml:space="preserve">·h) </w:instrText>
      </w:r>
      <w:r w:rsidR="00456413" w:rsidRPr="0030659F">
        <w:rPr>
          <w:rFonts w:asciiTheme="majorBidi" w:hAnsiTheme="majorBidi" w:cstheme="majorBidi"/>
        </w:rPr>
        <w:fldChar w:fldCharType="end"/>
      </w:r>
      <w:r w:rsidRPr="00B14BF1">
        <w:rPr>
          <w:rFonts w:asciiTheme="majorBidi" w:hAnsiTheme="majorBidi" w:cstheme="majorBidi"/>
          <w:lang w:val="en-US"/>
        </w:rPr>
        <w:tab/>
        <w:t>a einsetzen</w:t>
      </w:r>
    </w:p>
    <w:p w:rsidR="00D70C41" w:rsidRPr="00B14BF1" w:rsidRDefault="00D70C41" w:rsidP="00D70C41">
      <w:pPr>
        <w:pStyle w:val="Formel"/>
        <w:rPr>
          <w:rFonts w:asciiTheme="majorBidi" w:hAnsiTheme="majorBidi" w:cstheme="majorBidi"/>
          <w:lang w:val="en-US"/>
        </w:rPr>
      </w:pPr>
      <w:r w:rsidRPr="00B14BF1">
        <w:rPr>
          <w:rFonts w:asciiTheme="majorBidi" w:hAnsiTheme="majorBidi" w:cstheme="majorBidi"/>
          <w:lang w:val="en-US"/>
        </w:rPr>
        <w:lastRenderedPageBreak/>
        <w:t xml:space="preserve">A= </w:t>
      </w:r>
      <w:r w:rsidR="00456413" w:rsidRPr="0030659F">
        <w:rPr>
          <w:rFonts w:asciiTheme="majorBidi" w:hAnsiTheme="majorBidi" w:cstheme="majorBidi"/>
        </w:rPr>
        <w:fldChar w:fldCharType="begin"/>
      </w:r>
      <w:r w:rsidRPr="00B14BF1">
        <w:rPr>
          <w:rFonts w:asciiTheme="majorBidi" w:hAnsiTheme="majorBidi" w:cstheme="majorBidi"/>
          <w:lang w:val="en-US"/>
        </w:rPr>
        <w:instrText xml:space="preserve"> EQ \b(\F(</w:instrText>
      </w:r>
      <w:r w:rsidRPr="0030659F">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·h -(</w:instrText>
      </w:r>
      <w:r w:rsidRPr="0030659F">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30659F">
        <w:rPr>
          <w:rFonts w:asciiTheme="majorBidi" w:hAnsiTheme="majorBidi" w:cstheme="majorBidi"/>
        </w:rPr>
        <w:instrText>ε</w:instrText>
      </w:r>
      <w:r w:rsidRPr="00B14BF1">
        <w:rPr>
          <w:rFonts w:asciiTheme="majorBidi" w:hAnsiTheme="majorBidi" w:cstheme="majorBidi"/>
          <w:vertAlign w:val="subscript"/>
          <w:lang w:val="en-US"/>
        </w:rPr>
        <w:instrText>c</w:instrText>
      </w:r>
      <w:r w:rsidRPr="00B14BF1">
        <w:rPr>
          <w:rFonts w:asciiTheme="majorBidi" w:hAnsiTheme="majorBidi" w:cstheme="majorBidi"/>
          <w:lang w:val="en-US"/>
        </w:rPr>
        <w:instrText>);</w:instrText>
      </w:r>
      <w:r w:rsidRPr="0030659F">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 xml:space="preserve">·h))\s\up9(2) </w:instrText>
      </w:r>
      <w:r w:rsidR="00456413" w:rsidRPr="0030659F">
        <w:rPr>
          <w:rFonts w:asciiTheme="majorBidi" w:hAnsiTheme="majorBidi" w:cstheme="majorBidi"/>
        </w:rPr>
        <w:fldChar w:fldCharType="end"/>
      </w:r>
      <w:r w:rsidRPr="00B14BF1">
        <w:rPr>
          <w:rFonts w:asciiTheme="majorBidi" w:hAnsiTheme="majorBidi" w:cstheme="majorBidi"/>
          <w:lang w:val="en-US"/>
        </w:rPr>
        <w:t>·</w:t>
      </w:r>
      <w:r w:rsidR="00456413" w:rsidRPr="0030659F">
        <w:rPr>
          <w:rFonts w:asciiTheme="majorBidi" w:hAnsiTheme="majorBidi" w:cstheme="majorBidi"/>
        </w:rPr>
        <w:fldChar w:fldCharType="begin"/>
      </w:r>
      <w:r w:rsidRPr="00B14BF1">
        <w:rPr>
          <w:rFonts w:asciiTheme="majorBidi" w:hAnsiTheme="majorBidi" w:cstheme="majorBidi"/>
          <w:lang w:val="en-US"/>
        </w:rPr>
        <w:instrText xml:space="preserve"> EQ \F(h·</w:instrText>
      </w:r>
      <w:r w:rsidRPr="0030659F">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 xml:space="preserve">·h;2) </w:instrText>
      </w:r>
      <w:r w:rsidR="00456413" w:rsidRPr="0030659F">
        <w:rPr>
          <w:rFonts w:asciiTheme="majorBidi" w:hAnsiTheme="majorBidi" w:cstheme="majorBidi"/>
        </w:rPr>
        <w:fldChar w:fldCharType="end"/>
      </w:r>
      <w:r w:rsidRPr="00B14BF1">
        <w:rPr>
          <w:rFonts w:asciiTheme="majorBidi" w:hAnsiTheme="majorBidi" w:cstheme="majorBidi"/>
          <w:lang w:val="en-US"/>
        </w:rPr>
        <w:tab/>
        <w:t>kürzen</w:t>
      </w:r>
    </w:p>
    <w:p w:rsidR="00D70C41" w:rsidRPr="00B14BF1" w:rsidRDefault="00D70C41" w:rsidP="004E6A77">
      <w:pPr>
        <w:pStyle w:val="Formel"/>
        <w:rPr>
          <w:rFonts w:asciiTheme="majorBidi" w:hAnsiTheme="majorBidi" w:cstheme="majorBidi"/>
          <w:lang w:val="en-US"/>
        </w:rPr>
      </w:pPr>
      <w:r w:rsidRPr="00B14BF1">
        <w:rPr>
          <w:rFonts w:asciiTheme="majorBidi" w:hAnsiTheme="majorBidi" w:cstheme="majorBidi"/>
          <w:lang w:val="en-US"/>
        </w:rPr>
        <w:t xml:space="preserve">A= </w:t>
      </w:r>
      <w:r w:rsidR="00456413" w:rsidRPr="0030659F">
        <w:rPr>
          <w:rFonts w:asciiTheme="majorBidi" w:hAnsiTheme="majorBidi" w:cstheme="majorBidi"/>
        </w:rPr>
        <w:fldChar w:fldCharType="begin"/>
      </w:r>
      <w:r w:rsidRPr="00B14BF1">
        <w:rPr>
          <w:rFonts w:asciiTheme="majorBidi" w:hAnsiTheme="majorBidi" w:cstheme="majorBidi"/>
          <w:lang w:val="en-US"/>
        </w:rPr>
        <w:instrText xml:space="preserve"> EQ \F((k</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·h-</w:instrText>
      </w:r>
      <w:r w:rsidRPr="0030659F">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30659F">
        <w:rPr>
          <w:rFonts w:asciiTheme="majorBidi" w:hAnsiTheme="majorBidi" w:cstheme="majorBidi"/>
        </w:rPr>
        <w:instrText>ε</w:instrText>
      </w:r>
      <w:r w:rsidRPr="00B14BF1">
        <w:rPr>
          <w:rFonts w:asciiTheme="majorBidi" w:hAnsiTheme="majorBidi" w:cstheme="majorBidi"/>
          <w:vertAlign w:val="subscript"/>
          <w:lang w:val="en-US"/>
        </w:rPr>
        <w:instrText>c</w:instrText>
      </w:r>
      <w:r w:rsidRPr="00B14BF1">
        <w:rPr>
          <w:rFonts w:asciiTheme="majorBidi" w:hAnsiTheme="majorBidi" w:cstheme="majorBidi"/>
          <w:lang w:val="en-US"/>
        </w:rPr>
        <w:instrText>)²·h;2·h·k</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 xml:space="preserve">) </w:instrText>
      </w:r>
      <w:r w:rsidR="00456413" w:rsidRPr="0030659F">
        <w:rPr>
          <w:rFonts w:asciiTheme="majorBidi" w:hAnsiTheme="majorBidi" w:cstheme="majorBidi"/>
        </w:rPr>
        <w:fldChar w:fldCharType="end"/>
      </w:r>
    </w:p>
    <w:p w:rsidR="004E6A77" w:rsidRPr="0030659F" w:rsidRDefault="00D70C41" w:rsidP="0000308C">
      <w:pPr>
        <w:rPr>
          <w:rFonts w:asciiTheme="majorBidi" w:hAnsiTheme="majorBidi" w:cstheme="majorBidi"/>
        </w:rPr>
      </w:pPr>
      <w:r w:rsidRPr="0030659F">
        <w:rPr>
          <w:rFonts w:asciiTheme="majorBidi" w:hAnsiTheme="majorBidi" w:cstheme="majorBidi"/>
        </w:rPr>
        <w:t>Das zusätzliche h in der Formel gehört zu E·A und wird daher weggekürzt</w:t>
      </w:r>
    </w:p>
    <w:p w:rsidR="00D70C41" w:rsidRPr="0030659F" w:rsidRDefault="00D70C41" w:rsidP="00D70C41">
      <w:pPr>
        <w:pStyle w:val="Formel"/>
        <w:rPr>
          <w:rFonts w:asciiTheme="majorBidi" w:hAnsiTheme="majorBidi" w:cstheme="majorBidi"/>
        </w:rPr>
      </w:pPr>
      <w:r w:rsidRPr="0030659F">
        <w:rPr>
          <w:rFonts w:asciiTheme="majorBidi" w:hAnsiTheme="majorBidi" w:cstheme="majorBidi"/>
        </w:rPr>
        <w:t xml:space="preserve">A= </w:t>
      </w:r>
      <w:r w:rsidR="00456413" w:rsidRPr="0030659F">
        <w:rPr>
          <w:rFonts w:asciiTheme="majorBidi" w:hAnsiTheme="majorBidi" w:cstheme="majorBidi"/>
        </w:rPr>
        <w:fldChar w:fldCharType="begin"/>
      </w:r>
      <w:r w:rsidRPr="0030659F">
        <w:rPr>
          <w:rFonts w:asciiTheme="majorBidi" w:hAnsiTheme="majorBidi" w:cstheme="majorBidi"/>
        </w:rPr>
        <w:instrText xml:space="preserve"> EQ \F((k</w:instrText>
      </w:r>
      <w:r w:rsidRPr="0030659F">
        <w:rPr>
          <w:rFonts w:asciiTheme="majorBidi" w:hAnsiTheme="majorBidi" w:cstheme="majorBidi"/>
          <w:vertAlign w:val="subscript"/>
        </w:rPr>
        <w:instrText>y</w:instrText>
      </w:r>
      <w:r w:rsidRPr="0030659F">
        <w:rPr>
          <w:rFonts w:asciiTheme="majorBidi" w:hAnsiTheme="majorBidi" w:cstheme="majorBidi"/>
        </w:rPr>
        <w:instrText>·h-ε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)²;2·h·k</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p>
    <w:p w:rsidR="00805382" w:rsidRPr="0030659F" w:rsidRDefault="00805382" w:rsidP="006B45AA">
      <w:pPr>
        <w:pStyle w:val="Formel"/>
        <w:rPr>
          <w:rFonts w:asciiTheme="majorBidi" w:hAnsiTheme="majorBidi" w:cstheme="majorBidi"/>
        </w:rPr>
      </w:pPr>
      <w:r w:rsidRPr="0030659F">
        <w:rPr>
          <w:rFonts w:asciiTheme="majorBidi" w:hAnsiTheme="majorBidi" w:cstheme="majorBidi"/>
        </w:rPr>
        <w:t xml:space="preserve">N= </w:t>
      </w:r>
      <w:r w:rsidR="00456413" w:rsidRPr="0030659F">
        <w:rPr>
          <w:rFonts w:asciiTheme="majorBidi" w:hAnsiTheme="majorBidi" w:cstheme="majorBidi"/>
        </w:rPr>
        <w:fldChar w:fldCharType="begin"/>
      </w:r>
      <w:r w:rsidRPr="0030659F">
        <w:rPr>
          <w:rFonts w:asciiTheme="majorBidi" w:hAnsiTheme="majorBidi" w:cstheme="majorBidi"/>
        </w:rPr>
        <w:instrText xml:space="preserve"> EQ E·A·\b(ε</w:instrText>
      </w:r>
      <w:r w:rsidRPr="0030659F">
        <w:rPr>
          <w:rFonts w:asciiTheme="majorBidi" w:hAnsiTheme="majorBidi" w:cstheme="majorBidi"/>
          <w:vertAlign w:val="subscript"/>
        </w:rPr>
        <w:instrText>t</w:instrText>
      </w:r>
      <w:r w:rsidRPr="0030659F">
        <w:rPr>
          <w:rFonts w:asciiTheme="majorBidi" w:hAnsiTheme="majorBidi" w:cstheme="majorBidi"/>
        </w:rPr>
        <w:instrText>-\F(κ</w:instrText>
      </w:r>
      <w:r w:rsidRPr="0030659F">
        <w:rPr>
          <w:rFonts w:asciiTheme="majorBidi" w:hAnsiTheme="majorBidi" w:cstheme="majorBidi"/>
          <w:vertAlign w:val="subscript"/>
        </w:rPr>
        <w:instrText>y</w:instrText>
      </w:r>
      <w:r w:rsidRPr="0030659F">
        <w:rPr>
          <w:rFonts w:asciiTheme="majorBidi" w:hAnsiTheme="majorBidi" w:cstheme="majorBidi"/>
        </w:rPr>
        <w:instrText>·h;2)</w:instrText>
      </w:r>
      <w:r w:rsidRPr="0030659F">
        <w:rPr>
          <w:rFonts w:asciiTheme="majorBidi" w:hAnsiTheme="majorBidi" w:cstheme="majorBidi"/>
          <w:color w:val="FF0000"/>
        </w:rPr>
        <w:instrText>+</w:instrText>
      </w:r>
      <w:r w:rsidRPr="0030659F">
        <w:rPr>
          <w:rFonts w:asciiTheme="majorBidi" w:hAnsiTheme="majorBidi" w:cstheme="majorBidi"/>
        </w:rPr>
        <w:instrText>\F(</w:instrText>
      </w:r>
      <w:r w:rsidR="006B45AA" w:rsidRPr="0030659F">
        <w:rPr>
          <w:rFonts w:asciiTheme="majorBidi" w:hAnsiTheme="majorBidi" w:cstheme="majorBidi"/>
        </w:rPr>
        <w:instrText>Min</w:instrText>
      </w:r>
      <w:r w:rsidRPr="0030659F">
        <w:rPr>
          <w:rFonts w:asciiTheme="majorBidi" w:hAnsiTheme="majorBidi" w:cstheme="majorBidi"/>
        </w:rPr>
        <w:instrText>(</w:instrText>
      </w:r>
      <w:r w:rsidR="006B45AA" w:rsidRPr="0030659F">
        <w:rPr>
          <w:rFonts w:asciiTheme="majorBidi" w:hAnsiTheme="majorBidi" w:cstheme="majorBidi"/>
        </w:rPr>
        <w:instrText>0;</w:instrText>
      </w:r>
      <w:r w:rsidRPr="0030659F">
        <w:rPr>
          <w:rFonts w:asciiTheme="majorBidi" w:hAnsiTheme="majorBidi" w:cstheme="majorBidi"/>
          <w:color w:val="FF0000"/>
        </w:rPr>
        <w:instrText>k</w:instrText>
      </w:r>
      <w:r w:rsidRPr="0030659F">
        <w:rPr>
          <w:rFonts w:asciiTheme="majorBidi" w:hAnsiTheme="majorBidi" w:cstheme="majorBidi"/>
          <w:color w:val="FF0000"/>
          <w:vertAlign w:val="subscript"/>
        </w:rPr>
        <w:instrText>y</w:instrText>
      </w:r>
      <w:r w:rsidRPr="0030659F">
        <w:rPr>
          <w:rFonts w:asciiTheme="majorBidi" w:hAnsiTheme="majorBidi" w:cstheme="majorBidi"/>
          <w:color w:val="FF0000"/>
        </w:rPr>
        <w:instrText>·h-ε</w:instrText>
      </w:r>
      <w:r w:rsidRPr="0030659F">
        <w:rPr>
          <w:rFonts w:asciiTheme="majorBidi" w:hAnsiTheme="majorBidi" w:cstheme="majorBidi"/>
          <w:color w:val="FF0000"/>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)²;2·h·k</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p>
    <w:p w:rsidR="00805382" w:rsidRPr="0030659F" w:rsidRDefault="00805382" w:rsidP="0088761A">
      <w:pPr>
        <w:pStyle w:val="Formel"/>
        <w:rPr>
          <w:rFonts w:asciiTheme="majorBidi" w:hAnsiTheme="majorBidi" w:cstheme="majorBidi"/>
        </w:rPr>
      </w:pPr>
      <w:r w:rsidRPr="0030659F">
        <w:rPr>
          <w:rFonts w:asciiTheme="majorBidi" w:hAnsiTheme="majorBidi" w:cstheme="majorBidi"/>
        </w:rPr>
        <w:t xml:space="preserve">N= </w:t>
      </w:r>
      <w:r w:rsidR="00456413" w:rsidRPr="0030659F">
        <w:rPr>
          <w:rFonts w:asciiTheme="majorBidi" w:hAnsiTheme="majorBidi" w:cstheme="majorBidi"/>
        </w:rPr>
        <w:fldChar w:fldCharType="begin"/>
      </w:r>
      <w:r w:rsidR="006B45AA" w:rsidRPr="0030659F">
        <w:rPr>
          <w:rFonts w:asciiTheme="majorBidi" w:hAnsiTheme="majorBidi" w:cstheme="majorBidi"/>
        </w:rPr>
        <w:instrText xml:space="preserve"> EQ 10000·10000·\b(0</w:instrText>
      </w:r>
      <w:r w:rsidR="0088761A" w:rsidRPr="0030659F">
        <w:rPr>
          <w:rFonts w:asciiTheme="majorBidi" w:hAnsiTheme="majorBidi" w:cstheme="majorBidi"/>
        </w:rPr>
        <w:instrText>,0014</w:instrText>
      </w:r>
      <w:r w:rsidR="006B45AA" w:rsidRPr="0030659F">
        <w:rPr>
          <w:rFonts w:asciiTheme="majorBidi" w:hAnsiTheme="majorBidi" w:cstheme="majorBidi"/>
        </w:rPr>
        <w:instrText>-\F(10·100;2)+\F(Min(0;10·100-0,00</w:instrText>
      </w:r>
      <w:r w:rsidR="0088761A" w:rsidRPr="0030659F">
        <w:rPr>
          <w:rFonts w:asciiTheme="majorBidi" w:hAnsiTheme="majorBidi" w:cstheme="majorBidi"/>
        </w:rPr>
        <w:instrText>14</w:instrText>
      </w:r>
      <w:r w:rsidR="006B45AA" w:rsidRPr="0030659F">
        <w:rPr>
          <w:rFonts w:asciiTheme="majorBidi" w:hAnsiTheme="majorBidi" w:cstheme="majorBidi"/>
        </w:rPr>
        <w:instrText>-0,00</w:instrText>
      </w:r>
      <w:r w:rsidR="0088761A" w:rsidRPr="0030659F">
        <w:rPr>
          <w:rFonts w:asciiTheme="majorBidi" w:hAnsiTheme="majorBidi" w:cstheme="majorBidi"/>
        </w:rPr>
        <w:instrText>21</w:instrText>
      </w:r>
      <w:r w:rsidR="006B45AA" w:rsidRPr="0030659F">
        <w:rPr>
          <w:rFonts w:asciiTheme="majorBidi" w:hAnsiTheme="majorBidi" w:cstheme="majorBidi"/>
        </w:rPr>
        <w:instrText xml:space="preserve">)²;2·100·10)) </w:instrText>
      </w:r>
      <w:r w:rsidR="00456413" w:rsidRPr="0030659F">
        <w:rPr>
          <w:rFonts w:asciiTheme="majorBidi" w:hAnsiTheme="majorBidi" w:cstheme="majorBidi"/>
        </w:rPr>
        <w:fldChar w:fldCharType="end"/>
      </w:r>
    </w:p>
    <w:p w:rsidR="00D70C41" w:rsidRPr="0030659F" w:rsidRDefault="00805382" w:rsidP="00805382">
      <w:pPr>
        <w:pStyle w:val="Formel"/>
        <w:rPr>
          <w:rFonts w:asciiTheme="majorBidi" w:hAnsiTheme="majorBidi" w:cstheme="majorBidi"/>
        </w:rPr>
      </w:pPr>
      <w:r w:rsidRPr="0030659F">
        <w:rPr>
          <w:rFonts w:asciiTheme="majorBidi" w:hAnsiTheme="majorBidi" w:cstheme="majorBidi"/>
        </w:rPr>
        <w:t>N= -209999N= -210kN</w:t>
      </w:r>
    </w:p>
    <w:p w:rsidR="00805382" w:rsidRPr="0030659F" w:rsidRDefault="006B45AA" w:rsidP="00805382">
      <w:pPr>
        <w:rPr>
          <w:rFonts w:asciiTheme="majorBidi" w:hAnsiTheme="majorBidi" w:cstheme="majorBidi"/>
        </w:rPr>
      </w:pPr>
      <w:r w:rsidRPr="0030659F">
        <w:rPr>
          <w:rFonts w:asciiTheme="majorBidi" w:hAnsiTheme="majorBidi" w:cstheme="majorBidi"/>
        </w:rPr>
        <w:t xml:space="preserve">Damit ist eine Formel gefunden, die die plastische Normalkraft berechnet. </w:t>
      </w:r>
      <w:r w:rsidR="0088761A" w:rsidRPr="0030659F">
        <w:rPr>
          <w:rFonts w:asciiTheme="majorBidi" w:hAnsiTheme="majorBidi" w:cstheme="majorBidi"/>
        </w:rPr>
        <w:t>Es sind 3 Vorzeichen verändert. Der Lösungsweg über eine Flächenberechnung kann bei der Berechnung der Momente nicht angewendet werden.</w:t>
      </w:r>
    </w:p>
    <w:p w:rsidR="0088761A" w:rsidRPr="0030659F" w:rsidRDefault="0088761A" w:rsidP="00805382">
      <w:pPr>
        <w:rPr>
          <w:rFonts w:asciiTheme="majorBidi" w:hAnsiTheme="majorBidi" w:cstheme="majorBidi"/>
        </w:rPr>
      </w:pPr>
    </w:p>
    <w:p w:rsidR="0088761A" w:rsidRPr="0030659F" w:rsidRDefault="004C6963" w:rsidP="004C6963">
      <w:pPr>
        <w:rPr>
          <w:rFonts w:asciiTheme="majorBidi" w:hAnsiTheme="majorBidi" w:cstheme="majorBidi"/>
        </w:rPr>
      </w:pPr>
      <w:r w:rsidRPr="0030659F">
        <w:rPr>
          <w:rFonts w:asciiTheme="majorBidi" w:hAnsiTheme="majorBidi" w:cstheme="majorBidi"/>
        </w:rPr>
        <w:t>Die</w:t>
      </w:r>
      <w:r w:rsidR="0088761A" w:rsidRPr="0030659F">
        <w:rPr>
          <w:rFonts w:asciiTheme="majorBidi" w:hAnsiTheme="majorBidi" w:cstheme="majorBidi"/>
        </w:rPr>
        <w:t xml:space="preserve"> </w:t>
      </w:r>
      <w:r w:rsidRPr="0030659F">
        <w:rPr>
          <w:rFonts w:asciiTheme="majorBidi" w:hAnsiTheme="majorBidi" w:cstheme="majorBidi"/>
        </w:rPr>
        <w:t xml:space="preserve">Formel für die plastische Koordinate </w:t>
      </w:r>
      <w:r w:rsidR="00564C34" w:rsidRPr="0030659F">
        <w:rPr>
          <w:rFonts w:asciiTheme="majorBidi" w:hAnsiTheme="majorBidi" w:cstheme="majorBidi"/>
        </w:rPr>
        <w:t>z</w:t>
      </w:r>
      <w:r w:rsidR="00564C34" w:rsidRPr="0030659F">
        <w:rPr>
          <w:rFonts w:asciiTheme="majorBidi" w:hAnsiTheme="majorBidi" w:cstheme="majorBidi"/>
          <w:vertAlign w:val="subscript"/>
        </w:rPr>
        <w:t>pl</w:t>
      </w:r>
      <w:r w:rsidR="00564C34" w:rsidRPr="0030659F">
        <w:rPr>
          <w:rFonts w:asciiTheme="majorBidi" w:hAnsiTheme="majorBidi" w:cstheme="majorBidi"/>
        </w:rPr>
        <w:t xml:space="preserve"> </w:t>
      </w:r>
      <w:r w:rsidRPr="0030659F">
        <w:rPr>
          <w:rFonts w:asciiTheme="majorBidi" w:hAnsiTheme="majorBidi" w:cstheme="majorBidi"/>
        </w:rPr>
        <w:t>berechnet eine andere Stelle als zu erwarten ist.</w:t>
      </w:r>
      <w:r w:rsidR="00564C34" w:rsidRPr="0030659F">
        <w:rPr>
          <w:rFonts w:asciiTheme="majorBidi" w:hAnsiTheme="majorBidi" w:cstheme="majorBidi"/>
        </w:rPr>
        <w:t xml:space="preserve"> Daher wird die plastische Koordinate über den Strahlensatz hergeleitet</w:t>
      </w:r>
    </w:p>
    <w:p w:rsidR="004C6963" w:rsidRDefault="00B863BC" w:rsidP="004C6963">
      <w:pPr>
        <w:rPr>
          <w:rFonts w:asciiTheme="majorBidi" w:hAnsiTheme="majorBidi" w:cstheme="majorBidi"/>
        </w:rPr>
      </w:pPr>
      <w:r w:rsidRPr="0030659F">
        <w:rPr>
          <w:rFonts w:asciiTheme="majorBidi" w:hAnsiTheme="majorBidi" w:cstheme="majorBidi"/>
          <w:noProof/>
        </w:rPr>
        <w:drawing>
          <wp:inline distT="0" distB="0" distL="0" distR="0">
            <wp:extent cx="2719379" cy="1794933"/>
            <wp:effectExtent l="19050" t="0" r="4771" b="0"/>
            <wp:docPr id="8" name="Bild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19379" cy="1794933"/>
                    </a:xfrm>
                    <a:prstGeom prst="rect">
                      <a:avLst/>
                    </a:prstGeom>
                  </pic:spPr>
                </pic:pic>
              </a:graphicData>
            </a:graphic>
          </wp:inline>
        </w:drawing>
      </w:r>
    </w:p>
    <w:p w:rsidR="00FD7E69" w:rsidRDefault="00FD7E69" w:rsidP="00FB1F85">
      <w:pPr>
        <w:rPr>
          <w:rFonts w:asciiTheme="majorBidi" w:hAnsiTheme="majorBidi" w:cstheme="majorBidi"/>
        </w:rPr>
      </w:pPr>
      <w:bookmarkStart w:id="6" w:name="_Toc4674359"/>
      <w:r w:rsidRPr="00FD7E69">
        <w:t xml:space="preserve">Grafik </w:t>
      </w:r>
      <w:fldSimple w:instr=" SEQ Grafik ">
        <w:r w:rsidR="003309DB">
          <w:rPr>
            <w:noProof/>
          </w:rPr>
          <w:t>2</w:t>
        </w:r>
      </w:fldSimple>
      <w:r w:rsidRPr="00FD7E69">
        <w:t xml:space="preserve">: </w:t>
      </w:r>
      <w:r w:rsidR="00FB1F85">
        <w:t>Herleitung nach Strahlensatz</w:t>
      </w:r>
      <w:bookmarkEnd w:id="6"/>
      <w:r w:rsidR="00FB1F85">
        <w:t xml:space="preserve"> </w:t>
      </w:r>
    </w:p>
    <w:p w:rsidR="00FD7E69" w:rsidRPr="0030659F" w:rsidRDefault="00FD7E69" w:rsidP="004C6963">
      <w:pPr>
        <w:rPr>
          <w:rFonts w:asciiTheme="majorBidi" w:hAnsiTheme="majorBidi" w:cstheme="majorBidi"/>
        </w:rPr>
      </w:pPr>
    </w:p>
    <w:p w:rsidR="00B863BC" w:rsidRPr="0030659F" w:rsidRDefault="00456413" w:rsidP="007A154E">
      <w:pPr>
        <w:pStyle w:val="Formel"/>
        <w:rPr>
          <w:rFonts w:asciiTheme="majorBidi" w:hAnsiTheme="majorBidi" w:cstheme="majorBidi"/>
        </w:rPr>
      </w:pPr>
      <w:r w:rsidRPr="0030659F">
        <w:rPr>
          <w:rFonts w:asciiTheme="majorBidi" w:hAnsiTheme="majorBidi" w:cstheme="majorBidi"/>
        </w:rPr>
        <w:fldChar w:fldCharType="begin"/>
      </w:r>
      <w:r w:rsidR="00564C34" w:rsidRPr="0030659F">
        <w:rPr>
          <w:rFonts w:asciiTheme="majorBidi" w:hAnsiTheme="majorBidi" w:cstheme="majorBidi"/>
        </w:rPr>
        <w:instrText xml:space="preserve"> EQ \F(k</w:instrText>
      </w:r>
      <w:r w:rsidR="00564C34" w:rsidRPr="0030659F">
        <w:rPr>
          <w:rFonts w:asciiTheme="majorBidi" w:hAnsiTheme="majorBidi" w:cstheme="majorBidi"/>
          <w:vertAlign w:val="subscript"/>
        </w:rPr>
        <w:instrText>y</w:instrText>
      </w:r>
      <w:r w:rsidR="00564C34" w:rsidRPr="0030659F">
        <w:rPr>
          <w:rFonts w:asciiTheme="majorBidi" w:hAnsiTheme="majorBidi" w:cstheme="majorBidi"/>
        </w:rPr>
        <w:instrText xml:space="preserve">·h;h) </w:instrText>
      </w:r>
      <w:r w:rsidRPr="0030659F">
        <w:rPr>
          <w:rFonts w:asciiTheme="majorBidi" w:hAnsiTheme="majorBidi" w:cstheme="majorBidi"/>
        </w:rPr>
        <w:fldChar w:fldCharType="end"/>
      </w:r>
      <w:r w:rsidR="00564C34" w:rsidRPr="0030659F">
        <w:rPr>
          <w:rFonts w:asciiTheme="majorBidi" w:hAnsiTheme="majorBidi" w:cstheme="majorBidi"/>
        </w:rPr>
        <w:t xml:space="preserve">= </w:t>
      </w:r>
      <w:r w:rsidRPr="0030659F">
        <w:rPr>
          <w:rFonts w:asciiTheme="majorBidi" w:hAnsiTheme="majorBidi" w:cstheme="majorBidi"/>
        </w:rPr>
        <w:fldChar w:fldCharType="begin"/>
      </w:r>
      <w:r w:rsidR="007A154E" w:rsidRPr="0030659F">
        <w:rPr>
          <w:rFonts w:asciiTheme="majorBidi" w:hAnsiTheme="majorBidi" w:cstheme="majorBidi"/>
        </w:rPr>
        <w:instrText xml:space="preserve"> EQ \F(ε</w:instrText>
      </w:r>
      <w:r w:rsidR="007A154E" w:rsidRPr="0030659F">
        <w:rPr>
          <w:rFonts w:asciiTheme="majorBidi" w:hAnsiTheme="majorBidi" w:cstheme="majorBidi"/>
          <w:vertAlign w:val="subscript"/>
        </w:rPr>
        <w:instrText>c</w:instrText>
      </w:r>
      <w:r w:rsidR="007A154E" w:rsidRPr="0030659F">
        <w:rPr>
          <w:rFonts w:asciiTheme="majorBidi" w:hAnsiTheme="majorBidi" w:cstheme="majorBidi"/>
        </w:rPr>
        <w:instrText>+ε</w:instrText>
      </w:r>
      <w:r w:rsidR="007A154E" w:rsidRPr="0030659F">
        <w:rPr>
          <w:rFonts w:asciiTheme="majorBidi" w:hAnsiTheme="majorBidi" w:cstheme="majorBidi"/>
          <w:vertAlign w:val="subscript"/>
        </w:rPr>
        <w:instrText>t</w:instrText>
      </w:r>
      <w:r w:rsidR="007A154E" w:rsidRPr="0030659F">
        <w:rPr>
          <w:rFonts w:asciiTheme="majorBidi" w:hAnsiTheme="majorBidi" w:cstheme="majorBidi"/>
        </w:rPr>
        <w:instrText>;h/2-z</w:instrText>
      </w:r>
      <w:r w:rsidR="007A154E" w:rsidRPr="0030659F">
        <w:rPr>
          <w:rFonts w:asciiTheme="majorBidi" w:hAnsiTheme="majorBidi" w:cstheme="majorBidi"/>
          <w:vertAlign w:val="subscript"/>
        </w:rPr>
        <w:instrText>pl</w:instrText>
      </w:r>
      <w:r w:rsidR="007A154E" w:rsidRPr="0030659F">
        <w:rPr>
          <w:rFonts w:asciiTheme="majorBidi" w:hAnsiTheme="majorBidi" w:cstheme="majorBidi"/>
        </w:rPr>
        <w:instrText xml:space="preserve">) </w:instrText>
      </w:r>
      <w:r w:rsidRPr="0030659F">
        <w:rPr>
          <w:rFonts w:asciiTheme="majorBidi" w:hAnsiTheme="majorBidi" w:cstheme="majorBidi"/>
        </w:rPr>
        <w:fldChar w:fldCharType="end"/>
      </w:r>
      <w:r w:rsidR="00F858B7" w:rsidRPr="0030659F">
        <w:rPr>
          <w:rFonts w:asciiTheme="majorBidi" w:hAnsiTheme="majorBidi" w:cstheme="majorBidi"/>
        </w:rPr>
        <w:tab/>
        <w:t>·h·(h/2-z</w:t>
      </w:r>
      <w:r w:rsidR="00F858B7" w:rsidRPr="0030659F">
        <w:rPr>
          <w:rFonts w:asciiTheme="majorBidi" w:hAnsiTheme="majorBidi" w:cstheme="majorBidi"/>
          <w:vertAlign w:val="subscript"/>
        </w:rPr>
        <w:t>pl</w:t>
      </w:r>
      <w:r w:rsidR="00F858B7" w:rsidRPr="0030659F">
        <w:rPr>
          <w:rFonts w:asciiTheme="majorBidi" w:hAnsiTheme="majorBidi" w:cstheme="majorBidi"/>
        </w:rPr>
        <w:t>)</w:t>
      </w:r>
    </w:p>
    <w:p w:rsidR="00564C34" w:rsidRPr="0030659F" w:rsidRDefault="00456413" w:rsidP="00564C34">
      <w:pPr>
        <w:pStyle w:val="Formel"/>
        <w:rPr>
          <w:rFonts w:asciiTheme="majorBidi" w:hAnsiTheme="majorBidi" w:cstheme="majorBidi"/>
        </w:rPr>
      </w:pPr>
      <w:r w:rsidRPr="0030659F">
        <w:rPr>
          <w:rFonts w:asciiTheme="majorBidi" w:hAnsiTheme="majorBidi" w:cstheme="majorBidi"/>
        </w:rPr>
        <w:fldChar w:fldCharType="begin"/>
      </w:r>
      <w:r w:rsidR="00F858B7" w:rsidRPr="0030659F">
        <w:rPr>
          <w:rFonts w:asciiTheme="majorBidi" w:hAnsiTheme="majorBidi" w:cstheme="majorBidi"/>
        </w:rPr>
        <w:instrText xml:space="preserve"> EQ k</w:instrText>
      </w:r>
      <w:r w:rsidR="00F858B7" w:rsidRPr="0030659F">
        <w:rPr>
          <w:rFonts w:asciiTheme="majorBidi" w:hAnsiTheme="majorBidi" w:cstheme="majorBidi"/>
          <w:vertAlign w:val="subscript"/>
        </w:rPr>
        <w:instrText>y</w:instrText>
      </w:r>
      <w:r w:rsidR="00F858B7" w:rsidRPr="0030659F">
        <w:rPr>
          <w:rFonts w:asciiTheme="majorBidi" w:hAnsiTheme="majorBidi" w:cstheme="majorBidi"/>
        </w:rPr>
        <w:instrText>·\b(\F(H;2)-z</w:instrText>
      </w:r>
      <w:r w:rsidR="00F858B7" w:rsidRPr="0030659F">
        <w:rPr>
          <w:rFonts w:asciiTheme="majorBidi" w:hAnsiTheme="majorBidi" w:cstheme="majorBidi"/>
          <w:vertAlign w:val="subscript"/>
        </w:rPr>
        <w:instrText>pl</w:instrText>
      </w:r>
      <w:r w:rsidR="00F858B7" w:rsidRPr="0030659F">
        <w:rPr>
          <w:rFonts w:asciiTheme="majorBidi" w:hAnsiTheme="majorBidi" w:cstheme="majorBidi"/>
        </w:rPr>
        <w:instrText xml:space="preserve">) </w:instrText>
      </w:r>
      <w:r w:rsidRPr="0030659F">
        <w:rPr>
          <w:rFonts w:asciiTheme="majorBidi" w:hAnsiTheme="majorBidi" w:cstheme="majorBidi"/>
        </w:rPr>
        <w:fldChar w:fldCharType="end"/>
      </w:r>
      <w:r w:rsidR="00F858B7" w:rsidRPr="0030659F">
        <w:rPr>
          <w:rFonts w:asciiTheme="majorBidi" w:hAnsiTheme="majorBidi" w:cstheme="majorBidi"/>
        </w:rPr>
        <w:t>= ε</w:t>
      </w:r>
      <w:r w:rsidR="00F858B7" w:rsidRPr="0030659F">
        <w:rPr>
          <w:rFonts w:asciiTheme="majorBidi" w:hAnsiTheme="majorBidi" w:cstheme="majorBidi"/>
          <w:vertAlign w:val="subscript"/>
        </w:rPr>
        <w:t>c</w:t>
      </w:r>
      <w:r w:rsidR="00F858B7" w:rsidRPr="0030659F">
        <w:rPr>
          <w:rFonts w:asciiTheme="majorBidi" w:hAnsiTheme="majorBidi" w:cstheme="majorBidi"/>
        </w:rPr>
        <w:t>+ε</w:t>
      </w:r>
      <w:r w:rsidR="00F858B7" w:rsidRPr="0030659F">
        <w:rPr>
          <w:rFonts w:asciiTheme="majorBidi" w:hAnsiTheme="majorBidi" w:cstheme="majorBidi"/>
          <w:vertAlign w:val="subscript"/>
        </w:rPr>
        <w:t>t</w:t>
      </w:r>
      <w:r w:rsidR="00F858B7" w:rsidRPr="0030659F">
        <w:rPr>
          <w:rFonts w:asciiTheme="majorBidi" w:hAnsiTheme="majorBidi" w:cstheme="majorBidi"/>
        </w:rPr>
        <w:tab/>
        <w:t>Klammer auflösen und k</w:t>
      </w:r>
      <w:r w:rsidR="00F858B7" w:rsidRPr="0030659F">
        <w:rPr>
          <w:rFonts w:asciiTheme="majorBidi" w:hAnsiTheme="majorBidi" w:cstheme="majorBidi"/>
          <w:vertAlign w:val="subscript"/>
        </w:rPr>
        <w:t>y</w:t>
      </w:r>
      <w:r w:rsidR="00F858B7" w:rsidRPr="0030659F">
        <w:rPr>
          <w:rFonts w:asciiTheme="majorBidi" w:hAnsiTheme="majorBidi" w:cstheme="majorBidi"/>
        </w:rPr>
        <w:t>·h/2 schieben</w:t>
      </w:r>
    </w:p>
    <w:p w:rsidR="00564C34" w:rsidRPr="0030659F" w:rsidRDefault="00F858B7" w:rsidP="00F858B7">
      <w:pPr>
        <w:pStyle w:val="Formel"/>
        <w:rPr>
          <w:rFonts w:asciiTheme="majorBidi" w:hAnsiTheme="majorBidi" w:cstheme="majorBidi"/>
        </w:rPr>
      </w:pPr>
      <w:r w:rsidRPr="0030659F">
        <w:rPr>
          <w:rFonts w:asciiTheme="majorBidi" w:hAnsiTheme="majorBidi" w:cstheme="majorBidi"/>
        </w:rPr>
        <w:t>-k</w:t>
      </w:r>
      <w:r w:rsidRPr="0030659F">
        <w:rPr>
          <w:rFonts w:asciiTheme="majorBidi" w:hAnsiTheme="majorBidi" w:cstheme="majorBidi"/>
          <w:vertAlign w:val="subscript"/>
        </w:rPr>
        <w:t>y</w:t>
      </w:r>
      <w:r w:rsidRPr="0030659F">
        <w:rPr>
          <w:rFonts w:asciiTheme="majorBidi" w:hAnsiTheme="majorBidi" w:cstheme="majorBidi"/>
        </w:rPr>
        <w:t>·z</w:t>
      </w:r>
      <w:r w:rsidRPr="0030659F">
        <w:rPr>
          <w:rFonts w:asciiTheme="majorBidi" w:hAnsiTheme="majorBidi" w:cstheme="majorBidi"/>
          <w:vertAlign w:val="subscript"/>
        </w:rPr>
        <w:t>pl</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ε</w:instrText>
      </w:r>
      <w:r w:rsidRPr="0030659F">
        <w:rPr>
          <w:rFonts w:asciiTheme="majorBidi" w:hAnsiTheme="majorBidi" w:cstheme="majorBidi"/>
          <w:vertAlign w:val="subscript"/>
        </w:rPr>
        <w:instrText>c</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-\F(k</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·h;2) </w:instrText>
      </w:r>
      <w:r w:rsidR="00456413" w:rsidRPr="0030659F">
        <w:rPr>
          <w:rFonts w:asciiTheme="majorBidi" w:hAnsiTheme="majorBidi" w:cstheme="majorBidi"/>
        </w:rPr>
        <w:fldChar w:fldCharType="end"/>
      </w:r>
      <w:r w:rsidRPr="0030659F">
        <w:rPr>
          <w:rFonts w:asciiTheme="majorBidi" w:hAnsiTheme="majorBidi" w:cstheme="majorBidi"/>
        </w:rPr>
        <w:tab/>
        <w:t>/-k</w:t>
      </w:r>
      <w:r w:rsidRPr="0030659F">
        <w:rPr>
          <w:rFonts w:asciiTheme="majorBidi" w:hAnsiTheme="majorBidi" w:cstheme="majorBidi"/>
          <w:vertAlign w:val="subscript"/>
        </w:rPr>
        <w:t>y</w:t>
      </w:r>
    </w:p>
    <w:p w:rsidR="00F858B7" w:rsidRPr="0030659F" w:rsidRDefault="00F858B7" w:rsidP="00F858B7">
      <w:pPr>
        <w:pStyle w:val="Formel"/>
        <w:rPr>
          <w:rFonts w:asciiTheme="majorBidi" w:hAnsiTheme="majorBidi" w:cstheme="majorBidi"/>
        </w:rPr>
      </w:pPr>
      <w:r w:rsidRPr="0030659F">
        <w:rPr>
          <w:rFonts w:asciiTheme="majorBidi" w:hAnsiTheme="majorBidi" w:cstheme="majorBidi"/>
        </w:rPr>
        <w:t>z</w:t>
      </w:r>
      <w:r w:rsidRPr="0030659F">
        <w:rPr>
          <w:rFonts w:asciiTheme="majorBidi" w:hAnsiTheme="majorBidi" w:cstheme="majorBidi"/>
          <w:vertAlign w:val="subscript"/>
        </w:rPr>
        <w:t>pl</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\F(-(ε</w:instrText>
      </w:r>
      <w:r w:rsidRPr="0030659F">
        <w:rPr>
          <w:rFonts w:asciiTheme="majorBidi" w:hAnsiTheme="majorBidi" w:cstheme="majorBidi"/>
          <w:vertAlign w:val="subscript"/>
        </w:rPr>
        <w:instrText>c</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);k</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)+\F(h;2) </w:instrText>
      </w:r>
      <w:r w:rsidR="00456413" w:rsidRPr="0030659F">
        <w:rPr>
          <w:rFonts w:asciiTheme="majorBidi" w:hAnsiTheme="majorBidi" w:cstheme="majorBidi"/>
        </w:rPr>
        <w:fldChar w:fldCharType="end"/>
      </w:r>
    </w:p>
    <w:p w:rsidR="00D32F94" w:rsidRPr="0030659F" w:rsidRDefault="00D32F94" w:rsidP="00D32F94">
      <w:pPr>
        <w:pStyle w:val="Formel"/>
        <w:rPr>
          <w:rFonts w:asciiTheme="majorBidi" w:hAnsiTheme="majorBidi" w:cstheme="majorBidi"/>
        </w:rPr>
      </w:pPr>
      <w:r w:rsidRPr="0030659F">
        <w:rPr>
          <w:rFonts w:asciiTheme="majorBidi" w:hAnsiTheme="majorBidi" w:cstheme="majorBidi"/>
        </w:rPr>
        <w:t>z</w:t>
      </w:r>
      <w:r w:rsidRPr="0030659F">
        <w:rPr>
          <w:rFonts w:asciiTheme="majorBidi" w:hAnsiTheme="majorBidi" w:cstheme="majorBidi"/>
          <w:vertAlign w:val="subscript"/>
        </w:rPr>
        <w:t>pl</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\F(h;2)-\F(ε</w:instrText>
      </w:r>
      <w:r w:rsidRPr="0030659F">
        <w:rPr>
          <w:rFonts w:asciiTheme="majorBidi" w:hAnsiTheme="majorBidi" w:cstheme="majorBidi"/>
          <w:vertAlign w:val="subscript"/>
        </w:rPr>
        <w:instrText>c</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;k</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p>
    <w:p w:rsidR="00F858B7" w:rsidRPr="0030659F" w:rsidRDefault="00F858B7" w:rsidP="004C6963">
      <w:pPr>
        <w:rPr>
          <w:rFonts w:asciiTheme="majorBidi" w:hAnsiTheme="majorBidi" w:cstheme="majorBidi"/>
        </w:rPr>
      </w:pPr>
      <w:r w:rsidRPr="0030659F">
        <w:rPr>
          <w:rFonts w:asciiTheme="majorBidi" w:hAnsiTheme="majorBidi" w:cstheme="majorBidi"/>
        </w:rPr>
        <w:t>Diese Formel unterscheidet sich durch ein Vorzeichen bei ε</w:t>
      </w:r>
      <w:r w:rsidRPr="0030659F">
        <w:rPr>
          <w:rFonts w:asciiTheme="majorBidi" w:hAnsiTheme="majorBidi" w:cstheme="majorBidi"/>
          <w:vertAlign w:val="subscript"/>
        </w:rPr>
        <w:t>c</w:t>
      </w:r>
      <w:r w:rsidRPr="0030659F">
        <w:rPr>
          <w:rFonts w:asciiTheme="majorBidi" w:hAnsiTheme="majorBidi" w:cstheme="majorBidi"/>
        </w:rPr>
        <w:t>.</w:t>
      </w:r>
    </w:p>
    <w:p w:rsidR="00F858B7" w:rsidRPr="0030659F" w:rsidRDefault="00F858B7" w:rsidP="004C6963">
      <w:pPr>
        <w:rPr>
          <w:rFonts w:asciiTheme="majorBidi" w:hAnsiTheme="majorBidi" w:cstheme="majorBidi"/>
        </w:rPr>
      </w:pPr>
      <w:r w:rsidRPr="0030659F">
        <w:rPr>
          <w:rFonts w:asciiTheme="majorBidi" w:hAnsiTheme="majorBidi" w:cstheme="majorBidi"/>
        </w:rPr>
        <w:t>Eine alternative Herleitung zum Strahlensatz ist die analytische Herleitung.</w:t>
      </w:r>
    </w:p>
    <w:p w:rsidR="00F858B7" w:rsidRDefault="00D32F94" w:rsidP="004C6963">
      <w:pPr>
        <w:rPr>
          <w:rFonts w:asciiTheme="majorBidi" w:hAnsiTheme="majorBidi" w:cstheme="majorBidi"/>
        </w:rPr>
      </w:pPr>
      <w:r w:rsidRPr="0030659F">
        <w:rPr>
          <w:rFonts w:asciiTheme="majorBidi" w:hAnsiTheme="majorBidi" w:cstheme="majorBidi"/>
          <w:noProof/>
        </w:rPr>
        <w:lastRenderedPageBreak/>
        <w:drawing>
          <wp:inline distT="0" distB="0" distL="0" distR="0">
            <wp:extent cx="1879184" cy="1701592"/>
            <wp:effectExtent l="19050" t="0" r="6766" b="0"/>
            <wp:docPr id="9" name="Bild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79184" cy="1701592"/>
                    </a:xfrm>
                    <a:prstGeom prst="rect">
                      <a:avLst/>
                    </a:prstGeom>
                  </pic:spPr>
                </pic:pic>
              </a:graphicData>
            </a:graphic>
          </wp:inline>
        </w:drawing>
      </w:r>
    </w:p>
    <w:p w:rsidR="00FB1F85" w:rsidRDefault="00FB1F85" w:rsidP="00FB1F85">
      <w:pPr>
        <w:rPr>
          <w:rFonts w:asciiTheme="majorBidi" w:hAnsiTheme="majorBidi" w:cstheme="majorBidi"/>
        </w:rPr>
      </w:pPr>
      <w:bookmarkStart w:id="7" w:name="_Toc4674360"/>
      <w:r w:rsidRPr="00FD7E69">
        <w:t xml:space="preserve">Grafik </w:t>
      </w:r>
      <w:fldSimple w:instr=" SEQ Grafik ">
        <w:r w:rsidR="003309DB">
          <w:rPr>
            <w:noProof/>
          </w:rPr>
          <w:t>3</w:t>
        </w:r>
      </w:fldSimple>
      <w:r w:rsidRPr="00FD7E69">
        <w:t xml:space="preserve">: </w:t>
      </w:r>
      <w:r>
        <w:t>Herleitung nach Analysis</w:t>
      </w:r>
      <w:bookmarkEnd w:id="7"/>
      <w:r>
        <w:t xml:space="preserve"> </w:t>
      </w:r>
    </w:p>
    <w:p w:rsidR="00FB1F85" w:rsidRPr="0030659F" w:rsidRDefault="00FB1F85" w:rsidP="004C6963">
      <w:pPr>
        <w:rPr>
          <w:rFonts w:asciiTheme="majorBidi" w:hAnsiTheme="majorBidi" w:cstheme="majorBidi"/>
        </w:rPr>
      </w:pPr>
    </w:p>
    <w:p w:rsidR="00D32F94" w:rsidRPr="0030659F" w:rsidRDefault="00D32F94" w:rsidP="00D32F94">
      <w:pPr>
        <w:pStyle w:val="Formel"/>
        <w:rPr>
          <w:rFonts w:asciiTheme="majorBidi" w:hAnsiTheme="majorBidi" w:cstheme="majorBidi"/>
        </w:rPr>
      </w:pPr>
      <w:r w:rsidRPr="0030659F">
        <w:rPr>
          <w:rFonts w:asciiTheme="majorBidi" w:hAnsiTheme="majorBidi" w:cstheme="majorBidi"/>
        </w:rPr>
        <w:t xml:space="preserve">ε(z)= </w:t>
      </w:r>
      <w:r w:rsidR="00456413" w:rsidRPr="0030659F">
        <w:rPr>
          <w:rFonts w:asciiTheme="majorBidi" w:hAnsiTheme="majorBidi" w:cstheme="majorBidi"/>
        </w:rPr>
        <w:fldChar w:fldCharType="begin"/>
      </w:r>
      <w:r w:rsidRPr="0030659F">
        <w:rPr>
          <w:rFonts w:asciiTheme="majorBidi" w:hAnsiTheme="majorBidi" w:cstheme="majorBidi"/>
        </w:rPr>
        <w:instrText xml:space="preserve"> EQ \b(z-\F(h;2))·κ</w:instrText>
      </w:r>
      <w:r w:rsidRPr="0030659F">
        <w:rPr>
          <w:rFonts w:asciiTheme="majorBidi" w:hAnsiTheme="majorBidi" w:cstheme="majorBidi"/>
          <w:vertAlign w:val="subscript"/>
        </w:rPr>
        <w:instrText>y</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r w:rsidRPr="0030659F">
        <w:rPr>
          <w:rFonts w:asciiTheme="majorBidi" w:hAnsiTheme="majorBidi" w:cstheme="majorBidi"/>
        </w:rPr>
        <w:tab/>
        <w:t>Klammer auflösen</w:t>
      </w:r>
    </w:p>
    <w:p w:rsidR="00D32F94" w:rsidRPr="0030659F" w:rsidRDefault="00D32F94" w:rsidP="00D32F94">
      <w:pPr>
        <w:pStyle w:val="Formel"/>
        <w:rPr>
          <w:rFonts w:asciiTheme="majorBidi" w:hAnsiTheme="majorBidi" w:cstheme="majorBidi"/>
        </w:rPr>
      </w:pPr>
      <w:r w:rsidRPr="0030659F">
        <w:rPr>
          <w:rFonts w:asciiTheme="majorBidi" w:hAnsiTheme="majorBidi" w:cstheme="majorBidi"/>
        </w:rPr>
        <w:t xml:space="preserve">ε(z)= </w:t>
      </w:r>
      <w:r w:rsidR="00456413" w:rsidRPr="0030659F">
        <w:rPr>
          <w:rFonts w:asciiTheme="majorBidi" w:hAnsiTheme="majorBidi" w:cstheme="majorBidi"/>
        </w:rPr>
        <w:fldChar w:fldCharType="begin"/>
      </w:r>
      <w:r w:rsidRPr="0030659F">
        <w:rPr>
          <w:rFonts w:asciiTheme="majorBidi" w:hAnsiTheme="majorBidi" w:cstheme="majorBidi"/>
        </w:rPr>
        <w:instrText xml:space="preserve"> EQ z·κ</w:instrText>
      </w:r>
      <w:r w:rsidRPr="0030659F">
        <w:rPr>
          <w:rFonts w:asciiTheme="majorBidi" w:hAnsiTheme="majorBidi" w:cstheme="majorBidi"/>
          <w:vertAlign w:val="subscript"/>
        </w:rPr>
        <w:instrText>y</w:instrText>
      </w:r>
      <w:r w:rsidRPr="0030659F">
        <w:rPr>
          <w:rFonts w:asciiTheme="majorBidi" w:hAnsiTheme="majorBidi" w:cstheme="majorBidi"/>
        </w:rPr>
        <w:instrText>-\F(k</w:instrText>
      </w:r>
      <w:r w:rsidRPr="0030659F">
        <w:rPr>
          <w:rFonts w:asciiTheme="majorBidi" w:hAnsiTheme="majorBidi" w:cstheme="majorBidi"/>
          <w:vertAlign w:val="subscript"/>
        </w:rPr>
        <w:instrText>y</w:instrText>
      </w:r>
      <w:r w:rsidRPr="0030659F">
        <w:rPr>
          <w:rFonts w:asciiTheme="majorBidi" w:hAnsiTheme="majorBidi" w:cstheme="majorBidi"/>
        </w:rPr>
        <w:instrText>·h;2)+ε</w:instrText>
      </w:r>
      <w:r w:rsidRPr="0030659F">
        <w:rPr>
          <w:rFonts w:asciiTheme="majorBidi" w:hAnsiTheme="majorBidi" w:cstheme="majorBidi"/>
          <w:vertAlign w:val="subscript"/>
        </w:rPr>
        <w:instrText>t</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r w:rsidRPr="0030659F">
        <w:rPr>
          <w:rFonts w:asciiTheme="majorBidi" w:hAnsiTheme="majorBidi" w:cstheme="majorBidi"/>
        </w:rPr>
        <w:tab/>
        <w:t>ε(z)=ε</w:t>
      </w:r>
      <w:r w:rsidRPr="0030659F">
        <w:rPr>
          <w:rFonts w:asciiTheme="majorBidi" w:hAnsiTheme="majorBidi" w:cstheme="majorBidi"/>
          <w:vertAlign w:val="subscript"/>
        </w:rPr>
        <w:t>c</w:t>
      </w:r>
    </w:p>
    <w:p w:rsidR="00D32F94" w:rsidRPr="0030659F" w:rsidRDefault="00D32F94" w:rsidP="00D32F94">
      <w:pPr>
        <w:pStyle w:val="Formel"/>
        <w:rPr>
          <w:rFonts w:asciiTheme="majorBidi" w:hAnsiTheme="majorBidi" w:cstheme="majorBidi"/>
        </w:rPr>
      </w:pPr>
      <w:r w:rsidRPr="0030659F">
        <w:rPr>
          <w:rFonts w:asciiTheme="majorBidi" w:hAnsiTheme="majorBidi" w:cstheme="majorBidi"/>
        </w:rPr>
        <w:t>ε</w:t>
      </w:r>
      <w:r w:rsidRPr="0030659F">
        <w:rPr>
          <w:rFonts w:asciiTheme="majorBidi" w:hAnsiTheme="majorBidi" w:cstheme="majorBidi"/>
          <w:vertAlign w:val="subscript"/>
        </w:rPr>
        <w:t>c</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z·κ</w:instrText>
      </w:r>
      <w:r w:rsidRPr="0030659F">
        <w:rPr>
          <w:rFonts w:asciiTheme="majorBidi" w:hAnsiTheme="majorBidi" w:cstheme="majorBidi"/>
          <w:vertAlign w:val="subscript"/>
        </w:rPr>
        <w:instrText>y</w:instrText>
      </w:r>
      <w:r w:rsidRPr="0030659F">
        <w:rPr>
          <w:rFonts w:asciiTheme="majorBidi" w:hAnsiTheme="majorBidi" w:cstheme="majorBidi"/>
        </w:rPr>
        <w:instrText>-\F(k</w:instrText>
      </w:r>
      <w:r w:rsidRPr="0030659F">
        <w:rPr>
          <w:rFonts w:asciiTheme="majorBidi" w:hAnsiTheme="majorBidi" w:cstheme="majorBidi"/>
          <w:vertAlign w:val="subscript"/>
        </w:rPr>
        <w:instrText>y</w:instrText>
      </w:r>
      <w:r w:rsidRPr="0030659F">
        <w:rPr>
          <w:rFonts w:asciiTheme="majorBidi" w:hAnsiTheme="majorBidi" w:cstheme="majorBidi"/>
        </w:rPr>
        <w:instrText>·h;2)+ε</w:instrText>
      </w:r>
      <w:r w:rsidRPr="0030659F">
        <w:rPr>
          <w:rFonts w:asciiTheme="majorBidi" w:hAnsiTheme="majorBidi" w:cstheme="majorBidi"/>
          <w:vertAlign w:val="subscript"/>
        </w:rPr>
        <w:instrText>t</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r w:rsidRPr="0030659F">
        <w:rPr>
          <w:rFonts w:asciiTheme="majorBidi" w:hAnsiTheme="majorBidi" w:cstheme="majorBidi"/>
        </w:rPr>
        <w:tab/>
        <w:t>Summanden tauschen</w:t>
      </w:r>
    </w:p>
    <w:p w:rsidR="00D32F94" w:rsidRPr="0030659F" w:rsidRDefault="00D32F94" w:rsidP="00D32F94">
      <w:pPr>
        <w:pStyle w:val="Formel"/>
        <w:rPr>
          <w:rFonts w:asciiTheme="majorBidi" w:hAnsiTheme="majorBidi" w:cstheme="majorBidi"/>
        </w:rPr>
      </w:pPr>
      <w:r w:rsidRPr="0030659F">
        <w:rPr>
          <w:rFonts w:asciiTheme="majorBidi" w:hAnsiTheme="majorBidi" w:cstheme="majorBidi"/>
        </w:rPr>
        <w:t>-z</w:t>
      </w:r>
      <w:r w:rsidRPr="0030659F">
        <w:rPr>
          <w:rFonts w:asciiTheme="majorBidi" w:hAnsiTheme="majorBidi" w:cstheme="majorBidi"/>
          <w:vertAlign w:val="subscript"/>
        </w:rPr>
        <w:t>pl</w:t>
      </w:r>
      <w:r w:rsidRPr="0030659F">
        <w:rPr>
          <w:rFonts w:asciiTheme="majorBidi" w:hAnsiTheme="majorBidi" w:cstheme="majorBidi"/>
        </w:rPr>
        <w:t>·k</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\F(-k</w:instrText>
      </w:r>
      <w:r w:rsidRPr="0030659F">
        <w:rPr>
          <w:rFonts w:asciiTheme="majorBidi" w:hAnsiTheme="majorBidi" w:cstheme="majorBidi"/>
          <w:vertAlign w:val="subscript"/>
        </w:rPr>
        <w:instrText>y</w:instrText>
      </w:r>
      <w:r w:rsidRPr="0030659F">
        <w:rPr>
          <w:rFonts w:asciiTheme="majorBidi" w:hAnsiTheme="majorBidi" w:cstheme="majorBidi"/>
        </w:rPr>
        <w:instrText>·h;2)+ε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t</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r w:rsidRPr="0030659F">
        <w:rPr>
          <w:rFonts w:asciiTheme="majorBidi" w:hAnsiTheme="majorBidi" w:cstheme="majorBidi"/>
        </w:rPr>
        <w:tab/>
        <w:t>/k</w:t>
      </w:r>
      <w:r w:rsidRPr="0030659F">
        <w:rPr>
          <w:rFonts w:asciiTheme="majorBidi" w:hAnsiTheme="majorBidi" w:cstheme="majorBidi"/>
          <w:vertAlign w:val="subscript"/>
        </w:rPr>
        <w:t>y</w:t>
      </w:r>
    </w:p>
    <w:p w:rsidR="00D32F94" w:rsidRPr="0030659F" w:rsidRDefault="00D32F94" w:rsidP="00D32F94">
      <w:pPr>
        <w:pStyle w:val="Formel"/>
        <w:rPr>
          <w:rFonts w:asciiTheme="majorBidi" w:hAnsiTheme="majorBidi" w:cstheme="majorBidi"/>
        </w:rPr>
      </w:pPr>
      <w:r w:rsidRPr="0030659F">
        <w:rPr>
          <w:rFonts w:asciiTheme="majorBidi" w:hAnsiTheme="majorBidi" w:cstheme="majorBidi"/>
        </w:rPr>
        <w:t>z</w:t>
      </w:r>
      <w:r w:rsidRPr="0030659F">
        <w:rPr>
          <w:rFonts w:asciiTheme="majorBidi" w:hAnsiTheme="majorBidi" w:cstheme="majorBidi"/>
          <w:vertAlign w:val="subscript"/>
        </w:rPr>
        <w:t>pl</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\F(h;2)-\F(ε</w:instrText>
      </w:r>
      <w:r w:rsidRPr="0030659F">
        <w:rPr>
          <w:rFonts w:asciiTheme="majorBidi" w:hAnsiTheme="majorBidi" w:cstheme="majorBidi"/>
          <w:vertAlign w:val="subscript"/>
        </w:rPr>
        <w:instrText>t</w:instrText>
      </w:r>
      <w:r w:rsidRPr="0030659F">
        <w:rPr>
          <w:rFonts w:asciiTheme="majorBidi" w:hAnsiTheme="majorBidi" w:cstheme="majorBidi"/>
        </w:rPr>
        <w:instrText>;k</w:instrText>
      </w:r>
      <w:r w:rsidRPr="0030659F">
        <w:rPr>
          <w:rFonts w:asciiTheme="majorBidi" w:hAnsiTheme="majorBidi" w:cstheme="majorBidi"/>
          <w:vertAlign w:val="subscript"/>
        </w:rPr>
        <w:instrText>y</w:instrText>
      </w:r>
      <w:r w:rsidRPr="0030659F">
        <w:rPr>
          <w:rFonts w:asciiTheme="majorBidi" w:hAnsiTheme="majorBidi" w:cstheme="majorBidi"/>
        </w:rPr>
        <w:instrText>)+\F(ε</w:instrText>
      </w:r>
      <w:r w:rsidRPr="0030659F">
        <w:rPr>
          <w:rFonts w:asciiTheme="majorBidi" w:hAnsiTheme="majorBidi" w:cstheme="majorBidi"/>
          <w:vertAlign w:val="subscript"/>
        </w:rPr>
        <w:instrText>c</w:instrText>
      </w:r>
      <w:r w:rsidRPr="0030659F">
        <w:rPr>
          <w:rFonts w:asciiTheme="majorBidi" w:hAnsiTheme="majorBidi" w:cstheme="majorBidi"/>
        </w:rPr>
        <w:instrText>;k</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r w:rsidRPr="0030659F">
        <w:rPr>
          <w:rFonts w:asciiTheme="majorBidi" w:hAnsiTheme="majorBidi" w:cstheme="majorBidi"/>
        </w:rPr>
        <w:tab/>
        <w:t>Zusammenfassen</w:t>
      </w:r>
    </w:p>
    <w:p w:rsidR="00D32F94" w:rsidRPr="0030659F" w:rsidRDefault="00D32F94" w:rsidP="00D32F94">
      <w:pPr>
        <w:pStyle w:val="Formel"/>
        <w:rPr>
          <w:rFonts w:asciiTheme="majorBidi" w:hAnsiTheme="majorBidi" w:cstheme="majorBidi"/>
        </w:rPr>
      </w:pPr>
      <w:r w:rsidRPr="0030659F">
        <w:rPr>
          <w:rFonts w:asciiTheme="majorBidi" w:hAnsiTheme="majorBidi" w:cstheme="majorBidi"/>
        </w:rPr>
        <w:t>z</w:t>
      </w:r>
      <w:r w:rsidRPr="0030659F">
        <w:rPr>
          <w:rFonts w:asciiTheme="majorBidi" w:hAnsiTheme="majorBidi" w:cstheme="majorBidi"/>
          <w:vertAlign w:val="subscript"/>
        </w:rPr>
        <w:t>pl</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\F(h;2)-\F(ε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;k</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p>
    <w:p w:rsidR="00F858B7" w:rsidRPr="0030659F" w:rsidRDefault="00D32F94" w:rsidP="00D32F94">
      <w:pPr>
        <w:rPr>
          <w:rFonts w:asciiTheme="majorBidi" w:hAnsiTheme="majorBidi" w:cstheme="majorBidi"/>
        </w:rPr>
      </w:pPr>
      <w:r w:rsidRPr="0030659F">
        <w:rPr>
          <w:rFonts w:asciiTheme="majorBidi" w:hAnsiTheme="majorBidi" w:cstheme="majorBidi"/>
        </w:rPr>
        <w:t xml:space="preserve">Diese Formel unterscheidet sich von der </w:t>
      </w:r>
      <w:r w:rsidR="00543BA3" w:rsidRPr="0030659F">
        <w:rPr>
          <w:rFonts w:asciiTheme="majorBidi" w:hAnsiTheme="majorBidi" w:cstheme="majorBidi"/>
        </w:rPr>
        <w:t>obigen</w:t>
      </w:r>
      <w:r w:rsidRPr="0030659F">
        <w:rPr>
          <w:rFonts w:asciiTheme="majorBidi" w:hAnsiTheme="majorBidi" w:cstheme="majorBidi"/>
        </w:rPr>
        <w:t>, ist aber identisch mit der Formel in der Dissertation. Es macht einen Unterschied, ob ε</w:t>
      </w:r>
      <w:r w:rsidRPr="0030659F">
        <w:rPr>
          <w:rFonts w:asciiTheme="majorBidi" w:hAnsiTheme="majorBidi" w:cstheme="majorBidi"/>
          <w:vertAlign w:val="subscript"/>
        </w:rPr>
        <w:t>c</w:t>
      </w:r>
      <w:r w:rsidRPr="0030659F">
        <w:rPr>
          <w:rFonts w:asciiTheme="majorBidi" w:hAnsiTheme="majorBidi" w:cstheme="majorBidi"/>
        </w:rPr>
        <w:t xml:space="preserve"> in der Grafik als Maß oder als Koordinate eingetragen ist. Die Erkenntnis ist, dass entgegen der Erwartung ε</w:t>
      </w:r>
      <w:r w:rsidRPr="0030659F">
        <w:rPr>
          <w:rFonts w:asciiTheme="majorBidi" w:hAnsiTheme="majorBidi" w:cstheme="majorBidi"/>
          <w:vertAlign w:val="subscript"/>
        </w:rPr>
        <w:t>c</w:t>
      </w:r>
      <w:r w:rsidRPr="0030659F">
        <w:rPr>
          <w:rFonts w:asciiTheme="majorBidi" w:hAnsiTheme="majorBidi" w:cstheme="majorBidi"/>
        </w:rPr>
        <w:t>= f</w:t>
      </w:r>
      <w:r w:rsidRPr="0030659F">
        <w:rPr>
          <w:rFonts w:asciiTheme="majorBidi" w:hAnsiTheme="majorBidi" w:cstheme="majorBidi"/>
          <w:vertAlign w:val="subscript"/>
        </w:rPr>
        <w:t>c</w:t>
      </w:r>
      <w:r w:rsidRPr="0030659F">
        <w:rPr>
          <w:rFonts w:asciiTheme="majorBidi" w:hAnsiTheme="majorBidi" w:cstheme="majorBidi"/>
        </w:rPr>
        <w:t>/E für ε</w:t>
      </w:r>
      <w:r w:rsidRPr="0030659F">
        <w:rPr>
          <w:rFonts w:asciiTheme="majorBidi" w:hAnsiTheme="majorBidi" w:cstheme="majorBidi"/>
          <w:vertAlign w:val="subscript"/>
        </w:rPr>
        <w:t>c</w:t>
      </w:r>
      <w:r w:rsidRPr="0030659F">
        <w:rPr>
          <w:rFonts w:asciiTheme="majorBidi" w:hAnsiTheme="majorBidi" w:cstheme="majorBidi"/>
        </w:rPr>
        <w:t xml:space="preserve"> ein negativer Wert eingesetzt werden muss.</w:t>
      </w:r>
    </w:p>
    <w:p w:rsidR="00F858B7" w:rsidRPr="0030659F" w:rsidRDefault="00F858B7" w:rsidP="004C6963">
      <w:pPr>
        <w:rPr>
          <w:rFonts w:asciiTheme="majorBidi" w:hAnsiTheme="majorBidi" w:cstheme="majorBidi"/>
        </w:rPr>
      </w:pPr>
    </w:p>
    <w:p w:rsidR="00767F69" w:rsidRPr="0030659F" w:rsidRDefault="00767F69" w:rsidP="004C6963">
      <w:pPr>
        <w:rPr>
          <w:rFonts w:asciiTheme="majorBidi" w:hAnsiTheme="majorBidi" w:cstheme="majorBidi"/>
        </w:rPr>
      </w:pPr>
      <w:r w:rsidRPr="0030659F">
        <w:rPr>
          <w:rFonts w:asciiTheme="majorBidi" w:hAnsiTheme="majorBidi" w:cstheme="majorBidi"/>
        </w:rPr>
        <w:t xml:space="preserve">Damit muss in der Formel das Vorzeichen </w:t>
      </w:r>
      <w:proofErr w:type="spellStart"/>
      <w:r w:rsidRPr="0030659F">
        <w:rPr>
          <w:rFonts w:asciiTheme="majorBidi" w:hAnsiTheme="majorBidi" w:cstheme="majorBidi"/>
        </w:rPr>
        <w:t>gewe</w:t>
      </w:r>
      <w:r w:rsidR="00E33958">
        <w:rPr>
          <w:rFonts w:asciiTheme="majorBidi" w:hAnsiTheme="majorBidi" w:cstheme="majorBidi"/>
        </w:rPr>
        <w:t>x</w:t>
      </w:r>
      <w:r w:rsidRPr="0030659F">
        <w:rPr>
          <w:rFonts w:asciiTheme="majorBidi" w:hAnsiTheme="majorBidi" w:cstheme="majorBidi"/>
        </w:rPr>
        <w:t>elt</w:t>
      </w:r>
      <w:proofErr w:type="spellEnd"/>
      <w:r w:rsidRPr="0030659F">
        <w:rPr>
          <w:rFonts w:asciiTheme="majorBidi" w:hAnsiTheme="majorBidi" w:cstheme="majorBidi"/>
        </w:rPr>
        <w:t xml:space="preserve"> werden</w:t>
      </w:r>
    </w:p>
    <w:p w:rsidR="00D32F94" w:rsidRPr="0030659F" w:rsidRDefault="00D32F94" w:rsidP="00767F69">
      <w:pPr>
        <w:pStyle w:val="Formel"/>
        <w:rPr>
          <w:rFonts w:asciiTheme="majorBidi" w:hAnsiTheme="majorBidi" w:cstheme="majorBidi"/>
        </w:rPr>
      </w:pPr>
      <w:r w:rsidRPr="0030659F">
        <w:rPr>
          <w:rFonts w:asciiTheme="majorBidi" w:hAnsiTheme="majorBidi" w:cstheme="majorBidi"/>
        </w:rPr>
        <w:t xml:space="preserve">N= </w:t>
      </w:r>
      <w:r w:rsidR="00456413" w:rsidRPr="0030659F">
        <w:rPr>
          <w:rFonts w:asciiTheme="majorBidi" w:hAnsiTheme="majorBidi" w:cstheme="majorBidi"/>
        </w:rPr>
        <w:fldChar w:fldCharType="begin"/>
      </w:r>
      <w:r w:rsidRPr="0030659F">
        <w:rPr>
          <w:rFonts w:asciiTheme="majorBidi" w:hAnsiTheme="majorBidi" w:cstheme="majorBidi"/>
        </w:rPr>
        <w:instrText xml:space="preserve"> EQ E·A·\b(ε</w:instrText>
      </w:r>
      <w:r w:rsidRPr="0030659F">
        <w:rPr>
          <w:rFonts w:asciiTheme="majorBidi" w:hAnsiTheme="majorBidi" w:cstheme="majorBidi"/>
          <w:vertAlign w:val="subscript"/>
        </w:rPr>
        <w:instrText>t</w:instrText>
      </w:r>
      <w:r w:rsidRPr="0030659F">
        <w:rPr>
          <w:rFonts w:asciiTheme="majorBidi" w:hAnsiTheme="majorBidi" w:cstheme="majorBidi"/>
        </w:rPr>
        <w:instrText>-\F(κ</w:instrText>
      </w:r>
      <w:r w:rsidRPr="0030659F">
        <w:rPr>
          <w:rFonts w:asciiTheme="majorBidi" w:hAnsiTheme="majorBidi" w:cstheme="majorBidi"/>
          <w:vertAlign w:val="subscript"/>
        </w:rPr>
        <w:instrText>y</w:instrText>
      </w:r>
      <w:r w:rsidRPr="0030659F">
        <w:rPr>
          <w:rFonts w:asciiTheme="majorBidi" w:hAnsiTheme="majorBidi" w:cstheme="majorBidi"/>
        </w:rPr>
        <w:instrText>·h;2)</w:instrText>
      </w:r>
      <w:r w:rsidRPr="0030659F">
        <w:rPr>
          <w:rFonts w:asciiTheme="majorBidi" w:hAnsiTheme="majorBidi" w:cstheme="majorBidi"/>
          <w:color w:val="FF0000"/>
        </w:rPr>
        <w:instrText>+</w:instrText>
      </w:r>
      <w:r w:rsidRPr="0030659F">
        <w:rPr>
          <w:rFonts w:asciiTheme="majorBidi" w:hAnsiTheme="majorBidi" w:cstheme="majorBidi"/>
        </w:rPr>
        <w:instrText>\F(Min(0;</w:instrText>
      </w:r>
      <w:r w:rsidRPr="0030659F">
        <w:rPr>
          <w:rFonts w:asciiTheme="majorBidi" w:hAnsiTheme="majorBidi" w:cstheme="majorBidi"/>
          <w:color w:val="FF0000"/>
        </w:rPr>
        <w:instrText>k</w:instrText>
      </w:r>
      <w:r w:rsidRPr="0030659F">
        <w:rPr>
          <w:rFonts w:asciiTheme="majorBidi" w:hAnsiTheme="majorBidi" w:cstheme="majorBidi"/>
          <w:color w:val="FF0000"/>
          <w:vertAlign w:val="subscript"/>
        </w:rPr>
        <w:instrText>y</w:instrText>
      </w:r>
      <w:r w:rsidRPr="0030659F">
        <w:rPr>
          <w:rFonts w:asciiTheme="majorBidi" w:hAnsiTheme="majorBidi" w:cstheme="majorBidi"/>
          <w:color w:val="FF0000"/>
        </w:rPr>
        <w:instrText>·h-ε</w:instrText>
      </w:r>
      <w:r w:rsidRPr="0030659F">
        <w:rPr>
          <w:rFonts w:asciiTheme="majorBidi" w:hAnsiTheme="majorBidi" w:cstheme="majorBidi"/>
          <w:color w:val="FF0000"/>
          <w:vertAlign w:val="subscript"/>
        </w:rPr>
        <w:instrText>t</w:instrText>
      </w:r>
      <w:r w:rsidR="00767F69" w:rsidRPr="0030659F">
        <w:rPr>
          <w:rFonts w:asciiTheme="majorBidi" w:hAnsiTheme="majorBidi" w:cstheme="majorBidi"/>
          <w:color w:val="FF0000"/>
        </w:rPr>
        <w:instrText>+</w:instrText>
      </w:r>
      <w:r w:rsidRPr="0030659F">
        <w:rPr>
          <w:rFonts w:asciiTheme="majorBidi" w:hAnsiTheme="majorBidi" w:cstheme="majorBidi"/>
          <w:color w:val="FF0000"/>
        </w:rPr>
        <w:instrText>ε</w:instrText>
      </w:r>
      <w:r w:rsidRPr="0030659F">
        <w:rPr>
          <w:rFonts w:asciiTheme="majorBidi" w:hAnsiTheme="majorBidi" w:cstheme="majorBidi"/>
          <w:color w:val="FF0000"/>
          <w:vertAlign w:val="subscript"/>
        </w:rPr>
        <w:instrText>c</w:instrText>
      </w:r>
      <w:r w:rsidRPr="0030659F">
        <w:rPr>
          <w:rFonts w:asciiTheme="majorBidi" w:hAnsiTheme="majorBidi" w:cstheme="majorBidi"/>
        </w:rPr>
        <w:instrText>)²;2·h·k</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r w:rsidR="00767F69" w:rsidRPr="0030659F">
        <w:rPr>
          <w:rFonts w:asciiTheme="majorBidi" w:hAnsiTheme="majorBidi" w:cstheme="majorBidi"/>
        </w:rPr>
        <w:tab/>
        <w:t>alle Vorzeichen in der Quadratklammer tauschen</w:t>
      </w:r>
    </w:p>
    <w:p w:rsidR="00767F69" w:rsidRPr="0030659F" w:rsidRDefault="00767F69" w:rsidP="00767F69">
      <w:pPr>
        <w:pStyle w:val="Formel"/>
        <w:rPr>
          <w:rFonts w:asciiTheme="majorBidi" w:hAnsiTheme="majorBidi" w:cstheme="majorBidi"/>
        </w:rPr>
      </w:pPr>
      <w:r w:rsidRPr="0030659F">
        <w:rPr>
          <w:rFonts w:asciiTheme="majorBidi" w:hAnsiTheme="majorBidi" w:cstheme="majorBidi"/>
        </w:rPr>
        <w:t xml:space="preserve">N= </w:t>
      </w:r>
      <w:r w:rsidR="00456413" w:rsidRPr="0030659F">
        <w:rPr>
          <w:rFonts w:asciiTheme="majorBidi" w:hAnsiTheme="majorBidi" w:cstheme="majorBidi"/>
        </w:rPr>
        <w:fldChar w:fldCharType="begin"/>
      </w:r>
      <w:r w:rsidRPr="0030659F">
        <w:rPr>
          <w:rFonts w:asciiTheme="majorBidi" w:hAnsiTheme="majorBidi" w:cstheme="majorBidi"/>
        </w:rPr>
        <w:instrText xml:space="preserve"> EQ E·A·\b(ε</w:instrText>
      </w:r>
      <w:r w:rsidRPr="0030659F">
        <w:rPr>
          <w:rFonts w:asciiTheme="majorBidi" w:hAnsiTheme="majorBidi" w:cstheme="majorBidi"/>
          <w:vertAlign w:val="subscript"/>
        </w:rPr>
        <w:instrText>t</w:instrText>
      </w:r>
      <w:r w:rsidRPr="0030659F">
        <w:rPr>
          <w:rFonts w:asciiTheme="majorBidi" w:hAnsiTheme="majorBidi" w:cstheme="majorBidi"/>
        </w:rPr>
        <w:instrText>-\F(κ</w:instrText>
      </w:r>
      <w:r w:rsidRPr="0030659F">
        <w:rPr>
          <w:rFonts w:asciiTheme="majorBidi" w:hAnsiTheme="majorBidi" w:cstheme="majorBidi"/>
          <w:vertAlign w:val="subscript"/>
        </w:rPr>
        <w:instrText>y</w:instrText>
      </w:r>
      <w:r w:rsidRPr="0030659F">
        <w:rPr>
          <w:rFonts w:asciiTheme="majorBidi" w:hAnsiTheme="majorBidi" w:cstheme="majorBidi"/>
        </w:rPr>
        <w:instrText>·h;2)</w:instrText>
      </w:r>
      <w:r w:rsidRPr="0030659F">
        <w:rPr>
          <w:rFonts w:asciiTheme="majorBidi" w:hAnsiTheme="majorBidi" w:cstheme="majorBidi"/>
          <w:color w:val="FF0000"/>
        </w:rPr>
        <w:instrText>+</w:instrText>
      </w:r>
      <w:r w:rsidRPr="0030659F">
        <w:rPr>
          <w:rFonts w:asciiTheme="majorBidi" w:hAnsiTheme="majorBidi" w:cstheme="majorBidi"/>
        </w:rPr>
        <w:instrText>\F(Min(0;ε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-k</w:instrText>
      </w:r>
      <w:r w:rsidRPr="0030659F">
        <w:rPr>
          <w:rFonts w:asciiTheme="majorBidi" w:hAnsiTheme="majorBidi" w:cstheme="majorBidi"/>
          <w:vertAlign w:val="subscript"/>
        </w:rPr>
        <w:instrText>y</w:instrText>
      </w:r>
      <w:r w:rsidRPr="0030659F">
        <w:rPr>
          <w:rFonts w:asciiTheme="majorBidi" w:hAnsiTheme="majorBidi" w:cstheme="majorBidi"/>
        </w:rPr>
        <w:instrText>·h)²;2·h·k</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p>
    <w:p w:rsidR="00767F69" w:rsidRPr="0030659F" w:rsidRDefault="00767F69" w:rsidP="00767F69">
      <w:pPr>
        <w:rPr>
          <w:rFonts w:asciiTheme="majorBidi" w:hAnsiTheme="majorBidi" w:cstheme="majorBidi"/>
        </w:rPr>
      </w:pPr>
      <w:r w:rsidRPr="0030659F">
        <w:rPr>
          <w:rFonts w:asciiTheme="majorBidi" w:hAnsiTheme="majorBidi" w:cstheme="majorBidi"/>
        </w:rPr>
        <w:t>Die Gleichungen für Normalkraft und plastische Koordinate können verwendet werden.</w:t>
      </w:r>
    </w:p>
    <w:p w:rsidR="00767F69" w:rsidRPr="0030659F" w:rsidRDefault="00767F69" w:rsidP="00767F69">
      <w:pPr>
        <w:rPr>
          <w:rFonts w:asciiTheme="majorBidi" w:hAnsiTheme="majorBidi" w:cstheme="majorBidi"/>
        </w:rPr>
      </w:pPr>
    </w:p>
    <w:p w:rsidR="00767F69" w:rsidRPr="0030659F" w:rsidRDefault="00767F69" w:rsidP="00767F69">
      <w:pPr>
        <w:rPr>
          <w:rFonts w:asciiTheme="majorBidi" w:hAnsiTheme="majorBidi" w:cstheme="majorBidi"/>
        </w:rPr>
      </w:pPr>
      <w:r w:rsidRPr="0030659F">
        <w:rPr>
          <w:rFonts w:asciiTheme="majorBidi" w:hAnsiTheme="majorBidi" w:cstheme="majorBidi"/>
        </w:rPr>
        <w:t>Das Lösen der Integrale</w:t>
      </w:r>
    </w:p>
    <w:p w:rsidR="00767F69" w:rsidRPr="0030659F" w:rsidRDefault="00767F69" w:rsidP="00767F69">
      <w:pPr>
        <w:pStyle w:val="Formel"/>
        <w:rPr>
          <w:rFonts w:asciiTheme="majorBidi" w:hAnsiTheme="majorBidi" w:cstheme="majorBidi"/>
        </w:rPr>
      </w:pPr>
      <w:r w:rsidRPr="0030659F">
        <w:rPr>
          <w:rFonts w:asciiTheme="majorBidi" w:hAnsiTheme="majorBidi" w:cstheme="majorBidi"/>
        </w:rPr>
        <w:t>N=</w:t>
      </w:r>
      <w:r w:rsidR="00456413" w:rsidRPr="0030659F">
        <w:rPr>
          <w:rFonts w:asciiTheme="majorBidi" w:hAnsiTheme="majorBidi" w:cstheme="majorBidi"/>
        </w:rPr>
        <w:fldChar w:fldCharType="begin"/>
      </w:r>
      <w:r w:rsidRPr="0030659F">
        <w:rPr>
          <w:rFonts w:asciiTheme="majorBidi" w:hAnsiTheme="majorBidi" w:cstheme="majorBidi"/>
        </w:rPr>
        <w:instrText xml:space="preserve"> EQ \I(-h/2;h/2;σ(z)·dz) </w:instrText>
      </w:r>
      <w:r w:rsidR="00456413" w:rsidRPr="0030659F">
        <w:rPr>
          <w:rFonts w:asciiTheme="majorBidi" w:hAnsiTheme="majorBidi" w:cstheme="majorBidi"/>
        </w:rPr>
        <w:fldChar w:fldCharType="end"/>
      </w:r>
      <w:r w:rsidRPr="0030659F">
        <w:rPr>
          <w:rFonts w:asciiTheme="majorBidi" w:hAnsiTheme="majorBidi" w:cstheme="majorBidi"/>
        </w:rPr>
        <w:t>=</w:t>
      </w:r>
      <w:r w:rsidR="00456413" w:rsidRPr="0030659F">
        <w:rPr>
          <w:rFonts w:asciiTheme="majorBidi" w:hAnsiTheme="majorBidi" w:cstheme="majorBidi"/>
        </w:rPr>
        <w:fldChar w:fldCharType="begin"/>
      </w:r>
      <w:r w:rsidRPr="0030659F">
        <w:rPr>
          <w:rFonts w:asciiTheme="majorBidi" w:hAnsiTheme="majorBidi" w:cstheme="majorBidi"/>
        </w:rPr>
        <w:instrText xml:space="preserve"> EQ \I(-h/2;h/2;ε</w:instrText>
      </w:r>
      <w:r w:rsidRPr="0030659F">
        <w:rPr>
          <w:rFonts w:asciiTheme="majorBidi" w:hAnsiTheme="majorBidi" w:cstheme="majorBidi"/>
          <w:vertAlign w:val="subscript"/>
        </w:rPr>
        <w:instrText>t</w:instrText>
      </w:r>
      <w:r w:rsidRPr="0030659F">
        <w:rPr>
          <w:rFonts w:asciiTheme="majorBidi" w:hAnsiTheme="majorBidi" w:cstheme="majorBidi"/>
        </w:rPr>
        <w:instrText xml:space="preserve">·dz) </w:instrText>
      </w:r>
      <w:r w:rsidR="00456413" w:rsidRPr="0030659F">
        <w:rPr>
          <w:rFonts w:asciiTheme="majorBidi" w:hAnsiTheme="majorBidi" w:cstheme="majorBidi"/>
        </w:rPr>
        <w:fldChar w:fldCharType="end"/>
      </w:r>
      <w:r w:rsidRPr="0030659F">
        <w:rPr>
          <w:rFonts w:asciiTheme="majorBidi" w:hAnsiTheme="majorBidi" w:cstheme="majorBidi"/>
        </w:rPr>
        <w:t>+</w:t>
      </w:r>
      <w:r w:rsidR="00456413" w:rsidRPr="0030659F">
        <w:rPr>
          <w:rFonts w:asciiTheme="majorBidi" w:hAnsiTheme="majorBidi" w:cstheme="majorBidi"/>
        </w:rPr>
        <w:fldChar w:fldCharType="begin"/>
      </w:r>
      <w:r w:rsidRPr="0030659F">
        <w:rPr>
          <w:rFonts w:asciiTheme="majorBidi" w:hAnsiTheme="majorBidi" w:cstheme="majorBidi"/>
        </w:rPr>
        <w:instrText xml:space="preserve"> EQ \I(-h/2;h/2;κ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·(z-h/2)·dz) </w:instrText>
      </w:r>
      <w:r w:rsidR="00456413" w:rsidRPr="0030659F">
        <w:rPr>
          <w:rFonts w:asciiTheme="majorBidi" w:hAnsiTheme="majorBidi" w:cstheme="majorBidi"/>
        </w:rPr>
        <w:fldChar w:fldCharType="end"/>
      </w:r>
      <w:r w:rsidRPr="0030659F">
        <w:rPr>
          <w:rFonts w:asciiTheme="majorBidi" w:hAnsiTheme="majorBidi" w:cstheme="majorBidi"/>
        </w:rPr>
        <w:t>-</w:t>
      </w:r>
      <w:r w:rsidR="00456413" w:rsidRPr="0030659F">
        <w:rPr>
          <w:rFonts w:asciiTheme="majorBidi" w:hAnsiTheme="majorBidi" w:cstheme="majorBidi"/>
        </w:rPr>
        <w:fldChar w:fldCharType="begin"/>
      </w:r>
      <w:r w:rsidRPr="0030659F">
        <w:rPr>
          <w:rFonts w:asciiTheme="majorBidi" w:hAnsiTheme="majorBidi" w:cstheme="majorBidi"/>
        </w:rPr>
        <w:instrText xml:space="preserve"> EQ \I(-h/2;z</w:instrText>
      </w:r>
      <w:r w:rsidRPr="0030659F">
        <w:rPr>
          <w:rFonts w:asciiTheme="majorBidi" w:hAnsiTheme="majorBidi" w:cstheme="majorBidi"/>
          <w:vertAlign w:val="subscript"/>
        </w:rPr>
        <w:instrText>pl</w:instrText>
      </w:r>
      <w:r w:rsidRPr="0030659F">
        <w:rPr>
          <w:rFonts w:asciiTheme="majorBidi" w:hAnsiTheme="majorBidi" w:cstheme="majorBidi"/>
        </w:rPr>
        <w:instrText>;κ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·(z-h/2)·dz) </w:instrText>
      </w:r>
      <w:r w:rsidR="00456413" w:rsidRPr="0030659F">
        <w:rPr>
          <w:rFonts w:asciiTheme="majorBidi" w:hAnsiTheme="majorBidi" w:cstheme="majorBidi"/>
        </w:rPr>
        <w:fldChar w:fldCharType="end"/>
      </w:r>
      <w:r w:rsidRPr="0030659F">
        <w:rPr>
          <w:rFonts w:asciiTheme="majorBidi" w:hAnsiTheme="majorBidi" w:cstheme="majorBidi"/>
        </w:rPr>
        <w:t>+</w:t>
      </w:r>
      <w:r w:rsidR="00456413" w:rsidRPr="0030659F">
        <w:rPr>
          <w:rFonts w:asciiTheme="majorBidi" w:hAnsiTheme="majorBidi" w:cstheme="majorBidi"/>
        </w:rPr>
        <w:fldChar w:fldCharType="begin"/>
      </w:r>
      <w:r w:rsidRPr="0030659F">
        <w:rPr>
          <w:rFonts w:asciiTheme="majorBidi" w:hAnsiTheme="majorBidi" w:cstheme="majorBidi"/>
        </w:rPr>
        <w:instrText xml:space="preserve"> EQ \I(-h/2;z</w:instrText>
      </w:r>
      <w:r w:rsidRPr="0030659F">
        <w:rPr>
          <w:rFonts w:asciiTheme="majorBidi" w:hAnsiTheme="majorBidi" w:cstheme="majorBidi"/>
          <w:vertAlign w:val="subscript"/>
        </w:rPr>
        <w:instrText>pl</w:instrText>
      </w:r>
      <w:r w:rsidRPr="0030659F">
        <w:rPr>
          <w:rFonts w:asciiTheme="majorBidi" w:hAnsiTheme="majorBidi" w:cstheme="majorBidi"/>
        </w:rPr>
        <w:instrText>;(ε</w:instrText>
      </w:r>
      <w:r w:rsidR="00C1119F" w:rsidRPr="0030659F">
        <w:rPr>
          <w:rFonts w:asciiTheme="majorBidi" w:hAnsiTheme="majorBidi" w:cstheme="majorBidi"/>
          <w:vertAlign w:val="subscript"/>
        </w:rPr>
        <w:instrText>t</w:instrText>
      </w:r>
      <w:r w:rsidR="00C1119F" w:rsidRPr="0030659F">
        <w:rPr>
          <w:rFonts w:asciiTheme="majorBidi" w:hAnsiTheme="majorBidi" w:cstheme="majorBidi"/>
        </w:rPr>
        <w:instrText>-</w:instrText>
      </w:r>
      <w:r w:rsidRPr="0030659F">
        <w:rPr>
          <w:rFonts w:asciiTheme="majorBidi" w:hAnsiTheme="majorBidi" w:cstheme="majorBidi"/>
        </w:rPr>
        <w:instrText>ε</w:instrText>
      </w:r>
      <w:r w:rsidR="00C1119F" w:rsidRPr="0030659F">
        <w:rPr>
          <w:rFonts w:asciiTheme="majorBidi" w:hAnsiTheme="majorBidi" w:cstheme="majorBidi"/>
          <w:vertAlign w:val="subscript"/>
        </w:rPr>
        <w:instrText>c</w:instrText>
      </w:r>
      <w:r w:rsidRPr="0030659F">
        <w:rPr>
          <w:rFonts w:asciiTheme="majorBidi" w:hAnsiTheme="majorBidi" w:cstheme="majorBidi"/>
          <w:sz w:val="28"/>
          <w:szCs w:val="28"/>
        </w:rPr>
        <w:instrText>)</w:instrText>
      </w:r>
      <w:r w:rsidRPr="0030659F">
        <w:rPr>
          <w:rFonts w:asciiTheme="majorBidi" w:hAnsiTheme="majorBidi" w:cstheme="majorBidi"/>
        </w:rPr>
        <w:instrText xml:space="preserve">·dz) </w:instrText>
      </w:r>
      <w:r w:rsidR="00456413" w:rsidRPr="0030659F">
        <w:rPr>
          <w:rFonts w:asciiTheme="majorBidi" w:hAnsiTheme="majorBidi" w:cstheme="majorBidi"/>
        </w:rPr>
        <w:fldChar w:fldCharType="end"/>
      </w:r>
    </w:p>
    <w:p w:rsidR="00767F69" w:rsidRPr="0030659F" w:rsidRDefault="00C1119F" w:rsidP="00767F69">
      <w:pPr>
        <w:rPr>
          <w:rFonts w:asciiTheme="majorBidi" w:hAnsiTheme="majorBidi" w:cstheme="majorBidi"/>
        </w:rPr>
      </w:pPr>
      <w:r w:rsidRPr="0030659F">
        <w:rPr>
          <w:rFonts w:asciiTheme="majorBidi" w:hAnsiTheme="majorBidi" w:cstheme="majorBidi"/>
        </w:rPr>
        <w:t xml:space="preserve">mit </w:t>
      </w:r>
      <w:r w:rsidR="004E516E" w:rsidRPr="0030659F">
        <w:rPr>
          <w:rFonts w:asciiTheme="majorBidi" w:hAnsiTheme="majorBidi" w:cstheme="majorBidi"/>
        </w:rPr>
        <w:t xml:space="preserve">dem Computeralgebrasystem </w:t>
      </w:r>
      <w:r w:rsidRPr="0030659F">
        <w:rPr>
          <w:rFonts w:asciiTheme="majorBidi" w:hAnsiTheme="majorBidi" w:cstheme="majorBidi"/>
        </w:rPr>
        <w:t>Mathematica ergibt ebenfalls die Abweichung mit dem +. Möglicherweise handelt es sich um einen Fehler in der Dissertation.</w:t>
      </w:r>
    </w:p>
    <w:p w:rsidR="00C1119F" w:rsidRDefault="00C1119F" w:rsidP="00767F69">
      <w:pPr>
        <w:rPr>
          <w:rFonts w:asciiTheme="majorBidi" w:hAnsiTheme="majorBidi" w:cstheme="majorBidi"/>
        </w:rPr>
      </w:pPr>
    </w:p>
    <w:p w:rsidR="006F5B26" w:rsidRPr="006824D4" w:rsidRDefault="006824D4" w:rsidP="009D32CE">
      <w:pPr>
        <w:pStyle w:val="berschrift2"/>
      </w:pPr>
      <w:bookmarkStart w:id="8" w:name="_Toc4674293"/>
      <w:r>
        <w:lastRenderedPageBreak/>
        <w:t xml:space="preserve">Moment bei </w:t>
      </w:r>
      <w:proofErr w:type="spellStart"/>
      <w:r>
        <w:t>eina</w:t>
      </w:r>
      <w:r w:rsidR="00E33958">
        <w:t>x</w:t>
      </w:r>
      <w:r>
        <w:t>iger</w:t>
      </w:r>
      <w:proofErr w:type="spellEnd"/>
      <w:r>
        <w:t xml:space="preserve"> Biegung</w:t>
      </w:r>
      <w:bookmarkEnd w:id="8"/>
    </w:p>
    <w:p w:rsidR="00C1119F" w:rsidRPr="0030659F" w:rsidRDefault="00C1119F" w:rsidP="00767F69">
      <w:pPr>
        <w:rPr>
          <w:rFonts w:asciiTheme="majorBidi" w:hAnsiTheme="majorBidi" w:cstheme="majorBidi"/>
        </w:rPr>
      </w:pPr>
      <w:r w:rsidRPr="0030659F">
        <w:rPr>
          <w:rFonts w:asciiTheme="majorBidi" w:hAnsiTheme="majorBidi" w:cstheme="majorBidi"/>
        </w:rPr>
        <w:t>Die Gleichung für das zugehörige Moment liefert für reinen Druck keine brauchbaren Ergebnisse. Zu erwarten ist, dass bei reinem Zug und bei reinem Druck das Moment sehr klein ist und dazwischen einen moderaten Wert annimmt.</w:t>
      </w:r>
    </w:p>
    <w:p w:rsidR="00767F69" w:rsidRPr="0030659F" w:rsidRDefault="00C1119F" w:rsidP="00C1119F">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\F(E·b·h³·κ</w:instrText>
      </w:r>
      <w:r w:rsidRPr="0030659F">
        <w:rPr>
          <w:rFonts w:asciiTheme="majorBidi" w:hAnsiTheme="majorBidi" w:cstheme="majorBidi"/>
          <w:vertAlign w:val="subscript"/>
        </w:rPr>
        <w:instrText>y</w:instrText>
      </w:r>
      <w:r w:rsidRPr="0030659F">
        <w:rPr>
          <w:rFonts w:asciiTheme="majorBidi" w:hAnsiTheme="majorBidi" w:cstheme="majorBidi"/>
        </w:rPr>
        <w:instrText>;12)-\F(E·b;6·κ</w:instrText>
      </w:r>
      <w:r w:rsidRPr="0030659F">
        <w:rPr>
          <w:rFonts w:asciiTheme="majorBidi" w:hAnsiTheme="majorBidi" w:cstheme="majorBidi"/>
          <w:vertAlign w:val="subscript"/>
        </w:rPr>
        <w:instrText>y</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-κ</w:instrText>
      </w:r>
      <w:r w:rsidRPr="0030659F">
        <w:rPr>
          <w:rFonts w:asciiTheme="majorBidi" w:hAnsiTheme="majorBidi" w:cstheme="majorBidi"/>
          <w:vertAlign w:val="subscript"/>
        </w:rPr>
        <w:instrText>y</w:instrText>
      </w:r>
      <w:r w:rsidRPr="0030659F">
        <w:rPr>
          <w:rFonts w:asciiTheme="majorBidi" w:hAnsiTheme="majorBidi" w:cstheme="majorBidi"/>
        </w:rPr>
        <w:instrText>·h)²·\b(ε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-\F(κ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·h;2)) </w:instrText>
      </w:r>
      <w:r w:rsidR="00456413" w:rsidRPr="0030659F">
        <w:rPr>
          <w:rFonts w:asciiTheme="majorBidi" w:hAnsiTheme="majorBidi" w:cstheme="majorBidi"/>
        </w:rPr>
        <w:fldChar w:fldCharType="end"/>
      </w:r>
    </w:p>
    <w:p w:rsidR="004E516E" w:rsidRPr="0030659F" w:rsidRDefault="00C1119F" w:rsidP="00C1119F">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sz w:val="20"/>
          <w:szCs w:val="20"/>
        </w:rPr>
        <w:fldChar w:fldCharType="begin"/>
      </w:r>
      <w:r w:rsidR="004E516E" w:rsidRPr="0030659F">
        <w:rPr>
          <w:rFonts w:asciiTheme="majorBidi" w:hAnsiTheme="majorBidi" w:cstheme="majorBidi"/>
          <w:sz w:val="20"/>
          <w:szCs w:val="20"/>
        </w:rPr>
        <w:instrText xml:space="preserve"> EQ \F(10000·100·100³·10;12)-\b(\F(10000·100;6·10))·Min(0;0,0014+0,0021-10·100)²·\b(0,0014+0,0021-\F(10·100;2)) </w:instrText>
      </w:r>
      <w:r w:rsidR="00456413" w:rsidRPr="0030659F">
        <w:rPr>
          <w:rFonts w:asciiTheme="majorBidi" w:hAnsiTheme="majorBidi" w:cstheme="majorBidi"/>
          <w:sz w:val="20"/>
          <w:szCs w:val="20"/>
        </w:rPr>
        <w:fldChar w:fldCharType="end"/>
      </w:r>
    </w:p>
    <w:p w:rsidR="00C1119F" w:rsidRPr="0030659F" w:rsidRDefault="004E516E" w:rsidP="00C1119F">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 </w:instrText>
      </w:r>
      <w:r w:rsidR="00C1119F" w:rsidRPr="0030659F">
        <w:rPr>
          <w:rFonts w:asciiTheme="majorBidi" w:hAnsiTheme="majorBidi" w:cstheme="majorBidi"/>
        </w:rPr>
        <w:instrText>10000*100*100^3*10/12-((10000*100)/(6*10))*Min(0;0,0014+0,0021</w:instrText>
      </w:r>
      <w:r w:rsidRPr="0030659F">
        <w:rPr>
          <w:rFonts w:asciiTheme="majorBidi" w:hAnsiTheme="majorBidi" w:cstheme="majorBidi"/>
        </w:rPr>
        <w:instrText xml:space="preserve">-10*100)^2*(0,0014+0,0021-10*100/2) </w:instrText>
      </w:r>
      <w:r w:rsidR="00456413" w:rsidRPr="0030659F">
        <w:rPr>
          <w:rFonts w:asciiTheme="majorBidi" w:hAnsiTheme="majorBidi" w:cstheme="majorBidi"/>
        </w:rPr>
        <w:fldChar w:fldCharType="separate"/>
      </w:r>
      <w:r w:rsidR="003309DB">
        <w:rPr>
          <w:rFonts w:asciiTheme="majorBidi" w:hAnsiTheme="majorBidi" w:cstheme="majorBidi"/>
        </w:rPr>
        <w:t>9166550000510,4</w:t>
      </w:r>
      <w:r w:rsidR="00456413" w:rsidRPr="0030659F">
        <w:rPr>
          <w:rFonts w:asciiTheme="majorBidi" w:hAnsiTheme="majorBidi" w:cstheme="majorBidi"/>
        </w:rPr>
        <w:fldChar w:fldCharType="end"/>
      </w:r>
      <w:r w:rsidRPr="0030659F">
        <w:rPr>
          <w:rFonts w:asciiTheme="majorBidi" w:hAnsiTheme="majorBidi" w:cstheme="majorBidi"/>
        </w:rPr>
        <w:t xml:space="preserve"> mNm= 9166550 kNm</w:t>
      </w:r>
    </w:p>
    <w:p w:rsidR="00805382" w:rsidRPr="0030659F" w:rsidRDefault="004E516E" w:rsidP="00767F69">
      <w:pPr>
        <w:rPr>
          <w:rFonts w:asciiTheme="majorBidi" w:hAnsiTheme="majorBidi" w:cstheme="majorBidi"/>
        </w:rPr>
      </w:pPr>
      <w:r w:rsidRPr="0030659F">
        <w:rPr>
          <w:rFonts w:asciiTheme="majorBidi" w:hAnsiTheme="majorBidi" w:cstheme="majorBidi"/>
        </w:rPr>
        <w:t>Für große k</w:t>
      </w:r>
      <w:r w:rsidRPr="0030659F">
        <w:rPr>
          <w:rFonts w:asciiTheme="majorBidi" w:hAnsiTheme="majorBidi" w:cstheme="majorBidi"/>
          <w:vertAlign w:val="subscript"/>
        </w:rPr>
        <w:t>y</w:t>
      </w:r>
      <w:r w:rsidRPr="0030659F">
        <w:rPr>
          <w:rFonts w:asciiTheme="majorBidi" w:hAnsiTheme="majorBidi" w:cstheme="majorBidi"/>
        </w:rPr>
        <w:t xml:space="preserve"> wird das Moment unendlich, denn im zweiten Summand steht k</w:t>
      </w:r>
      <w:r w:rsidRPr="0030659F">
        <w:rPr>
          <w:rFonts w:asciiTheme="majorBidi" w:hAnsiTheme="majorBidi" w:cstheme="majorBidi"/>
          <w:vertAlign w:val="subscript"/>
        </w:rPr>
        <w:t>y</w:t>
      </w:r>
      <w:r w:rsidRPr="0030659F">
        <w:rPr>
          <w:rFonts w:asciiTheme="majorBidi" w:hAnsiTheme="majorBidi" w:cstheme="majorBidi"/>
        </w:rPr>
        <w:t xml:space="preserve"> dreimal in dem Zähler, aber nur einmal im Nenner. Vermutlich fehlt im Nenner ein Quadrat.</w:t>
      </w:r>
    </w:p>
    <w:p w:rsidR="004E516E" w:rsidRPr="0030659F" w:rsidRDefault="004E516E" w:rsidP="004E516E">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sz w:val="20"/>
          <w:szCs w:val="20"/>
        </w:rPr>
        <w:fldChar w:fldCharType="begin"/>
      </w:r>
      <w:r w:rsidRPr="0030659F">
        <w:rPr>
          <w:rFonts w:asciiTheme="majorBidi" w:hAnsiTheme="majorBidi" w:cstheme="majorBidi"/>
          <w:sz w:val="20"/>
          <w:szCs w:val="20"/>
        </w:rPr>
        <w:instrText xml:space="preserve"> EQ \F(10000·100·100³·10;12)-\b(\F(10000·100;6·10</w:instrText>
      </w:r>
      <w:r w:rsidRPr="0030659F">
        <w:rPr>
          <w:rFonts w:asciiTheme="majorBidi" w:hAnsiTheme="majorBidi" w:cstheme="majorBidi"/>
          <w:color w:val="FF0000"/>
          <w:sz w:val="20"/>
          <w:szCs w:val="20"/>
        </w:rPr>
        <w:instrText>²</w:instrText>
      </w:r>
      <w:r w:rsidRPr="0030659F">
        <w:rPr>
          <w:rFonts w:asciiTheme="majorBidi" w:hAnsiTheme="majorBidi" w:cstheme="majorBidi"/>
          <w:sz w:val="20"/>
          <w:szCs w:val="20"/>
        </w:rPr>
        <w:instrText xml:space="preserve">))·Min(0;0,0014+0,0021-10·100)²·\b(0,0014+0,0021-\F(10·100;2)) </w:instrText>
      </w:r>
      <w:r w:rsidR="00456413" w:rsidRPr="0030659F">
        <w:rPr>
          <w:rFonts w:asciiTheme="majorBidi" w:hAnsiTheme="majorBidi" w:cstheme="majorBidi"/>
          <w:sz w:val="20"/>
          <w:szCs w:val="20"/>
        </w:rPr>
        <w:fldChar w:fldCharType="end"/>
      </w:r>
    </w:p>
    <w:p w:rsidR="004E516E" w:rsidRPr="0030659F" w:rsidRDefault="004E516E" w:rsidP="004E516E">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 10000*100*100^3*10/12-((10000*100)/(6*10^2))*Min(0;0,0014+0,0021-10*100)^2*(0,0014+0,0021-10*100/2) </w:instrText>
      </w:r>
      <w:r w:rsidR="00456413" w:rsidRPr="0030659F">
        <w:rPr>
          <w:rFonts w:asciiTheme="majorBidi" w:hAnsiTheme="majorBidi" w:cstheme="majorBidi"/>
        </w:rPr>
        <w:fldChar w:fldCharType="separate"/>
      </w:r>
      <w:r w:rsidR="003309DB">
        <w:rPr>
          <w:rFonts w:asciiTheme="majorBidi" w:hAnsiTheme="majorBidi" w:cstheme="majorBidi"/>
        </w:rPr>
        <w:t>1666655000051</w:t>
      </w:r>
      <w:r w:rsidR="00456413" w:rsidRPr="0030659F">
        <w:rPr>
          <w:rFonts w:asciiTheme="majorBidi" w:hAnsiTheme="majorBidi" w:cstheme="majorBidi"/>
        </w:rPr>
        <w:fldChar w:fldCharType="end"/>
      </w:r>
      <w:r w:rsidRPr="0030659F">
        <w:rPr>
          <w:rFonts w:asciiTheme="majorBidi" w:hAnsiTheme="majorBidi" w:cstheme="majorBidi"/>
        </w:rPr>
        <w:t xml:space="preserve"> mNm= 1666655 kNm</w:t>
      </w:r>
    </w:p>
    <w:p w:rsidR="004E516E" w:rsidRPr="0030659F" w:rsidRDefault="004E516E" w:rsidP="004E516E">
      <w:pPr>
        <w:rPr>
          <w:rFonts w:asciiTheme="majorBidi" w:hAnsiTheme="majorBidi" w:cstheme="majorBidi"/>
        </w:rPr>
      </w:pPr>
      <w:r w:rsidRPr="0030659F">
        <w:rPr>
          <w:rFonts w:asciiTheme="majorBidi" w:hAnsiTheme="majorBidi" w:cstheme="majorBidi"/>
        </w:rPr>
        <w:t xml:space="preserve">Als nächstes wird ein </w:t>
      </w:r>
      <w:proofErr w:type="spellStart"/>
      <w:r w:rsidRPr="0030659F">
        <w:rPr>
          <w:rFonts w:asciiTheme="majorBidi" w:hAnsiTheme="majorBidi" w:cstheme="majorBidi"/>
        </w:rPr>
        <w:t>Vorzeichenwe</w:t>
      </w:r>
      <w:r w:rsidR="00E33958">
        <w:rPr>
          <w:rFonts w:asciiTheme="majorBidi" w:hAnsiTheme="majorBidi" w:cstheme="majorBidi"/>
        </w:rPr>
        <w:t>x</w:t>
      </w:r>
      <w:r w:rsidRPr="0030659F">
        <w:rPr>
          <w:rFonts w:asciiTheme="majorBidi" w:hAnsiTheme="majorBidi" w:cstheme="majorBidi"/>
        </w:rPr>
        <w:t>el</w:t>
      </w:r>
      <w:proofErr w:type="spellEnd"/>
      <w:r w:rsidRPr="0030659F">
        <w:rPr>
          <w:rFonts w:asciiTheme="majorBidi" w:hAnsiTheme="majorBidi" w:cstheme="majorBidi"/>
        </w:rPr>
        <w:t xml:space="preserve"> ausprobiert.</w:t>
      </w:r>
    </w:p>
    <w:p w:rsidR="004E516E" w:rsidRPr="0030659F" w:rsidRDefault="004E516E" w:rsidP="004E516E">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sz w:val="20"/>
          <w:szCs w:val="20"/>
        </w:rPr>
        <w:fldChar w:fldCharType="begin"/>
      </w:r>
      <w:r w:rsidRPr="0030659F">
        <w:rPr>
          <w:rFonts w:asciiTheme="majorBidi" w:hAnsiTheme="majorBidi" w:cstheme="majorBidi"/>
          <w:sz w:val="20"/>
          <w:szCs w:val="20"/>
        </w:rPr>
        <w:instrText xml:space="preserve"> EQ \F(10000·100·100³·10;12)</w:instrText>
      </w:r>
      <w:r w:rsidRPr="0030659F">
        <w:rPr>
          <w:rFonts w:asciiTheme="majorBidi" w:hAnsiTheme="majorBidi" w:cstheme="majorBidi"/>
          <w:color w:val="FF0000"/>
          <w:sz w:val="20"/>
          <w:szCs w:val="20"/>
        </w:rPr>
        <w:instrText>+</w:instrText>
      </w:r>
      <w:r w:rsidRPr="0030659F">
        <w:rPr>
          <w:rFonts w:asciiTheme="majorBidi" w:hAnsiTheme="majorBidi" w:cstheme="majorBidi"/>
          <w:sz w:val="20"/>
          <w:szCs w:val="20"/>
        </w:rPr>
        <w:instrText>\b(\F(10000·100;6·10</w:instrText>
      </w:r>
      <w:r w:rsidRPr="0030659F">
        <w:rPr>
          <w:rFonts w:asciiTheme="majorBidi" w:hAnsiTheme="majorBidi" w:cstheme="majorBidi"/>
          <w:color w:val="FF0000"/>
          <w:sz w:val="20"/>
          <w:szCs w:val="20"/>
        </w:rPr>
        <w:instrText>²</w:instrText>
      </w:r>
      <w:r w:rsidRPr="0030659F">
        <w:rPr>
          <w:rFonts w:asciiTheme="majorBidi" w:hAnsiTheme="majorBidi" w:cstheme="majorBidi"/>
          <w:sz w:val="20"/>
          <w:szCs w:val="20"/>
        </w:rPr>
        <w:instrText xml:space="preserve">))·Min(0;0,0014+0,0021-10·100)²·\b(0,0014+0,0021-\F(10·100;2)) </w:instrText>
      </w:r>
      <w:r w:rsidR="00456413" w:rsidRPr="0030659F">
        <w:rPr>
          <w:rFonts w:asciiTheme="majorBidi" w:hAnsiTheme="majorBidi" w:cstheme="majorBidi"/>
          <w:sz w:val="20"/>
          <w:szCs w:val="20"/>
        </w:rPr>
        <w:fldChar w:fldCharType="end"/>
      </w:r>
    </w:p>
    <w:p w:rsidR="004E516E" w:rsidRPr="0030659F" w:rsidRDefault="004E516E" w:rsidP="00063AA9">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 10000*100*100^3*10/12</w:instrText>
      </w:r>
      <w:r w:rsidR="00063AA9" w:rsidRPr="0030659F">
        <w:rPr>
          <w:rFonts w:asciiTheme="majorBidi" w:hAnsiTheme="majorBidi" w:cstheme="majorBidi"/>
        </w:rPr>
        <w:instrText>+</w:instrText>
      </w:r>
      <w:r w:rsidRPr="0030659F">
        <w:rPr>
          <w:rFonts w:asciiTheme="majorBidi" w:hAnsiTheme="majorBidi" w:cstheme="majorBidi"/>
        </w:rPr>
        <w:instrText xml:space="preserve">((10000*100)/(6*10^2))*Min(0;0,0014+0,0021-10*100)^2*(0,0014+0,0021-10*100/2) </w:instrText>
      </w:r>
      <w:r w:rsidR="00456413" w:rsidRPr="0030659F">
        <w:rPr>
          <w:rFonts w:asciiTheme="majorBidi" w:hAnsiTheme="majorBidi" w:cstheme="majorBidi"/>
        </w:rPr>
        <w:fldChar w:fldCharType="separate"/>
      </w:r>
      <w:r w:rsidR="003309DB">
        <w:rPr>
          <w:rFonts w:asciiTheme="majorBidi" w:hAnsiTheme="majorBidi" w:cstheme="majorBidi"/>
        </w:rPr>
        <w:t>11666615,6266</w:t>
      </w:r>
      <w:r w:rsidR="00456413" w:rsidRPr="0030659F">
        <w:rPr>
          <w:rFonts w:asciiTheme="majorBidi" w:hAnsiTheme="majorBidi" w:cstheme="majorBidi"/>
        </w:rPr>
        <w:fldChar w:fldCharType="end"/>
      </w:r>
      <w:r w:rsidRPr="0030659F">
        <w:rPr>
          <w:rFonts w:asciiTheme="majorBidi" w:hAnsiTheme="majorBidi" w:cstheme="majorBidi"/>
        </w:rPr>
        <w:t xml:space="preserve"> mNm= 1</w:t>
      </w:r>
      <w:r w:rsidR="00063AA9" w:rsidRPr="0030659F">
        <w:rPr>
          <w:rFonts w:asciiTheme="majorBidi" w:hAnsiTheme="majorBidi" w:cstheme="majorBidi"/>
        </w:rPr>
        <w:t>1,66</w:t>
      </w:r>
      <w:r w:rsidRPr="0030659F">
        <w:rPr>
          <w:rFonts w:asciiTheme="majorBidi" w:hAnsiTheme="majorBidi" w:cstheme="majorBidi"/>
        </w:rPr>
        <w:t xml:space="preserve"> kNm</w:t>
      </w:r>
    </w:p>
    <w:p w:rsidR="00063AA9" w:rsidRPr="0030659F" w:rsidRDefault="00063AA9" w:rsidP="00063AA9">
      <w:pPr>
        <w:rPr>
          <w:rFonts w:asciiTheme="majorBidi" w:hAnsiTheme="majorBidi" w:cstheme="majorBidi"/>
        </w:rPr>
      </w:pPr>
      <w:r w:rsidRPr="0030659F">
        <w:rPr>
          <w:rFonts w:asciiTheme="majorBidi" w:hAnsiTheme="majorBidi" w:cstheme="majorBidi"/>
        </w:rPr>
        <w:t>11,66 kNm ist zwar keine übermäßig große Zahl mehr, aber als moderate Größe entspricht dies nicht dem erwarteten Wert nahe 0. Da das schnelle Probieren nicht zum Ziel führte, muss die Gleichung neu hergeleitet werden.</w:t>
      </w:r>
    </w:p>
    <w:p w:rsidR="00063AA9" w:rsidRPr="0030659F" w:rsidRDefault="00063AA9" w:rsidP="00063AA9">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w:t>
      </w:r>
      <w:r w:rsidR="00456413" w:rsidRPr="0030659F">
        <w:rPr>
          <w:rFonts w:asciiTheme="majorBidi" w:hAnsiTheme="majorBidi" w:cstheme="majorBidi"/>
        </w:rPr>
        <w:fldChar w:fldCharType="begin"/>
      </w:r>
      <w:r w:rsidRPr="0030659F">
        <w:rPr>
          <w:rFonts w:asciiTheme="majorBidi" w:hAnsiTheme="majorBidi" w:cstheme="majorBidi"/>
        </w:rPr>
        <w:instrText xml:space="preserve"> EQ \I(-h/2;h/2;z·σ(z)·dz) </w:instrText>
      </w:r>
      <w:r w:rsidR="00456413" w:rsidRPr="0030659F">
        <w:rPr>
          <w:rFonts w:asciiTheme="majorBidi" w:hAnsiTheme="majorBidi" w:cstheme="majorBidi"/>
        </w:rPr>
        <w:fldChar w:fldCharType="end"/>
      </w:r>
      <w:r w:rsidRPr="0030659F">
        <w:rPr>
          <w:rFonts w:asciiTheme="majorBidi" w:hAnsiTheme="majorBidi" w:cstheme="majorBidi"/>
        </w:rPr>
        <w:t>=</w:t>
      </w:r>
      <w:r w:rsidR="00456413" w:rsidRPr="0030659F">
        <w:rPr>
          <w:rFonts w:asciiTheme="majorBidi" w:hAnsiTheme="majorBidi" w:cstheme="majorBidi"/>
        </w:rPr>
        <w:fldChar w:fldCharType="begin"/>
      </w:r>
      <w:r w:rsidRPr="0030659F">
        <w:rPr>
          <w:rFonts w:asciiTheme="majorBidi" w:hAnsiTheme="majorBidi" w:cstheme="majorBidi"/>
        </w:rPr>
        <w:instrText xml:space="preserve"> EQ \I(-h/2;h/2;z·ε</w:instrText>
      </w:r>
      <w:r w:rsidRPr="0030659F">
        <w:rPr>
          <w:rFonts w:asciiTheme="majorBidi" w:hAnsiTheme="majorBidi" w:cstheme="majorBidi"/>
          <w:vertAlign w:val="subscript"/>
        </w:rPr>
        <w:instrText>t</w:instrText>
      </w:r>
      <w:r w:rsidRPr="0030659F">
        <w:rPr>
          <w:rFonts w:asciiTheme="majorBidi" w:hAnsiTheme="majorBidi" w:cstheme="majorBidi"/>
        </w:rPr>
        <w:instrText xml:space="preserve">·dz) </w:instrText>
      </w:r>
      <w:r w:rsidR="00456413" w:rsidRPr="0030659F">
        <w:rPr>
          <w:rFonts w:asciiTheme="majorBidi" w:hAnsiTheme="majorBidi" w:cstheme="majorBidi"/>
        </w:rPr>
        <w:fldChar w:fldCharType="end"/>
      </w:r>
      <w:r w:rsidRPr="0030659F">
        <w:rPr>
          <w:rFonts w:asciiTheme="majorBidi" w:hAnsiTheme="majorBidi" w:cstheme="majorBidi"/>
        </w:rPr>
        <w:t>+</w:t>
      </w:r>
      <w:r w:rsidR="00456413" w:rsidRPr="0030659F">
        <w:rPr>
          <w:rFonts w:asciiTheme="majorBidi" w:hAnsiTheme="majorBidi" w:cstheme="majorBidi"/>
        </w:rPr>
        <w:fldChar w:fldCharType="begin"/>
      </w:r>
      <w:r w:rsidRPr="0030659F">
        <w:rPr>
          <w:rFonts w:asciiTheme="majorBidi" w:hAnsiTheme="majorBidi" w:cstheme="majorBidi"/>
        </w:rPr>
        <w:instrText xml:space="preserve"> EQ \I(-h/2;h/2;z·κ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·(z-h/2)·dz) </w:instrText>
      </w:r>
      <w:r w:rsidR="00456413" w:rsidRPr="0030659F">
        <w:rPr>
          <w:rFonts w:asciiTheme="majorBidi" w:hAnsiTheme="majorBidi" w:cstheme="majorBidi"/>
        </w:rPr>
        <w:fldChar w:fldCharType="end"/>
      </w:r>
      <w:r w:rsidRPr="0030659F">
        <w:rPr>
          <w:rFonts w:asciiTheme="majorBidi" w:hAnsiTheme="majorBidi" w:cstheme="majorBidi"/>
        </w:rPr>
        <w:t>-</w:t>
      </w:r>
      <w:r w:rsidR="00456413" w:rsidRPr="0030659F">
        <w:rPr>
          <w:rFonts w:asciiTheme="majorBidi" w:hAnsiTheme="majorBidi" w:cstheme="majorBidi"/>
        </w:rPr>
        <w:fldChar w:fldCharType="begin"/>
      </w:r>
      <w:r w:rsidRPr="0030659F">
        <w:rPr>
          <w:rFonts w:asciiTheme="majorBidi" w:hAnsiTheme="majorBidi" w:cstheme="majorBidi"/>
        </w:rPr>
        <w:instrText xml:space="preserve"> EQ \I(-h/2;z</w:instrText>
      </w:r>
      <w:r w:rsidRPr="0030659F">
        <w:rPr>
          <w:rFonts w:asciiTheme="majorBidi" w:hAnsiTheme="majorBidi" w:cstheme="majorBidi"/>
          <w:vertAlign w:val="subscript"/>
        </w:rPr>
        <w:instrText>pl</w:instrText>
      </w:r>
      <w:r w:rsidRPr="0030659F">
        <w:rPr>
          <w:rFonts w:asciiTheme="majorBidi" w:hAnsiTheme="majorBidi" w:cstheme="majorBidi"/>
        </w:rPr>
        <w:instrText>;z·κ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·(z-h/2)·dz) </w:instrText>
      </w:r>
      <w:r w:rsidR="00456413" w:rsidRPr="0030659F">
        <w:rPr>
          <w:rFonts w:asciiTheme="majorBidi" w:hAnsiTheme="majorBidi" w:cstheme="majorBidi"/>
        </w:rPr>
        <w:fldChar w:fldCharType="end"/>
      </w:r>
      <w:r w:rsidRPr="0030659F">
        <w:rPr>
          <w:rFonts w:asciiTheme="majorBidi" w:hAnsiTheme="majorBidi" w:cstheme="majorBidi"/>
        </w:rPr>
        <w:t>+</w:t>
      </w:r>
      <w:r w:rsidR="00456413" w:rsidRPr="0030659F">
        <w:rPr>
          <w:rFonts w:asciiTheme="majorBidi" w:hAnsiTheme="majorBidi" w:cstheme="majorBidi"/>
        </w:rPr>
        <w:fldChar w:fldCharType="begin"/>
      </w:r>
      <w:r w:rsidRPr="0030659F">
        <w:rPr>
          <w:rFonts w:asciiTheme="majorBidi" w:hAnsiTheme="majorBidi" w:cstheme="majorBidi"/>
        </w:rPr>
        <w:instrText xml:space="preserve"> EQ \I(-h/2;z</w:instrText>
      </w:r>
      <w:r w:rsidRPr="0030659F">
        <w:rPr>
          <w:rFonts w:asciiTheme="majorBidi" w:hAnsiTheme="majorBidi" w:cstheme="majorBidi"/>
          <w:vertAlign w:val="subscript"/>
        </w:rPr>
        <w:instrText>pl</w:instrText>
      </w:r>
      <w:r w:rsidRPr="0030659F">
        <w:rPr>
          <w:rFonts w:asciiTheme="majorBidi" w:hAnsiTheme="majorBidi" w:cstheme="majorBidi"/>
        </w:rPr>
        <w:instrText>;z·(ε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sz w:val="28"/>
          <w:szCs w:val="28"/>
        </w:rPr>
        <w:instrText>)</w:instrText>
      </w:r>
      <w:r w:rsidRPr="0030659F">
        <w:rPr>
          <w:rFonts w:asciiTheme="majorBidi" w:hAnsiTheme="majorBidi" w:cstheme="majorBidi"/>
        </w:rPr>
        <w:instrText xml:space="preserve">·dz) </w:instrText>
      </w:r>
      <w:r w:rsidR="00456413" w:rsidRPr="0030659F">
        <w:rPr>
          <w:rFonts w:asciiTheme="majorBidi" w:hAnsiTheme="majorBidi" w:cstheme="majorBidi"/>
        </w:rPr>
        <w:fldChar w:fldCharType="end"/>
      </w:r>
    </w:p>
    <w:p w:rsidR="00CD23E9" w:rsidRPr="0030659F" w:rsidRDefault="00CD23E9" w:rsidP="00767F69">
      <w:pPr>
        <w:rPr>
          <w:rFonts w:asciiTheme="majorBidi" w:hAnsiTheme="majorBidi" w:cstheme="majorBidi"/>
        </w:rPr>
      </w:pPr>
    </w:p>
    <w:p w:rsidR="00063AA9" w:rsidRPr="0030659F" w:rsidRDefault="00CD23E9" w:rsidP="00767F69">
      <w:pPr>
        <w:rPr>
          <w:rFonts w:asciiTheme="majorBidi" w:hAnsiTheme="majorBidi" w:cstheme="majorBidi"/>
        </w:rPr>
      </w:pPr>
      <w:r w:rsidRPr="0030659F">
        <w:rPr>
          <w:rFonts w:asciiTheme="majorBidi" w:hAnsiTheme="majorBidi" w:cstheme="majorBidi"/>
        </w:rPr>
        <w:t>Mathematica hat diese Gleichung hergeleitet</w:t>
      </w:r>
    </w:p>
    <w:p w:rsidR="00CD23E9" w:rsidRPr="0030659F" w:rsidRDefault="00CD23E9" w:rsidP="00CD23E9">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\F(E·b·h³·κ</w:instrText>
      </w:r>
      <w:r w:rsidRPr="0030659F">
        <w:rPr>
          <w:rFonts w:asciiTheme="majorBidi" w:hAnsiTheme="majorBidi" w:cstheme="majorBidi"/>
          <w:vertAlign w:val="subscript"/>
        </w:rPr>
        <w:instrText>y</w:instrText>
      </w:r>
      <w:r w:rsidRPr="0030659F">
        <w:rPr>
          <w:rFonts w:asciiTheme="majorBidi" w:hAnsiTheme="majorBidi" w:cstheme="majorBidi"/>
        </w:rPr>
        <w:instrText>;12)-\F(E·b;6·κ</w:instrText>
      </w:r>
      <w:r w:rsidRPr="0030659F">
        <w:rPr>
          <w:rFonts w:asciiTheme="majorBidi" w:hAnsiTheme="majorBidi" w:cstheme="majorBidi"/>
          <w:vertAlign w:val="subscript"/>
        </w:rPr>
        <w:instrText>y</w:instrText>
      </w:r>
      <w:r w:rsidRPr="0030659F">
        <w:rPr>
          <w:rFonts w:asciiTheme="majorBidi" w:hAnsiTheme="majorBidi" w:cstheme="majorBidi"/>
          <w:color w:val="FF0000"/>
        </w:rPr>
        <w:instrText>²</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-κ</w:instrText>
      </w:r>
      <w:r w:rsidRPr="0030659F">
        <w:rPr>
          <w:rFonts w:asciiTheme="majorBidi" w:hAnsiTheme="majorBidi" w:cstheme="majorBidi"/>
          <w:vertAlign w:val="subscript"/>
        </w:rPr>
        <w:instrText>y</w:instrText>
      </w:r>
      <w:r w:rsidRPr="0030659F">
        <w:rPr>
          <w:rFonts w:asciiTheme="majorBidi" w:hAnsiTheme="majorBidi" w:cstheme="majorBidi"/>
        </w:rPr>
        <w:instrText>·h)²·\b(ε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color w:val="FF0000"/>
        </w:rPr>
        <w:instrText>+</w:instrText>
      </w:r>
      <w:r w:rsidRPr="0030659F">
        <w:rPr>
          <w:rFonts w:asciiTheme="majorBidi" w:hAnsiTheme="majorBidi" w:cstheme="majorBidi"/>
        </w:rPr>
        <w:instrText>\F(κ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·h;2)) </w:instrText>
      </w:r>
      <w:r w:rsidR="00456413" w:rsidRPr="0030659F">
        <w:rPr>
          <w:rFonts w:asciiTheme="majorBidi" w:hAnsiTheme="majorBidi" w:cstheme="majorBidi"/>
        </w:rPr>
        <w:fldChar w:fldCharType="end"/>
      </w:r>
    </w:p>
    <w:p w:rsidR="00CD23E9" w:rsidRPr="0030659F" w:rsidRDefault="00CD23E9" w:rsidP="00CD23E9">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sz w:val="20"/>
          <w:szCs w:val="20"/>
        </w:rPr>
        <w:fldChar w:fldCharType="begin"/>
      </w:r>
      <w:r w:rsidRPr="0030659F">
        <w:rPr>
          <w:rFonts w:asciiTheme="majorBidi" w:hAnsiTheme="majorBidi" w:cstheme="majorBidi"/>
          <w:sz w:val="20"/>
          <w:szCs w:val="20"/>
        </w:rPr>
        <w:instrText xml:space="preserve"> EQ \F(10000·100·100³·10;12)-\b(\F(10000·100;6·10</w:instrText>
      </w:r>
      <w:r w:rsidRPr="0030659F">
        <w:rPr>
          <w:rFonts w:asciiTheme="majorBidi" w:hAnsiTheme="majorBidi" w:cstheme="majorBidi"/>
          <w:color w:val="FF0000"/>
          <w:sz w:val="20"/>
          <w:szCs w:val="20"/>
        </w:rPr>
        <w:instrText>²</w:instrText>
      </w:r>
      <w:r w:rsidRPr="0030659F">
        <w:rPr>
          <w:rFonts w:asciiTheme="majorBidi" w:hAnsiTheme="majorBidi" w:cstheme="majorBidi"/>
          <w:sz w:val="20"/>
          <w:szCs w:val="20"/>
        </w:rPr>
        <w:instrText>))·Min(0;0,0014+0,0021-10·100)²·\b(0,0014+0,0021</w:instrText>
      </w:r>
      <w:r w:rsidRPr="0030659F">
        <w:rPr>
          <w:rFonts w:asciiTheme="majorBidi" w:hAnsiTheme="majorBidi" w:cstheme="majorBidi"/>
          <w:color w:val="FF0000"/>
          <w:sz w:val="20"/>
          <w:szCs w:val="20"/>
        </w:rPr>
        <w:instrText>+</w:instrText>
      </w:r>
      <w:r w:rsidRPr="0030659F">
        <w:rPr>
          <w:rFonts w:asciiTheme="majorBidi" w:hAnsiTheme="majorBidi" w:cstheme="majorBidi"/>
          <w:sz w:val="20"/>
          <w:szCs w:val="20"/>
        </w:rPr>
        <w:instrText xml:space="preserve">\F(10·100;2)) </w:instrText>
      </w:r>
      <w:r w:rsidR="00456413" w:rsidRPr="0030659F">
        <w:rPr>
          <w:rFonts w:asciiTheme="majorBidi" w:hAnsiTheme="majorBidi" w:cstheme="majorBidi"/>
          <w:sz w:val="20"/>
          <w:szCs w:val="20"/>
        </w:rPr>
        <w:fldChar w:fldCharType="end"/>
      </w:r>
    </w:p>
    <w:p w:rsidR="00CD23E9" w:rsidRPr="0030659F" w:rsidRDefault="00CD23E9" w:rsidP="00CD23E9">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 10000*100*100^3*10/12-((10000*100)/(6*10^2))*Min(0;0,0014+0,0021-10*100)^2*(0,0014+0,0021+10*100/2) </w:instrText>
      </w:r>
      <w:r w:rsidR="00456413" w:rsidRPr="0030659F">
        <w:rPr>
          <w:rFonts w:asciiTheme="majorBidi" w:hAnsiTheme="majorBidi" w:cstheme="majorBidi"/>
        </w:rPr>
        <w:fldChar w:fldCharType="separate"/>
      </w:r>
      <w:r w:rsidR="003309DB">
        <w:rPr>
          <w:rFonts w:asciiTheme="majorBidi" w:hAnsiTheme="majorBidi" w:cstheme="majorBidi"/>
        </w:rPr>
        <w:t>30,6266</w:t>
      </w:r>
      <w:r w:rsidR="00456413" w:rsidRPr="0030659F">
        <w:rPr>
          <w:rFonts w:asciiTheme="majorBidi" w:hAnsiTheme="majorBidi" w:cstheme="majorBidi"/>
        </w:rPr>
        <w:fldChar w:fldCharType="end"/>
      </w:r>
      <w:r w:rsidRPr="0030659F">
        <w:rPr>
          <w:rFonts w:asciiTheme="majorBidi" w:hAnsiTheme="majorBidi" w:cstheme="majorBidi"/>
        </w:rPr>
        <w:t xml:space="preserve"> mNm</w:t>
      </w:r>
    </w:p>
    <w:p w:rsidR="00CD23E9" w:rsidRPr="0030659F" w:rsidRDefault="00CD23E9" w:rsidP="00CD23E9">
      <w:pPr>
        <w:rPr>
          <w:rFonts w:asciiTheme="majorBidi" w:hAnsiTheme="majorBidi" w:cstheme="majorBidi"/>
        </w:rPr>
      </w:pPr>
      <w:r w:rsidRPr="0030659F">
        <w:rPr>
          <w:rFonts w:asciiTheme="majorBidi" w:hAnsiTheme="majorBidi" w:cstheme="majorBidi"/>
        </w:rPr>
        <w:t>und diese erfüllt die Erwartungen.</w:t>
      </w:r>
    </w:p>
    <w:p w:rsidR="00063AA9" w:rsidRPr="0030659F" w:rsidRDefault="00063AA9" w:rsidP="00767F69">
      <w:pPr>
        <w:rPr>
          <w:rFonts w:asciiTheme="majorBidi" w:hAnsiTheme="majorBidi" w:cstheme="majorBidi"/>
        </w:rPr>
      </w:pPr>
    </w:p>
    <w:p w:rsidR="006824D4" w:rsidRPr="009D32CE" w:rsidRDefault="006824D4" w:rsidP="009D32CE">
      <w:pPr>
        <w:pStyle w:val="berschrift2"/>
      </w:pPr>
      <w:bookmarkStart w:id="9" w:name="_Toc4674294"/>
      <w:r w:rsidRPr="009D32CE">
        <w:t xml:space="preserve">Normalkraft bei </w:t>
      </w:r>
      <w:proofErr w:type="spellStart"/>
      <w:r w:rsidRPr="009D32CE">
        <w:t>zweia</w:t>
      </w:r>
      <w:r w:rsidR="00E33958">
        <w:t>x</w:t>
      </w:r>
      <w:r w:rsidRPr="009D32CE">
        <w:t>iger</w:t>
      </w:r>
      <w:proofErr w:type="spellEnd"/>
      <w:r w:rsidRPr="009D32CE">
        <w:t xml:space="preserve"> Biegung</w:t>
      </w:r>
      <w:bookmarkEnd w:id="9"/>
    </w:p>
    <w:p w:rsidR="00063AA9" w:rsidRPr="0030659F" w:rsidRDefault="0030659F" w:rsidP="00767F69">
      <w:pPr>
        <w:rPr>
          <w:rFonts w:asciiTheme="majorBidi" w:hAnsiTheme="majorBidi" w:cstheme="majorBidi"/>
        </w:rPr>
      </w:pPr>
      <w:r w:rsidRPr="0030659F">
        <w:rPr>
          <w:rFonts w:asciiTheme="majorBidi" w:hAnsiTheme="majorBidi" w:cstheme="majorBidi"/>
        </w:rPr>
        <w:t>Die Gleichung für Doppelbiegung liefert für große κ unendlich große Werte, obwohl ein konkreter Wert von -210kN erwartet wird.</w:t>
      </w:r>
    </w:p>
    <w:p w:rsidR="0030659F" w:rsidRPr="0030659F" w:rsidRDefault="0030659F" w:rsidP="0030659F">
      <w:pPr>
        <w:pStyle w:val="Formel"/>
        <w:rPr>
          <w:rFonts w:asciiTheme="majorBidi" w:hAnsiTheme="majorBidi" w:cstheme="majorBidi"/>
        </w:rPr>
      </w:pPr>
      <w:r w:rsidRPr="0030659F">
        <w:rPr>
          <w:rFonts w:asciiTheme="majorBidi" w:hAnsiTheme="majorBidi" w:cstheme="majorBidi"/>
        </w:rPr>
        <w:t>N</w:t>
      </w:r>
      <w:r w:rsidRPr="0030659F">
        <w:rPr>
          <w:rFonts w:asciiTheme="majorBidi" w:hAnsiTheme="majorBidi" w:cstheme="majorBidi"/>
          <w:vertAlign w:val="subscript"/>
        </w:rPr>
        <w:t>x</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E·A·\b(ε</w:instrText>
      </w:r>
      <w:r w:rsidRPr="0030659F">
        <w:rPr>
          <w:rFonts w:asciiTheme="majorBidi" w:hAnsiTheme="majorBidi" w:cstheme="majorBidi"/>
          <w:vertAlign w:val="subscript"/>
        </w:rPr>
        <w:instrText>t</w:instrText>
      </w:r>
      <w:r w:rsidRPr="0030659F">
        <w:rPr>
          <w:rFonts w:asciiTheme="majorBidi" w:hAnsiTheme="majorBidi" w:cstheme="majorBidi"/>
        </w:rPr>
        <w:instrText>-\F(κ</w:instrText>
      </w:r>
      <w:r w:rsidRPr="0030659F">
        <w:rPr>
          <w:rFonts w:asciiTheme="majorBidi" w:hAnsiTheme="majorBidi" w:cstheme="majorBidi"/>
          <w:vertAlign w:val="subscript"/>
        </w:rPr>
        <w:instrText>y</w:instrText>
      </w:r>
      <w:r w:rsidRPr="0030659F">
        <w:rPr>
          <w:rFonts w:asciiTheme="majorBidi" w:hAnsiTheme="majorBidi" w:cstheme="majorBidi"/>
        </w:rPr>
        <w:instrText>·h;2)-\F(κ</w:instrText>
      </w:r>
      <w:r w:rsidRPr="0030659F">
        <w:rPr>
          <w:rFonts w:asciiTheme="majorBidi" w:hAnsiTheme="majorBidi" w:cstheme="majorBidi"/>
          <w:vertAlign w:val="subscript"/>
        </w:rPr>
        <w:instrText>z</w:instrText>
      </w:r>
      <w:r w:rsidRPr="0030659F">
        <w:rPr>
          <w:rFonts w:asciiTheme="majorBidi" w:hAnsiTheme="majorBidi" w:cstheme="majorBidi"/>
        </w:rPr>
        <w:instrText>·b;2))+\F(E;6·κ</w:instrText>
      </w:r>
      <w:r w:rsidRPr="0030659F">
        <w:rPr>
          <w:rFonts w:asciiTheme="majorBidi" w:hAnsiTheme="majorBidi" w:cstheme="majorBidi"/>
          <w:vertAlign w:val="subscript"/>
        </w:rPr>
        <w:instrText>y</w:instrText>
      </w:r>
      <w:r w:rsidRPr="0030659F">
        <w:rPr>
          <w:rFonts w:asciiTheme="majorBidi" w:hAnsiTheme="majorBidi" w:cstheme="majorBidi"/>
        </w:rPr>
        <w:instrText>·κ</w:instrText>
      </w:r>
      <w:r w:rsidRPr="0030659F">
        <w:rPr>
          <w:rFonts w:asciiTheme="majorBidi" w:hAnsiTheme="majorBidi" w:cstheme="majorBidi"/>
          <w:vertAlign w:val="subscript"/>
        </w:rPr>
        <w:instrText>z</w:instrText>
      </w:r>
      <w:r w:rsidRPr="0030659F">
        <w:rPr>
          <w:rFonts w:asciiTheme="majorBidi" w:hAnsiTheme="majorBidi" w:cstheme="majorBidi"/>
        </w:rPr>
        <w:instrText>)·\B(\A(+Min(0;ε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 xml:space="preserve">c </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)³)) </w:instrText>
      </w:r>
      <w:r w:rsidR="00456413" w:rsidRPr="0030659F">
        <w:rPr>
          <w:rFonts w:asciiTheme="majorBidi" w:hAnsiTheme="majorBidi" w:cstheme="majorBidi"/>
        </w:rPr>
        <w:fldChar w:fldCharType="end"/>
      </w:r>
    </w:p>
    <w:p w:rsidR="0030659F" w:rsidRPr="0030659F" w:rsidRDefault="0030659F" w:rsidP="0030659F">
      <w:pPr>
        <w:pStyle w:val="Formel"/>
        <w:rPr>
          <w:rFonts w:asciiTheme="majorBidi" w:hAnsiTheme="majorBidi" w:cstheme="majorBidi"/>
        </w:rPr>
      </w:pPr>
      <w:r w:rsidRPr="0030659F">
        <w:rPr>
          <w:rFonts w:asciiTheme="majorBidi" w:hAnsiTheme="majorBidi" w:cstheme="majorBidi"/>
        </w:rPr>
        <w:t>N</w:t>
      </w:r>
      <w:r w:rsidRPr="0030659F">
        <w:rPr>
          <w:rFonts w:asciiTheme="majorBidi" w:hAnsiTheme="majorBidi" w:cstheme="majorBidi"/>
          <w:vertAlign w:val="subscript"/>
        </w:rPr>
        <w:t>x</w:t>
      </w:r>
      <w:r w:rsidRPr="0030659F">
        <w:rPr>
          <w:rFonts w:asciiTheme="majorBidi" w:hAnsiTheme="majorBidi" w:cstheme="majorBidi"/>
        </w:rPr>
        <w:t xml:space="preserve">= </w:t>
      </w:r>
      <w:r w:rsidR="00456413" w:rsidRPr="0030659F">
        <w:rPr>
          <w:rFonts w:asciiTheme="majorBidi" w:hAnsiTheme="majorBidi" w:cstheme="majorBidi"/>
          <w:sz w:val="20"/>
          <w:szCs w:val="20"/>
        </w:rPr>
        <w:fldChar w:fldCharType="begin"/>
      </w:r>
      <w:r w:rsidRPr="0030659F">
        <w:rPr>
          <w:rFonts w:asciiTheme="majorBidi" w:hAnsiTheme="majorBidi" w:cstheme="majorBidi"/>
          <w:sz w:val="20"/>
          <w:szCs w:val="20"/>
        </w:rPr>
        <w:instrText xml:space="preserve"> EQ 10000·10000·\b(0,0014-\F(10·100;2)-\F(10·100;2))+\F(10000;6·10·10)·\B(\A(+Min(0;0,0014+0,0021-100·10-100·10)³;-Min(0;0,0014+0,0021-100·10)³;-Min(0;0,0014+0,0021-100·10)³)) </w:instrText>
      </w:r>
      <w:r w:rsidR="00456413" w:rsidRPr="0030659F">
        <w:rPr>
          <w:rFonts w:asciiTheme="majorBidi" w:hAnsiTheme="majorBidi" w:cstheme="majorBidi"/>
          <w:sz w:val="20"/>
          <w:szCs w:val="20"/>
        </w:rPr>
        <w:fldChar w:fldCharType="end"/>
      </w:r>
    </w:p>
    <w:p w:rsidR="0030659F" w:rsidRDefault="0030659F" w:rsidP="0030659F">
      <w:pPr>
        <w:pStyle w:val="Formel"/>
        <w:rPr>
          <w:rFonts w:asciiTheme="majorBidi" w:hAnsiTheme="majorBidi" w:cstheme="majorBidi"/>
        </w:rPr>
      </w:pPr>
      <w:r w:rsidRPr="0030659F">
        <w:rPr>
          <w:rFonts w:asciiTheme="majorBidi" w:hAnsiTheme="majorBidi" w:cstheme="majorBidi"/>
        </w:rPr>
        <w:t>N</w:t>
      </w:r>
      <w:r w:rsidRPr="0080310A">
        <w:rPr>
          <w:rFonts w:asciiTheme="majorBidi" w:hAnsiTheme="majorBidi" w:cstheme="majorBidi"/>
          <w:vertAlign w:val="subscript"/>
        </w:rPr>
        <w:t>x</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 10000*10000*(0,0014-10*100/2-10*100/2)+10000/(6*10*10)*(Min(0;0,0014+0,0021-100*10-100*10)^3-Min(0;0,0014+0,0021-100*10)^3-Min(0;0,0014+0,0021-100*10)^3) </w:instrText>
      </w:r>
      <w:r w:rsidR="00456413" w:rsidRPr="0030659F">
        <w:rPr>
          <w:rFonts w:asciiTheme="majorBidi" w:hAnsiTheme="majorBidi" w:cstheme="majorBidi"/>
        </w:rPr>
        <w:fldChar w:fldCharType="separate"/>
      </w:r>
      <w:r w:rsidR="003309DB">
        <w:rPr>
          <w:rFonts w:asciiTheme="majorBidi" w:hAnsiTheme="majorBidi" w:cstheme="majorBidi"/>
        </w:rPr>
        <w:t>-199999510000</w:t>
      </w:r>
      <w:r w:rsidR="00456413" w:rsidRPr="0030659F">
        <w:rPr>
          <w:rFonts w:asciiTheme="majorBidi" w:hAnsiTheme="majorBidi" w:cstheme="majorBidi"/>
        </w:rPr>
        <w:fldChar w:fldCharType="end"/>
      </w:r>
      <w:r w:rsidR="0080310A">
        <w:rPr>
          <w:rFonts w:asciiTheme="majorBidi" w:hAnsiTheme="majorBidi" w:cstheme="majorBidi"/>
        </w:rPr>
        <w:t xml:space="preserve"> N</w:t>
      </w:r>
    </w:p>
    <w:p w:rsidR="0080310A" w:rsidRDefault="0080310A" w:rsidP="0080310A">
      <w:r>
        <w:t>Die Summanden werden genauer untersucht</w:t>
      </w:r>
    </w:p>
    <w:p w:rsidR="0080310A" w:rsidRDefault="0080310A" w:rsidP="0080310A">
      <w:pPr>
        <w:pStyle w:val="Formel"/>
        <w:rPr>
          <w:rFonts w:asciiTheme="majorBidi" w:hAnsiTheme="majorBidi" w:cstheme="majorBidi"/>
        </w:rPr>
      </w:pPr>
      <w:r w:rsidRPr="0030659F">
        <w:rPr>
          <w:rFonts w:asciiTheme="majorBidi" w:hAnsiTheme="majorBidi" w:cstheme="majorBidi"/>
        </w:rPr>
        <w:lastRenderedPageBreak/>
        <w:t>N</w:t>
      </w:r>
      <w:r w:rsidRPr="0030659F">
        <w:rPr>
          <w:rFonts w:asciiTheme="majorBidi" w:hAnsiTheme="majorBidi" w:cstheme="majorBidi"/>
          <w:vertAlign w:val="subscript"/>
        </w:rPr>
        <w:t>x</w:t>
      </w:r>
      <w:r w:rsidRPr="0030659F">
        <w:rPr>
          <w:rFonts w:asciiTheme="majorBidi" w:hAnsiTheme="majorBidi" w:cstheme="majorBidi"/>
        </w:rPr>
        <w:t>= 10000</w:t>
      </w:r>
      <w:r>
        <w:rPr>
          <w:rFonts w:asciiTheme="majorBidi" w:hAnsiTheme="majorBidi" w:cstheme="majorBidi"/>
        </w:rPr>
        <w:t>·</w:t>
      </w:r>
      <w:r w:rsidRPr="0030659F">
        <w:rPr>
          <w:rFonts w:asciiTheme="majorBidi" w:hAnsiTheme="majorBidi" w:cstheme="majorBidi"/>
        </w:rPr>
        <w:t>10000</w:t>
      </w:r>
      <w:r>
        <w:rPr>
          <w:rFonts w:asciiTheme="majorBidi" w:hAnsiTheme="majorBidi" w:cstheme="majorBidi"/>
        </w:rPr>
        <w:t>·</w:t>
      </w:r>
      <w:r w:rsidRPr="0030659F">
        <w:rPr>
          <w:rFonts w:asciiTheme="majorBidi" w:hAnsiTheme="majorBidi" w:cstheme="majorBidi"/>
        </w:rPr>
        <w:t>(</w:t>
      </w:r>
      <w:r w:rsidR="00456413">
        <w:rPr>
          <w:rFonts w:asciiTheme="majorBidi" w:hAnsiTheme="majorBidi" w:cstheme="majorBidi"/>
        </w:rPr>
        <w:fldChar w:fldCharType="begin"/>
      </w:r>
      <w:r>
        <w:rPr>
          <w:rFonts w:asciiTheme="majorBidi" w:hAnsiTheme="majorBidi" w:cstheme="majorBidi"/>
        </w:rPr>
        <w:instrText xml:space="preserve"> = </w:instrText>
      </w:r>
      <w:r w:rsidRPr="0030659F">
        <w:rPr>
          <w:rFonts w:asciiTheme="majorBidi" w:hAnsiTheme="majorBidi" w:cstheme="majorBidi"/>
        </w:rPr>
        <w:instrText>0,0014-10*100/2-10*100/2</w:instrText>
      </w:r>
      <w:r>
        <w:rPr>
          <w:rFonts w:asciiTheme="majorBidi" w:hAnsiTheme="majorBidi" w:cstheme="majorBidi"/>
        </w:rPr>
        <w:instrText xml:space="preserve"> </w:instrText>
      </w:r>
      <w:r w:rsidR="00456413">
        <w:rPr>
          <w:rFonts w:asciiTheme="majorBidi" w:hAnsiTheme="majorBidi" w:cstheme="majorBidi"/>
        </w:rPr>
        <w:fldChar w:fldCharType="separate"/>
      </w:r>
      <w:r w:rsidR="003309DB">
        <w:rPr>
          <w:rFonts w:asciiTheme="majorBidi" w:hAnsiTheme="majorBidi" w:cstheme="majorBidi"/>
        </w:rPr>
        <w:t>-999,9986</w:t>
      </w:r>
      <w:r w:rsidR="00456413">
        <w:rPr>
          <w:rFonts w:asciiTheme="majorBidi" w:hAnsiTheme="majorBidi" w:cstheme="majorBidi"/>
        </w:rPr>
        <w:fldChar w:fldCharType="end"/>
      </w:r>
      <w:r w:rsidRPr="0030659F">
        <w:rPr>
          <w:rFonts w:asciiTheme="majorBidi" w:hAnsiTheme="majorBidi" w:cstheme="majorBidi"/>
        </w:rPr>
        <w:t>)+10000/(6</w:t>
      </w:r>
      <w:r>
        <w:rPr>
          <w:rFonts w:asciiTheme="majorBidi" w:hAnsiTheme="majorBidi" w:cstheme="majorBidi"/>
        </w:rPr>
        <w:t>00</w:t>
      </w:r>
      <w:r w:rsidRPr="0030659F">
        <w:rPr>
          <w:rFonts w:asciiTheme="majorBidi" w:hAnsiTheme="majorBidi" w:cstheme="majorBidi"/>
        </w:rPr>
        <w:t>)*(</w:t>
      </w:r>
      <w:r w:rsidR="00456413">
        <w:rPr>
          <w:rFonts w:asciiTheme="majorBidi" w:hAnsiTheme="majorBidi" w:cstheme="majorBidi"/>
        </w:rPr>
        <w:fldChar w:fldCharType="begin"/>
      </w:r>
      <w:r>
        <w:rPr>
          <w:rFonts w:asciiTheme="majorBidi" w:hAnsiTheme="majorBidi" w:cstheme="majorBidi"/>
        </w:rPr>
        <w:instrText xml:space="preserve"> = </w:instrText>
      </w:r>
      <w:r w:rsidRPr="0030659F">
        <w:rPr>
          <w:rFonts w:asciiTheme="majorBidi" w:hAnsiTheme="majorBidi" w:cstheme="majorBidi"/>
        </w:rPr>
        <w:instrText>Min(0;0,0014+0,0021-100*10-100*10)^3</w:instrText>
      </w:r>
      <w:r>
        <w:rPr>
          <w:rFonts w:asciiTheme="majorBidi" w:hAnsiTheme="majorBidi" w:cstheme="majorBidi"/>
        </w:rPr>
        <w:instrText xml:space="preserve"> </w:instrText>
      </w:r>
      <w:r w:rsidR="00456413">
        <w:rPr>
          <w:rFonts w:asciiTheme="majorBidi" w:hAnsiTheme="majorBidi" w:cstheme="majorBidi"/>
        </w:rPr>
        <w:fldChar w:fldCharType="separate"/>
      </w:r>
      <w:r w:rsidR="003309DB">
        <w:rPr>
          <w:rFonts w:asciiTheme="majorBidi" w:hAnsiTheme="majorBidi" w:cstheme="majorBidi"/>
        </w:rPr>
        <w:t>-7999958000,0735</w:t>
      </w:r>
      <w:r w:rsidR="00456413">
        <w:rPr>
          <w:rFonts w:asciiTheme="majorBidi" w:hAnsiTheme="majorBidi" w:cstheme="majorBidi"/>
        </w:rPr>
        <w:fldChar w:fldCharType="end"/>
      </w:r>
      <w:r w:rsidRPr="0030659F">
        <w:rPr>
          <w:rFonts w:asciiTheme="majorBidi" w:hAnsiTheme="majorBidi" w:cstheme="majorBidi"/>
        </w:rPr>
        <w:t>-</w:t>
      </w:r>
      <w:r w:rsidR="00456413">
        <w:rPr>
          <w:rFonts w:asciiTheme="majorBidi" w:hAnsiTheme="majorBidi" w:cstheme="majorBidi"/>
        </w:rPr>
        <w:fldChar w:fldCharType="begin"/>
      </w:r>
      <w:r>
        <w:rPr>
          <w:rFonts w:asciiTheme="majorBidi" w:hAnsiTheme="majorBidi" w:cstheme="majorBidi"/>
        </w:rPr>
        <w:instrText xml:space="preserve"> = </w:instrText>
      </w:r>
      <w:r w:rsidRPr="0030659F">
        <w:rPr>
          <w:rFonts w:asciiTheme="majorBidi" w:hAnsiTheme="majorBidi" w:cstheme="majorBidi"/>
        </w:rPr>
        <w:instrText>Min(0;0,0014+0,0021-100*10)^3</w:instrText>
      </w:r>
      <w:r>
        <w:rPr>
          <w:rFonts w:asciiTheme="majorBidi" w:hAnsiTheme="majorBidi" w:cstheme="majorBidi"/>
        </w:rPr>
        <w:instrText xml:space="preserve"> </w:instrText>
      </w:r>
      <w:r w:rsidR="00456413">
        <w:rPr>
          <w:rFonts w:asciiTheme="majorBidi" w:hAnsiTheme="majorBidi" w:cstheme="majorBidi"/>
        </w:rPr>
        <w:fldChar w:fldCharType="separate"/>
      </w:r>
      <w:r w:rsidR="003309DB">
        <w:rPr>
          <w:rFonts w:asciiTheme="majorBidi" w:hAnsiTheme="majorBidi" w:cstheme="majorBidi"/>
        </w:rPr>
        <w:t>-999989500,0367</w:t>
      </w:r>
      <w:r w:rsidR="00456413">
        <w:rPr>
          <w:rFonts w:asciiTheme="majorBidi" w:hAnsiTheme="majorBidi" w:cstheme="majorBidi"/>
        </w:rPr>
        <w:fldChar w:fldCharType="end"/>
      </w:r>
      <w:r w:rsidRPr="0030659F">
        <w:rPr>
          <w:rFonts w:asciiTheme="majorBidi" w:hAnsiTheme="majorBidi" w:cstheme="majorBidi"/>
        </w:rPr>
        <w:t>-</w:t>
      </w:r>
      <w:r w:rsidR="00456413">
        <w:rPr>
          <w:rFonts w:asciiTheme="majorBidi" w:hAnsiTheme="majorBidi" w:cstheme="majorBidi"/>
        </w:rPr>
        <w:fldChar w:fldCharType="begin"/>
      </w:r>
      <w:r>
        <w:rPr>
          <w:rFonts w:asciiTheme="majorBidi" w:hAnsiTheme="majorBidi" w:cstheme="majorBidi"/>
        </w:rPr>
        <w:instrText xml:space="preserve"> = </w:instrText>
      </w:r>
      <w:r w:rsidRPr="0030659F">
        <w:rPr>
          <w:rFonts w:asciiTheme="majorBidi" w:hAnsiTheme="majorBidi" w:cstheme="majorBidi"/>
        </w:rPr>
        <w:instrText>Min(0;0,0014+0,0021-100*10)^3</w:instrText>
      </w:r>
      <w:r>
        <w:rPr>
          <w:rFonts w:asciiTheme="majorBidi" w:hAnsiTheme="majorBidi" w:cstheme="majorBidi"/>
        </w:rPr>
        <w:instrText xml:space="preserve"> </w:instrText>
      </w:r>
      <w:r w:rsidR="00456413">
        <w:rPr>
          <w:rFonts w:asciiTheme="majorBidi" w:hAnsiTheme="majorBidi" w:cstheme="majorBidi"/>
        </w:rPr>
        <w:fldChar w:fldCharType="separate"/>
      </w:r>
      <w:r w:rsidR="003309DB">
        <w:rPr>
          <w:rFonts w:asciiTheme="majorBidi" w:hAnsiTheme="majorBidi" w:cstheme="majorBidi"/>
        </w:rPr>
        <w:t>-999989500,0367</w:t>
      </w:r>
      <w:r w:rsidR="00456413">
        <w:rPr>
          <w:rFonts w:asciiTheme="majorBidi" w:hAnsiTheme="majorBidi" w:cstheme="majorBidi"/>
        </w:rPr>
        <w:fldChar w:fldCharType="end"/>
      </w:r>
      <w:r w:rsidRPr="0030659F">
        <w:rPr>
          <w:rFonts w:asciiTheme="majorBidi" w:hAnsiTheme="majorBidi" w:cstheme="majorBidi"/>
        </w:rPr>
        <w:t>)</w:t>
      </w:r>
    </w:p>
    <w:p w:rsidR="0080310A" w:rsidRPr="0030659F" w:rsidRDefault="0080310A" w:rsidP="0080310A">
      <w:pPr>
        <w:pStyle w:val="Formel"/>
        <w:rPr>
          <w:rFonts w:asciiTheme="majorBidi" w:hAnsiTheme="majorBidi" w:cstheme="majorBidi"/>
        </w:rPr>
      </w:pPr>
      <w:r>
        <w:rPr>
          <w:rFonts w:asciiTheme="majorBidi" w:hAnsiTheme="majorBidi" w:cstheme="majorBidi"/>
        </w:rPr>
        <w:t>N</w:t>
      </w:r>
      <w:r w:rsidRPr="0080310A">
        <w:rPr>
          <w:rFonts w:asciiTheme="majorBidi" w:hAnsiTheme="majorBidi" w:cstheme="majorBidi"/>
          <w:vertAlign w:val="subscript"/>
        </w:rPr>
        <w:t>x</w:t>
      </w:r>
      <w:r>
        <w:rPr>
          <w:rFonts w:asciiTheme="majorBidi" w:hAnsiTheme="majorBidi" w:cstheme="majorBidi"/>
        </w:rPr>
        <w:t>= 10</w:t>
      </w:r>
      <w:r w:rsidRPr="0080310A">
        <w:rPr>
          <w:rFonts w:asciiTheme="majorBidi" w:hAnsiTheme="majorBidi" w:cstheme="majorBidi"/>
          <w:vertAlign w:val="superscript"/>
        </w:rPr>
        <w:t>8</w:t>
      </w:r>
      <w:r w:rsidR="00B271E4">
        <w:rPr>
          <w:rFonts w:asciiTheme="majorBidi" w:hAnsiTheme="majorBidi" w:cstheme="majorBidi"/>
        </w:rPr>
        <w:t>·</w:t>
      </w:r>
      <w:r>
        <w:rPr>
          <w:rFonts w:asciiTheme="majorBidi" w:hAnsiTheme="majorBidi" w:cstheme="majorBidi"/>
        </w:rPr>
        <w:t>(</w:t>
      </w:r>
      <w:r w:rsidRPr="0080310A">
        <w:rPr>
          <w:rFonts w:asciiTheme="majorBidi" w:hAnsiTheme="majorBidi" w:cstheme="majorBidi"/>
        </w:rPr>
        <w:t>-999,9986-1333,326333</w:t>
      </w:r>
      <w:r>
        <w:rPr>
          <w:rFonts w:asciiTheme="majorBidi" w:hAnsiTheme="majorBidi" w:cstheme="majorBidi"/>
        </w:rPr>
        <w:t>+</w:t>
      </w:r>
      <w:r w:rsidRPr="0080310A">
        <w:rPr>
          <w:rFonts w:asciiTheme="majorBidi" w:hAnsiTheme="majorBidi" w:cstheme="majorBidi"/>
        </w:rPr>
        <w:t>166,6649167</w:t>
      </w:r>
      <w:r>
        <w:rPr>
          <w:rFonts w:asciiTheme="majorBidi" w:hAnsiTheme="majorBidi" w:cstheme="majorBidi"/>
        </w:rPr>
        <w:t>+</w:t>
      </w:r>
      <w:r w:rsidRPr="0080310A">
        <w:rPr>
          <w:rFonts w:asciiTheme="majorBidi" w:hAnsiTheme="majorBidi" w:cstheme="majorBidi"/>
        </w:rPr>
        <w:t>166,6649167</w:t>
      </w:r>
      <w:r>
        <w:rPr>
          <w:rFonts w:asciiTheme="majorBidi" w:hAnsiTheme="majorBidi" w:cstheme="majorBidi"/>
        </w:rPr>
        <w:t>)</w:t>
      </w:r>
    </w:p>
    <w:p w:rsidR="0080310A" w:rsidRDefault="0080310A" w:rsidP="0080310A">
      <w:r>
        <w:t>Addiert man die letzten 3 Summanden, so ist dieser fast groß wie der erste. Daher wird das Vorzeichen vor der Klammer getauscht</w:t>
      </w:r>
    </w:p>
    <w:p w:rsidR="0080310A" w:rsidRPr="0030659F" w:rsidRDefault="0080310A" w:rsidP="0080310A">
      <w:pPr>
        <w:pStyle w:val="Formel"/>
        <w:rPr>
          <w:rFonts w:asciiTheme="majorBidi" w:hAnsiTheme="majorBidi" w:cstheme="majorBidi"/>
        </w:rPr>
      </w:pPr>
      <w:r w:rsidRPr="0030659F">
        <w:rPr>
          <w:rFonts w:asciiTheme="majorBidi" w:hAnsiTheme="majorBidi" w:cstheme="majorBidi"/>
        </w:rPr>
        <w:t>N</w:t>
      </w:r>
      <w:r w:rsidRPr="0030659F">
        <w:rPr>
          <w:rFonts w:asciiTheme="majorBidi" w:hAnsiTheme="majorBidi" w:cstheme="majorBidi"/>
          <w:vertAlign w:val="subscript"/>
        </w:rPr>
        <w:t>x</w:t>
      </w:r>
      <w:r w:rsidRPr="0030659F">
        <w:rPr>
          <w:rFonts w:asciiTheme="majorBidi" w:hAnsiTheme="majorBidi" w:cstheme="majorBidi"/>
        </w:rPr>
        <w:t xml:space="preserve">= </w:t>
      </w:r>
      <w:r w:rsidR="00456413" w:rsidRPr="0030659F">
        <w:rPr>
          <w:rFonts w:asciiTheme="majorBidi" w:hAnsiTheme="majorBidi" w:cstheme="majorBidi"/>
          <w:sz w:val="20"/>
          <w:szCs w:val="20"/>
        </w:rPr>
        <w:fldChar w:fldCharType="begin"/>
      </w:r>
      <w:r w:rsidRPr="0030659F">
        <w:rPr>
          <w:rFonts w:asciiTheme="majorBidi" w:hAnsiTheme="majorBidi" w:cstheme="majorBidi"/>
          <w:sz w:val="20"/>
          <w:szCs w:val="20"/>
        </w:rPr>
        <w:instrText xml:space="preserve"> EQ 10000·10000·\b(0,0014-\F(10·100;2)-\F(10·100;2))</w:instrText>
      </w:r>
      <w:r w:rsidRPr="0080310A">
        <w:rPr>
          <w:rFonts w:asciiTheme="majorBidi" w:hAnsiTheme="majorBidi" w:cstheme="majorBidi"/>
          <w:color w:val="FF0000"/>
          <w:sz w:val="20"/>
          <w:szCs w:val="20"/>
        </w:rPr>
        <w:instrText>-</w:instrText>
      </w:r>
      <w:r w:rsidRPr="0030659F">
        <w:rPr>
          <w:rFonts w:asciiTheme="majorBidi" w:hAnsiTheme="majorBidi" w:cstheme="majorBidi"/>
          <w:sz w:val="20"/>
          <w:szCs w:val="20"/>
        </w:rPr>
        <w:instrText xml:space="preserve">\F(10000;6·10·10)·\B(\A(+Min(0;0,0014+0,0021-100·10-100·10)³;-Min(0;0,0014+0,0021-100·10)³;-Min(0;0,0014+0,0021-100·10)³)) </w:instrText>
      </w:r>
      <w:r w:rsidR="00456413" w:rsidRPr="0030659F">
        <w:rPr>
          <w:rFonts w:asciiTheme="majorBidi" w:hAnsiTheme="majorBidi" w:cstheme="majorBidi"/>
          <w:sz w:val="20"/>
          <w:szCs w:val="20"/>
        </w:rPr>
        <w:fldChar w:fldCharType="end"/>
      </w:r>
    </w:p>
    <w:p w:rsidR="0080310A" w:rsidRDefault="0080310A" w:rsidP="0080310A">
      <w:pPr>
        <w:pStyle w:val="Formel"/>
        <w:rPr>
          <w:rFonts w:asciiTheme="majorBidi" w:hAnsiTheme="majorBidi" w:cstheme="majorBidi"/>
        </w:rPr>
      </w:pPr>
      <w:r w:rsidRPr="0030659F">
        <w:rPr>
          <w:rFonts w:asciiTheme="majorBidi" w:hAnsiTheme="majorBidi" w:cstheme="majorBidi"/>
        </w:rPr>
        <w:t>N</w:t>
      </w:r>
      <w:r w:rsidRPr="0080310A">
        <w:rPr>
          <w:rFonts w:asciiTheme="majorBidi" w:hAnsiTheme="majorBidi" w:cstheme="majorBidi"/>
          <w:vertAlign w:val="subscript"/>
        </w:rPr>
        <w:t>x</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 10000*10000*(0,0014-10*100/2-10*100/2)</w:instrText>
      </w:r>
      <w:r>
        <w:rPr>
          <w:rFonts w:asciiTheme="majorBidi" w:hAnsiTheme="majorBidi" w:cstheme="majorBidi"/>
        </w:rPr>
        <w:instrText>-</w:instrText>
      </w:r>
      <w:r w:rsidRPr="0030659F">
        <w:rPr>
          <w:rFonts w:asciiTheme="majorBidi" w:hAnsiTheme="majorBidi" w:cstheme="majorBidi"/>
        </w:rPr>
        <w:instrText xml:space="preserve">10000/(6*10*10)*(Min(0;0,0014+0,0021-100*10-100*10)^3-Min(0;0,0014+0,0021-100*10)^3-Min(0;0,0014+0,0021-100*10)^3) </w:instrText>
      </w:r>
      <w:r w:rsidR="00456413" w:rsidRPr="0030659F">
        <w:rPr>
          <w:rFonts w:asciiTheme="majorBidi" w:hAnsiTheme="majorBidi" w:cstheme="majorBidi"/>
        </w:rPr>
        <w:fldChar w:fldCharType="separate"/>
      </w:r>
      <w:r w:rsidR="003309DB">
        <w:rPr>
          <w:rFonts w:asciiTheme="majorBidi" w:hAnsiTheme="majorBidi" w:cstheme="majorBidi"/>
        </w:rPr>
        <w:t>-209999,9999</w:t>
      </w:r>
      <w:r w:rsidR="00456413" w:rsidRPr="0030659F">
        <w:rPr>
          <w:rFonts w:asciiTheme="majorBidi" w:hAnsiTheme="majorBidi" w:cstheme="majorBidi"/>
        </w:rPr>
        <w:fldChar w:fldCharType="end"/>
      </w:r>
      <w:r>
        <w:rPr>
          <w:rFonts w:asciiTheme="majorBidi" w:hAnsiTheme="majorBidi" w:cstheme="majorBidi"/>
        </w:rPr>
        <w:t xml:space="preserve"> N = -210 kN</w:t>
      </w:r>
    </w:p>
    <w:p w:rsidR="0080310A" w:rsidRDefault="0080310A" w:rsidP="0080310A">
      <w:r>
        <w:t>Damit ist die Formel korrigiert und es ist nicht mehr notwendig, eine alternative Formel erneut her zu leiten.</w:t>
      </w:r>
    </w:p>
    <w:p w:rsidR="00951466" w:rsidRPr="0030659F" w:rsidRDefault="00951466" w:rsidP="0080310A"/>
    <w:p w:rsidR="006824D4" w:rsidRPr="0030659F" w:rsidRDefault="006824D4" w:rsidP="009D32CE">
      <w:pPr>
        <w:pStyle w:val="berschrift2"/>
      </w:pPr>
      <w:bookmarkStart w:id="10" w:name="_Toc4674295"/>
      <w:r>
        <w:t xml:space="preserve">Moment bei </w:t>
      </w:r>
      <w:proofErr w:type="spellStart"/>
      <w:r>
        <w:t>zweia</w:t>
      </w:r>
      <w:r w:rsidR="00E33958">
        <w:t>x</w:t>
      </w:r>
      <w:r>
        <w:t>iger</w:t>
      </w:r>
      <w:proofErr w:type="spellEnd"/>
      <w:r>
        <w:t xml:space="preserve"> Biegung</w:t>
      </w:r>
      <w:bookmarkEnd w:id="10"/>
    </w:p>
    <w:p w:rsidR="0030659F" w:rsidRDefault="00EE0064" w:rsidP="00EE0064">
      <w:r>
        <w:t>Die Formeln für das Biegemoment liefern für große k</w:t>
      </w:r>
      <w:r w:rsidRPr="00016498">
        <w:rPr>
          <w:vertAlign w:val="subscript"/>
        </w:rPr>
        <w:t>y</w:t>
      </w:r>
      <w:r>
        <w:t xml:space="preserve"> Momente gegen unendlich. Besonders hoch sind die Momente, wenn k</w:t>
      </w:r>
      <w:r w:rsidRPr="00016498">
        <w:rPr>
          <w:vertAlign w:val="subscript"/>
        </w:rPr>
        <w:t>y</w:t>
      </w:r>
      <w:r>
        <w:t xml:space="preserve"> klein und k</w:t>
      </w:r>
      <w:r w:rsidRPr="00016498">
        <w:rPr>
          <w:vertAlign w:val="subscript"/>
        </w:rPr>
        <w:t>z</w:t>
      </w:r>
      <w:r>
        <w:t xml:space="preserve"> groß ist. </w:t>
      </w:r>
    </w:p>
    <w:p w:rsidR="00EE0064" w:rsidRPr="0030659F" w:rsidRDefault="00EE0064" w:rsidP="00EE0064">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E·I</w:instrText>
      </w:r>
      <w:r w:rsidRPr="0030659F">
        <w:rPr>
          <w:rFonts w:asciiTheme="majorBidi" w:hAnsiTheme="majorBidi" w:cstheme="majorBidi"/>
          <w:vertAlign w:val="subscript"/>
        </w:rPr>
        <w:instrText>y</w:instrText>
      </w:r>
      <w:r w:rsidRPr="0030659F">
        <w:rPr>
          <w:rFonts w:asciiTheme="majorBidi" w:hAnsiTheme="majorBidi" w:cstheme="majorBidi"/>
        </w:rPr>
        <w:instrText>·κ</w:instrText>
      </w:r>
      <w:r w:rsidRPr="0030659F">
        <w:rPr>
          <w:rFonts w:asciiTheme="majorBidi" w:hAnsiTheme="majorBidi" w:cstheme="majorBidi"/>
          <w:vertAlign w:val="subscript"/>
        </w:rPr>
        <w:instrText>y</w:instrText>
      </w:r>
      <w:r w:rsidRPr="0030659F">
        <w:rPr>
          <w:rFonts w:asciiTheme="majorBidi" w:hAnsiTheme="majorBidi" w:cstheme="majorBidi"/>
        </w:rPr>
        <w:instrText>+\F(E;24·κ²</w:instrText>
      </w:r>
      <w:r w:rsidRPr="0030659F">
        <w:rPr>
          <w:rFonts w:asciiTheme="majorBidi" w:hAnsiTheme="majorBidi" w:cstheme="majorBidi"/>
          <w:vertAlign w:val="subscript"/>
        </w:rPr>
        <w:instrText>y</w:instrText>
      </w:r>
      <w:r w:rsidRPr="0030659F">
        <w:rPr>
          <w:rFonts w:asciiTheme="majorBidi" w:hAnsiTheme="majorBidi" w:cstheme="majorBidi"/>
        </w:rPr>
        <w:instrText>·κ</w:instrText>
      </w:r>
      <w:r w:rsidRPr="0030659F">
        <w:rPr>
          <w:rFonts w:asciiTheme="majorBidi" w:hAnsiTheme="majorBidi" w:cstheme="majorBidi"/>
          <w:vertAlign w:val="subscript"/>
        </w:rPr>
        <w:instrText>z</w:instrText>
      </w:r>
      <w:r w:rsidRPr="0030659F">
        <w:rPr>
          <w:rFonts w:asciiTheme="majorBidi" w:hAnsiTheme="majorBidi" w:cstheme="majorBidi"/>
        </w:rPr>
        <w:instrText>)·\B(\A(-Min(0;ε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 xml:space="preserve">c </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-2·h·κ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p>
    <w:p w:rsidR="00EE0064" w:rsidRDefault="00EE0064" w:rsidP="00EE0064">
      <w:pPr>
        <w:pStyle w:val="Formel"/>
      </w:pPr>
      <w:r w:rsidRPr="0030659F">
        <w:t>M</w:t>
      </w:r>
      <w:r w:rsidRPr="0030659F">
        <w:rPr>
          <w:vertAlign w:val="subscript"/>
        </w:rPr>
        <w:t>z</w:t>
      </w:r>
      <w:r w:rsidRPr="0030659F">
        <w:t xml:space="preserve">= </w:t>
      </w:r>
      <w:r w:rsidR="00456413" w:rsidRPr="0030659F">
        <w:fldChar w:fldCharType="begin"/>
      </w:r>
      <w:r w:rsidRPr="0030659F">
        <w:instrText xml:space="preserve"> EQ E·I</w:instrText>
      </w:r>
      <w:r w:rsidRPr="0030659F">
        <w:rPr>
          <w:vertAlign w:val="subscript"/>
        </w:rPr>
        <w:instrText>z</w:instrText>
      </w:r>
      <w:r w:rsidRPr="0030659F">
        <w:instrText>·κ</w:instrText>
      </w:r>
      <w:r w:rsidRPr="0030659F">
        <w:rPr>
          <w:vertAlign w:val="subscript"/>
        </w:rPr>
        <w:instrText>z</w:instrText>
      </w:r>
      <w:r w:rsidRPr="0030659F">
        <w:instrText>+\F(E;24·κ</w:instrText>
      </w:r>
      <w:r w:rsidRPr="0030659F">
        <w:rPr>
          <w:vertAlign w:val="subscript"/>
        </w:rPr>
        <w:instrText>y</w:instrText>
      </w:r>
      <w:r w:rsidRPr="0030659F">
        <w:instrText>·κ²</w:instrText>
      </w:r>
      <w:r w:rsidRPr="0030659F">
        <w:rPr>
          <w:vertAlign w:val="subscript"/>
        </w:rPr>
        <w:instrText>z</w:instrText>
      </w:r>
      <w:r w:rsidRPr="0030659F">
        <w:instrText>)·\B(\A(-Min(0;ε</w:instrText>
      </w:r>
      <w:r w:rsidRPr="0030659F">
        <w:rPr>
          <w:vertAlign w:val="subscript"/>
        </w:rPr>
        <w:instrText>t</w:instrText>
      </w:r>
      <w:r w:rsidRPr="0030659F">
        <w:instrText>-ε</w:instrText>
      </w:r>
      <w:r w:rsidRPr="0030659F">
        <w:rPr>
          <w:vertAlign w:val="subscript"/>
        </w:rPr>
        <w:instrText>c</w:instrText>
      </w:r>
      <w:r w:rsidRPr="0030659F">
        <w:instrText>-h·κ</w:instrText>
      </w:r>
      <w:r w:rsidRPr="0030659F">
        <w:rPr>
          <w:vertAlign w:val="subscript"/>
        </w:rPr>
        <w:instrText>y</w:instrText>
      </w:r>
      <w:r w:rsidRPr="0030659F">
        <w:instrText>-b·κ</w:instrText>
      </w:r>
      <w:r w:rsidRPr="0030659F">
        <w:rPr>
          <w:vertAlign w:val="subscript"/>
        </w:rPr>
        <w:instrText>z</w:instrText>
      </w:r>
      <w:r w:rsidRPr="0030659F">
        <w:instrText>)³·(ε</w:instrText>
      </w:r>
      <w:r w:rsidRPr="0030659F">
        <w:rPr>
          <w:vertAlign w:val="subscript"/>
        </w:rPr>
        <w:instrText>t</w:instrText>
      </w:r>
      <w:r w:rsidRPr="0030659F">
        <w:instrText>-ε</w:instrText>
      </w:r>
      <w:r w:rsidRPr="0030659F">
        <w:rPr>
          <w:vertAlign w:val="subscript"/>
        </w:rPr>
        <w:instrText>c</w:instrText>
      </w:r>
      <w:r w:rsidRPr="0030659F">
        <w:instrText>-h·κ</w:instrText>
      </w:r>
      <w:r w:rsidRPr="0030659F">
        <w:rPr>
          <w:vertAlign w:val="subscript"/>
        </w:rPr>
        <w:instrText>y</w:instrText>
      </w:r>
      <w:r w:rsidRPr="0030659F">
        <w:instrText>-b·κ</w:instrText>
      </w:r>
      <w:r w:rsidRPr="0030659F">
        <w:rPr>
          <w:vertAlign w:val="subscript"/>
        </w:rPr>
        <w:instrText>z</w:instrText>
      </w:r>
      <w:r w:rsidRPr="0030659F">
        <w:instrText>);+Min(0;ε</w:instrText>
      </w:r>
      <w:r w:rsidRPr="0030659F">
        <w:rPr>
          <w:vertAlign w:val="subscript"/>
        </w:rPr>
        <w:instrText>t</w:instrText>
      </w:r>
      <w:r w:rsidRPr="0030659F">
        <w:instrText>-ε</w:instrText>
      </w:r>
      <w:r w:rsidRPr="0030659F">
        <w:rPr>
          <w:vertAlign w:val="subscript"/>
        </w:rPr>
        <w:instrText xml:space="preserve">c </w:instrText>
      </w:r>
      <w:r w:rsidRPr="0030659F">
        <w:instrText>-h·κ</w:instrText>
      </w:r>
      <w:r w:rsidRPr="0030659F">
        <w:rPr>
          <w:vertAlign w:val="subscript"/>
        </w:rPr>
        <w:instrText>y</w:instrText>
      </w:r>
      <w:r w:rsidRPr="0030659F">
        <w:instrText>)³·(ε</w:instrText>
      </w:r>
      <w:r w:rsidRPr="0030659F">
        <w:rPr>
          <w:vertAlign w:val="subscript"/>
        </w:rPr>
        <w:instrText>t</w:instrText>
      </w:r>
      <w:r w:rsidRPr="0030659F">
        <w:instrText>-ε</w:instrText>
      </w:r>
      <w:r w:rsidRPr="0030659F">
        <w:rPr>
          <w:vertAlign w:val="subscript"/>
        </w:rPr>
        <w:instrText>c</w:instrText>
      </w:r>
      <w:r w:rsidRPr="0030659F">
        <w:instrText>-h·κ</w:instrText>
      </w:r>
      <w:r w:rsidRPr="0030659F">
        <w:rPr>
          <w:vertAlign w:val="subscript"/>
        </w:rPr>
        <w:instrText>y</w:instrText>
      </w:r>
      <w:r w:rsidRPr="0030659F">
        <w:instrText>-2·b·κ</w:instrText>
      </w:r>
      <w:r w:rsidRPr="0030659F">
        <w:rPr>
          <w:vertAlign w:val="subscript"/>
        </w:rPr>
        <w:instrText>z</w:instrText>
      </w:r>
      <w:r w:rsidRPr="0030659F">
        <w:instrText>);+Min(0;ε</w:instrText>
      </w:r>
      <w:r w:rsidRPr="0030659F">
        <w:rPr>
          <w:vertAlign w:val="subscript"/>
        </w:rPr>
        <w:instrText>t</w:instrText>
      </w:r>
      <w:r w:rsidRPr="0030659F">
        <w:instrText>-ε</w:instrText>
      </w:r>
      <w:r w:rsidRPr="0030659F">
        <w:rPr>
          <w:vertAlign w:val="subscript"/>
        </w:rPr>
        <w:instrText>c</w:instrText>
      </w:r>
      <w:r w:rsidRPr="0030659F">
        <w:instrText>-b·κ</w:instrText>
      </w:r>
      <w:r w:rsidRPr="0030659F">
        <w:rPr>
          <w:vertAlign w:val="subscript"/>
        </w:rPr>
        <w:instrText>z</w:instrText>
      </w:r>
      <w:r w:rsidRPr="0030659F">
        <w:instrText>)³·(ε</w:instrText>
      </w:r>
      <w:r w:rsidRPr="0030659F">
        <w:rPr>
          <w:vertAlign w:val="subscript"/>
        </w:rPr>
        <w:instrText>t</w:instrText>
      </w:r>
      <w:r w:rsidRPr="0030659F">
        <w:instrText>-ε</w:instrText>
      </w:r>
      <w:r w:rsidRPr="0030659F">
        <w:rPr>
          <w:vertAlign w:val="subscript"/>
        </w:rPr>
        <w:instrText>c</w:instrText>
      </w:r>
      <w:r w:rsidRPr="0030659F">
        <w:instrText>-b·κ</w:instrText>
      </w:r>
      <w:r w:rsidRPr="0030659F">
        <w:rPr>
          <w:vertAlign w:val="subscript"/>
        </w:rPr>
        <w:instrText>z</w:instrText>
      </w:r>
      <w:r w:rsidRPr="0030659F">
        <w:instrText xml:space="preserve">))) </w:instrText>
      </w:r>
      <w:r w:rsidR="00456413" w:rsidRPr="0030659F">
        <w:fldChar w:fldCharType="end"/>
      </w:r>
    </w:p>
    <w:p w:rsidR="00EE0064" w:rsidRDefault="00EE0064" w:rsidP="00EE0064">
      <w:r>
        <w:t>Die Formeln für das Biegemoment lassen sich nicht durch Summandenzerlegung reparieren.</w:t>
      </w:r>
    </w:p>
    <w:p w:rsidR="00EE0064" w:rsidRDefault="00EE0064" w:rsidP="00197360">
      <w:r>
        <w:t>Da mir die mathematische Kenntnis fehlt, wie man ein Integral löst, bei denen eine Integrationsgrenze eine Fun</w:t>
      </w:r>
      <w:r w:rsidR="00E33958">
        <w:t>x</w:t>
      </w:r>
      <w:r>
        <w:t xml:space="preserve">ion ist, ist es mir nicht möglich, diese Gleichungen </w:t>
      </w:r>
      <w:r w:rsidR="00197360">
        <w:t>neu herzuleiten</w:t>
      </w:r>
      <w:r>
        <w:t>.</w:t>
      </w:r>
    </w:p>
    <w:p w:rsidR="00EE0064" w:rsidRDefault="00EE0064" w:rsidP="00767F69"/>
    <w:p w:rsidR="00EB07E7" w:rsidRDefault="00EB07E7" w:rsidP="00767F69">
      <w:r>
        <w:t>Um dennoch die benötigten Wertepaare zu erhalten, werden die Integrale</w:t>
      </w:r>
    </w:p>
    <w:p w:rsidR="00EE0064" w:rsidRPr="00B14BF1" w:rsidRDefault="00EE0064" w:rsidP="00EB07E7">
      <w:pPr>
        <w:pStyle w:val="Formel"/>
        <w:rPr>
          <w:lang w:val="en-US"/>
        </w:rPr>
      </w:pPr>
      <w:r w:rsidRPr="00B14BF1">
        <w:rPr>
          <w:lang w:val="en-US"/>
        </w:rPr>
        <w:t>M</w:t>
      </w:r>
      <w:r w:rsidRPr="00B14BF1">
        <w:rPr>
          <w:vertAlign w:val="subscript"/>
          <w:lang w:val="en-US"/>
        </w:rPr>
        <w:t>y</w:t>
      </w:r>
      <w:r w:rsidRPr="00B14BF1">
        <w:rPr>
          <w:lang w:val="en-US"/>
        </w:rPr>
        <w:t>=</w:t>
      </w:r>
      <w:r w:rsidR="00456413" w:rsidRPr="0030659F">
        <w:fldChar w:fldCharType="begin"/>
      </w:r>
      <w:r w:rsidRPr="00B14BF1">
        <w:rPr>
          <w:lang w:val="en-US"/>
        </w:rPr>
        <w:instrText xml:space="preserve"> EQ \I(-h/2;h/2;</w:instrText>
      </w:r>
      <w:r w:rsidR="00EB07E7" w:rsidRPr="00B14BF1">
        <w:rPr>
          <w:lang w:val="en-US"/>
        </w:rPr>
        <w:instrText xml:space="preserve"> \I(-b/2;b/2;z·</w:instrText>
      </w:r>
      <w:r w:rsidR="00EB07E7">
        <w:instrText>σ</w:instrText>
      </w:r>
      <w:r w:rsidR="00EB07E7" w:rsidRPr="00B14BF1">
        <w:rPr>
          <w:lang w:val="en-US"/>
        </w:rPr>
        <w:instrText>(y,z)·dy·dz</w:instrText>
      </w:r>
      <w:r w:rsidRPr="00B14BF1">
        <w:rPr>
          <w:lang w:val="en-US"/>
        </w:rPr>
        <w:instrText>)</w:instrText>
      </w:r>
      <w:r w:rsidR="00EB07E7" w:rsidRPr="00B14BF1">
        <w:rPr>
          <w:lang w:val="en-US"/>
        </w:rPr>
        <w:instrText>)</w:instrText>
      </w:r>
      <w:r w:rsidRPr="00B14BF1">
        <w:rPr>
          <w:lang w:val="en-US"/>
        </w:rPr>
        <w:instrText xml:space="preserve"> </w:instrText>
      </w:r>
      <w:r w:rsidR="00456413" w:rsidRPr="0030659F">
        <w:fldChar w:fldCharType="end"/>
      </w:r>
      <w:r w:rsidR="00EB07E7" w:rsidRPr="00B14BF1">
        <w:rPr>
          <w:lang w:val="en-US"/>
        </w:rPr>
        <w:t xml:space="preserve"> ; M</w:t>
      </w:r>
      <w:r w:rsidR="00EB07E7" w:rsidRPr="00B14BF1">
        <w:rPr>
          <w:vertAlign w:val="subscript"/>
          <w:lang w:val="en-US"/>
        </w:rPr>
        <w:t>z</w:t>
      </w:r>
      <w:r w:rsidR="00EB07E7" w:rsidRPr="00B14BF1">
        <w:rPr>
          <w:lang w:val="en-US"/>
        </w:rPr>
        <w:t>=</w:t>
      </w:r>
      <w:r w:rsidR="00456413" w:rsidRPr="0030659F">
        <w:fldChar w:fldCharType="begin"/>
      </w:r>
      <w:r w:rsidR="00EB07E7" w:rsidRPr="00B14BF1">
        <w:rPr>
          <w:lang w:val="en-US"/>
        </w:rPr>
        <w:instrText xml:space="preserve"> EQ \I(-h/2;h/2; \I(-b/2;b/2;y·</w:instrText>
      </w:r>
      <w:r w:rsidR="00EB07E7">
        <w:instrText>σ</w:instrText>
      </w:r>
      <w:r w:rsidR="00EB07E7" w:rsidRPr="00B14BF1">
        <w:rPr>
          <w:lang w:val="en-US"/>
        </w:rPr>
        <w:instrText xml:space="preserve">(y,z)·dy·dz)) </w:instrText>
      </w:r>
      <w:r w:rsidR="00456413" w:rsidRPr="0030659F">
        <w:fldChar w:fldCharType="end"/>
      </w:r>
    </w:p>
    <w:p w:rsidR="00EB07E7" w:rsidRPr="00B14BF1" w:rsidRDefault="00EB07E7" w:rsidP="00EB07E7">
      <w:pPr>
        <w:rPr>
          <w:lang w:val="en-US"/>
        </w:rPr>
      </w:pPr>
      <w:r w:rsidRPr="00B14BF1">
        <w:rPr>
          <w:rFonts w:asciiTheme="majorBidi" w:hAnsiTheme="majorBidi" w:cstheme="majorBidi"/>
          <w:lang w:val="en-US"/>
        </w:rPr>
        <w:t>numerisch gelöst.</w:t>
      </w:r>
    </w:p>
    <w:p w:rsidR="00EE0064" w:rsidRPr="00B14BF1" w:rsidRDefault="00EE0064" w:rsidP="00767F69">
      <w:pPr>
        <w:rPr>
          <w:lang w:val="en-US"/>
        </w:rPr>
      </w:pPr>
    </w:p>
    <w:p w:rsidR="00EB07E7" w:rsidRPr="00EB07E7" w:rsidRDefault="00EB07E7" w:rsidP="00EB07E7">
      <w:pPr>
        <w:pStyle w:val="Makro"/>
        <w:rPr>
          <w:b/>
        </w:rPr>
      </w:pPr>
      <w:r w:rsidRPr="00EB07E7">
        <w:rPr>
          <w:b/>
        </w:rPr>
        <w:t>Function MyNumerisch(ByVal ky#, ByVal kz#, ByVal b#, ByVal h#, ByVal fc#,</w:t>
      </w:r>
      <w:r>
        <w:t xml:space="preserve"> </w:t>
      </w:r>
      <w:r w:rsidRPr="00EB07E7">
        <w:rPr>
          <w:b/>
        </w:rPr>
        <w:t>ByVal ft#, ByVal e#) As Double</w:t>
      </w:r>
    </w:p>
    <w:p w:rsidR="00EB07E7" w:rsidRDefault="00EB07E7" w:rsidP="00EB07E7">
      <w:pPr>
        <w:pStyle w:val="Makro"/>
      </w:pPr>
      <w:r>
        <w:t>Dim ec#, et As Double</w:t>
      </w:r>
    </w:p>
    <w:p w:rsidR="00EB07E7" w:rsidRDefault="00EB07E7" w:rsidP="00EB07E7">
      <w:pPr>
        <w:pStyle w:val="Makro"/>
      </w:pPr>
      <w:r>
        <w:t>Dim i%, j%, hTeilung%, bTeilung As Integer</w:t>
      </w:r>
    </w:p>
    <w:p w:rsidR="00EB07E7" w:rsidRDefault="00EB07E7" w:rsidP="00EB07E7">
      <w:pPr>
        <w:pStyle w:val="Makro"/>
      </w:pPr>
      <w:r>
        <w:t>Dim Dehnung#, Spannung#, Summe As Double</w:t>
      </w:r>
    </w:p>
    <w:p w:rsidR="00EB07E7" w:rsidRDefault="00EB07E7" w:rsidP="00EB07E7">
      <w:pPr>
        <w:pStyle w:val="Makro"/>
      </w:pPr>
      <w:r>
        <w:t>Dim z#, y#</w:t>
      </w:r>
    </w:p>
    <w:p w:rsidR="00EB07E7" w:rsidRDefault="00EB07E7" w:rsidP="00EB07E7">
      <w:pPr>
        <w:pStyle w:val="Makro"/>
      </w:pPr>
    </w:p>
    <w:p w:rsidR="00EB07E7" w:rsidRPr="00B14BF1" w:rsidRDefault="00EB07E7" w:rsidP="00EB07E7">
      <w:pPr>
        <w:pStyle w:val="Makro"/>
        <w:rPr>
          <w:lang w:val="de-DE"/>
        </w:rPr>
      </w:pPr>
      <w:r w:rsidRPr="00B14BF1">
        <w:rPr>
          <w:lang w:val="de-DE"/>
        </w:rPr>
        <w:t>ec = -fc / e: et = ft / e</w:t>
      </w:r>
    </w:p>
    <w:p w:rsidR="00EB07E7" w:rsidRPr="00B14BF1" w:rsidRDefault="00EB07E7" w:rsidP="00EB07E7">
      <w:pPr>
        <w:pStyle w:val="Makro"/>
        <w:rPr>
          <w:lang w:val="de-DE"/>
        </w:rPr>
      </w:pPr>
      <w:r w:rsidRPr="00B14BF1">
        <w:rPr>
          <w:lang w:val="de-DE"/>
        </w:rPr>
        <w:t>hTeilung = 200: bTeilung = 100</w:t>
      </w:r>
    </w:p>
    <w:p w:rsidR="00EB07E7" w:rsidRDefault="00EB07E7" w:rsidP="00EB07E7">
      <w:pPr>
        <w:pStyle w:val="Makro"/>
      </w:pPr>
      <w:r>
        <w:t>For i = 1 To bTeilung</w:t>
      </w:r>
    </w:p>
    <w:p w:rsidR="00EB07E7" w:rsidRDefault="00EB07E7" w:rsidP="00EB07E7">
      <w:pPr>
        <w:pStyle w:val="Makro"/>
      </w:pPr>
      <w:r>
        <w:t xml:space="preserve"> y = -b / 2 + (i * 2 - 1) * b / (2 * bTeilung)</w:t>
      </w:r>
    </w:p>
    <w:p w:rsidR="00EB07E7" w:rsidRPr="00B14BF1" w:rsidRDefault="00EB07E7" w:rsidP="00EB07E7">
      <w:pPr>
        <w:pStyle w:val="Makro"/>
        <w:rPr>
          <w:lang w:val="de-DE"/>
        </w:rPr>
      </w:pPr>
      <w:r>
        <w:t xml:space="preserve"> </w:t>
      </w:r>
      <w:r w:rsidRPr="00B14BF1">
        <w:rPr>
          <w:lang w:val="de-DE"/>
        </w:rPr>
        <w:t>For j = 1 To hTeilung</w:t>
      </w:r>
    </w:p>
    <w:p w:rsidR="00EB07E7" w:rsidRPr="00B14BF1" w:rsidRDefault="00EB07E7" w:rsidP="00EB07E7">
      <w:pPr>
        <w:pStyle w:val="Makro"/>
        <w:rPr>
          <w:lang w:val="de-DE"/>
        </w:rPr>
      </w:pPr>
      <w:r w:rsidRPr="00B14BF1">
        <w:rPr>
          <w:lang w:val="de-DE"/>
        </w:rPr>
        <w:t xml:space="preserve">  z = -h / 2 + (j * 2 - 1) * h / (2 * hTeilung)</w:t>
      </w:r>
    </w:p>
    <w:p w:rsidR="00EB07E7" w:rsidRPr="00B14BF1" w:rsidRDefault="00EB07E7" w:rsidP="00EB07E7">
      <w:pPr>
        <w:pStyle w:val="Makro"/>
        <w:rPr>
          <w:lang w:val="de-DE"/>
        </w:rPr>
      </w:pPr>
      <w:r w:rsidRPr="00B14BF1">
        <w:rPr>
          <w:lang w:val="de-DE"/>
        </w:rPr>
        <w:t xml:space="preserve">  Dehnung = ky * (z - h / 2) + kz * (y - b / 2) + et</w:t>
      </w:r>
    </w:p>
    <w:p w:rsidR="00EB07E7" w:rsidRPr="00B14BF1" w:rsidRDefault="00EB07E7" w:rsidP="00EB07E7">
      <w:pPr>
        <w:pStyle w:val="Makro"/>
        <w:rPr>
          <w:lang w:val="de-DE"/>
        </w:rPr>
      </w:pPr>
      <w:r w:rsidRPr="00B14BF1">
        <w:rPr>
          <w:lang w:val="de-DE"/>
        </w:rPr>
        <w:t xml:space="preserve">  If Dehnung &lt; ec Then Spannung = e * ec Else Spannung = e * Dehnung</w:t>
      </w:r>
    </w:p>
    <w:p w:rsidR="00EB07E7" w:rsidRPr="00B14BF1" w:rsidRDefault="00EB07E7" w:rsidP="00EB07E7">
      <w:pPr>
        <w:pStyle w:val="Makro"/>
        <w:rPr>
          <w:lang w:val="de-DE"/>
        </w:rPr>
      </w:pPr>
      <w:r w:rsidRPr="00B14BF1">
        <w:rPr>
          <w:lang w:val="de-DE"/>
        </w:rPr>
        <w:t xml:space="preserve">  Summe = Summe + Spannung * </w:t>
      </w:r>
      <w:r w:rsidRPr="00B14BF1">
        <w:rPr>
          <w:b/>
          <w:bCs/>
          <w:color w:val="FF0000"/>
          <w:lang w:val="de-DE"/>
        </w:rPr>
        <w:t>z</w:t>
      </w:r>
    </w:p>
    <w:p w:rsidR="00EB07E7" w:rsidRPr="00B14BF1" w:rsidRDefault="00EB07E7" w:rsidP="00EB07E7">
      <w:pPr>
        <w:pStyle w:val="Makro"/>
        <w:rPr>
          <w:lang w:val="de-DE"/>
        </w:rPr>
      </w:pPr>
      <w:r w:rsidRPr="00B14BF1">
        <w:rPr>
          <w:lang w:val="de-DE"/>
        </w:rPr>
        <w:t xml:space="preserve"> Next</w:t>
      </w:r>
    </w:p>
    <w:p w:rsidR="00EB07E7" w:rsidRPr="00B14BF1" w:rsidRDefault="00EB07E7" w:rsidP="00EB07E7">
      <w:pPr>
        <w:pStyle w:val="Makro"/>
        <w:rPr>
          <w:lang w:val="de-DE"/>
        </w:rPr>
      </w:pPr>
      <w:r w:rsidRPr="00B14BF1">
        <w:rPr>
          <w:lang w:val="de-DE"/>
        </w:rPr>
        <w:t>Next</w:t>
      </w:r>
    </w:p>
    <w:p w:rsidR="00EB07E7" w:rsidRPr="00B14BF1" w:rsidRDefault="00EB07E7" w:rsidP="00EB07E7">
      <w:pPr>
        <w:pStyle w:val="Makro"/>
        <w:rPr>
          <w:lang w:val="de-DE"/>
        </w:rPr>
      </w:pPr>
      <w:r w:rsidRPr="00B14BF1">
        <w:rPr>
          <w:lang w:val="de-DE"/>
        </w:rPr>
        <w:t>Summe = Summe * b * h / hTeilung / bTeilung</w:t>
      </w:r>
    </w:p>
    <w:p w:rsidR="00EB07E7" w:rsidRDefault="00EB07E7" w:rsidP="00EB07E7">
      <w:pPr>
        <w:pStyle w:val="Makro"/>
      </w:pPr>
      <w:r>
        <w:t>MyNumerisch = Summe</w:t>
      </w:r>
    </w:p>
    <w:p w:rsidR="00EB07E7" w:rsidRPr="00EB07E7" w:rsidRDefault="00EB07E7" w:rsidP="00EB07E7">
      <w:pPr>
        <w:pStyle w:val="Makro"/>
        <w:rPr>
          <w:b/>
        </w:rPr>
      </w:pPr>
      <w:r w:rsidRPr="00EB07E7">
        <w:rPr>
          <w:b/>
        </w:rPr>
        <w:t>End Function</w:t>
      </w:r>
    </w:p>
    <w:p w:rsidR="00EB07E7" w:rsidRDefault="00EB07E7" w:rsidP="00EB07E7">
      <w:pPr>
        <w:pStyle w:val="Makro"/>
      </w:pPr>
    </w:p>
    <w:p w:rsidR="00EB07E7" w:rsidRPr="00EB07E7" w:rsidRDefault="00EB07E7" w:rsidP="00EB07E7">
      <w:pPr>
        <w:pStyle w:val="Makro"/>
        <w:rPr>
          <w:b/>
        </w:rPr>
      </w:pPr>
      <w:r w:rsidRPr="00EB07E7">
        <w:rPr>
          <w:b/>
        </w:rPr>
        <w:t>Function MzNumerisch(ByVal ky#, ByVal kz#, ByVal b#, ByVal h#, ByVal fc#,</w:t>
      </w:r>
      <w:r>
        <w:t xml:space="preserve"> </w:t>
      </w:r>
      <w:r w:rsidRPr="00EB07E7">
        <w:rPr>
          <w:b/>
        </w:rPr>
        <w:t>ByVal ft#, ByVal e#) As Double</w:t>
      </w:r>
    </w:p>
    <w:p w:rsidR="00EB07E7" w:rsidRDefault="00EB07E7" w:rsidP="00EB07E7">
      <w:pPr>
        <w:pStyle w:val="Makro"/>
      </w:pPr>
      <w:r>
        <w:t>Dim ec#, et As Double</w:t>
      </w:r>
    </w:p>
    <w:p w:rsidR="00EB07E7" w:rsidRDefault="00EB07E7" w:rsidP="00EB07E7">
      <w:pPr>
        <w:pStyle w:val="Makro"/>
      </w:pPr>
      <w:r>
        <w:t>Dim i%, j%, hTeilung%, bTeilung As Integer</w:t>
      </w:r>
    </w:p>
    <w:p w:rsidR="00EB07E7" w:rsidRDefault="00EB07E7" w:rsidP="00EB07E7">
      <w:pPr>
        <w:pStyle w:val="Makro"/>
      </w:pPr>
      <w:r>
        <w:t>Dim Dehnung#, Spannung#, Summe As Double</w:t>
      </w:r>
    </w:p>
    <w:p w:rsidR="00EB07E7" w:rsidRDefault="00EB07E7" w:rsidP="00951466">
      <w:pPr>
        <w:pStyle w:val="Makro"/>
      </w:pPr>
      <w:r>
        <w:t>Dim z#, y#</w:t>
      </w:r>
    </w:p>
    <w:p w:rsidR="00EB07E7" w:rsidRPr="00B14BF1" w:rsidRDefault="00EB07E7" w:rsidP="00EB07E7">
      <w:pPr>
        <w:pStyle w:val="Makro"/>
        <w:rPr>
          <w:lang w:val="de-DE"/>
        </w:rPr>
      </w:pPr>
      <w:r w:rsidRPr="00B14BF1">
        <w:rPr>
          <w:lang w:val="de-DE"/>
        </w:rPr>
        <w:t>ec = -fc / e: et = ft / e</w:t>
      </w:r>
    </w:p>
    <w:p w:rsidR="00EB07E7" w:rsidRPr="00B14BF1" w:rsidRDefault="00EB07E7" w:rsidP="00EB07E7">
      <w:pPr>
        <w:pStyle w:val="Makro"/>
        <w:rPr>
          <w:lang w:val="de-DE"/>
        </w:rPr>
      </w:pPr>
      <w:r w:rsidRPr="00B14BF1">
        <w:rPr>
          <w:lang w:val="de-DE"/>
        </w:rPr>
        <w:t>hTeilung = 200: bTeilung = 100</w:t>
      </w:r>
    </w:p>
    <w:p w:rsidR="00EB07E7" w:rsidRDefault="00EB07E7" w:rsidP="00EB07E7">
      <w:pPr>
        <w:pStyle w:val="Makro"/>
      </w:pPr>
      <w:r>
        <w:t>For i = 1 To bTeilung</w:t>
      </w:r>
    </w:p>
    <w:p w:rsidR="00EB07E7" w:rsidRDefault="00EB07E7" w:rsidP="00EB07E7">
      <w:pPr>
        <w:pStyle w:val="Makro"/>
      </w:pPr>
      <w:r>
        <w:t xml:space="preserve"> y = -b / 2 + (i * 2 - 1) * b / (2 * bTeilung)</w:t>
      </w:r>
    </w:p>
    <w:p w:rsidR="00EB07E7" w:rsidRPr="00B14BF1" w:rsidRDefault="00EB07E7" w:rsidP="00EB07E7">
      <w:pPr>
        <w:pStyle w:val="Makro"/>
        <w:rPr>
          <w:lang w:val="de-DE"/>
        </w:rPr>
      </w:pPr>
      <w:r>
        <w:t xml:space="preserve"> </w:t>
      </w:r>
      <w:r w:rsidRPr="00B14BF1">
        <w:rPr>
          <w:lang w:val="de-DE"/>
        </w:rPr>
        <w:t>For j = 1 To hTeilung</w:t>
      </w:r>
    </w:p>
    <w:p w:rsidR="00EB07E7" w:rsidRPr="00B14BF1" w:rsidRDefault="00EB07E7" w:rsidP="00EB07E7">
      <w:pPr>
        <w:pStyle w:val="Makro"/>
        <w:rPr>
          <w:lang w:val="de-DE"/>
        </w:rPr>
      </w:pPr>
      <w:r w:rsidRPr="00B14BF1">
        <w:rPr>
          <w:lang w:val="de-DE"/>
        </w:rPr>
        <w:t xml:space="preserve">  z = -h / 2 + (j * 2 - 1) * h / (2 * hTeilung)</w:t>
      </w:r>
    </w:p>
    <w:p w:rsidR="00EB07E7" w:rsidRPr="00B14BF1" w:rsidRDefault="00EB07E7" w:rsidP="00EB07E7">
      <w:pPr>
        <w:pStyle w:val="Makro"/>
        <w:rPr>
          <w:lang w:val="de-DE"/>
        </w:rPr>
      </w:pPr>
      <w:r w:rsidRPr="00B14BF1">
        <w:rPr>
          <w:lang w:val="de-DE"/>
        </w:rPr>
        <w:t xml:space="preserve">  Dehnung = ky * (z - h / 2) + kz * (y - b / 2) + et</w:t>
      </w:r>
    </w:p>
    <w:p w:rsidR="00EB07E7" w:rsidRPr="00B14BF1" w:rsidRDefault="00EB07E7" w:rsidP="00EB07E7">
      <w:pPr>
        <w:pStyle w:val="Makro"/>
        <w:rPr>
          <w:lang w:val="de-DE"/>
        </w:rPr>
      </w:pPr>
      <w:r w:rsidRPr="00B14BF1">
        <w:rPr>
          <w:lang w:val="de-DE"/>
        </w:rPr>
        <w:t xml:space="preserve">  If Dehnung &lt; ec Then Spannung = e * ec Else Spannung = e * Dehnung</w:t>
      </w:r>
    </w:p>
    <w:p w:rsidR="00EB07E7" w:rsidRDefault="00EB07E7" w:rsidP="00EB07E7">
      <w:pPr>
        <w:pStyle w:val="Makro"/>
      </w:pPr>
      <w:r w:rsidRPr="00B14BF1">
        <w:rPr>
          <w:lang w:val="de-DE"/>
        </w:rPr>
        <w:t xml:space="preserve">  </w:t>
      </w:r>
      <w:r>
        <w:t xml:space="preserve">Summe = Summe + Spannung * </w:t>
      </w:r>
      <w:r w:rsidRPr="00EB07E7">
        <w:rPr>
          <w:b/>
          <w:bCs/>
          <w:color w:val="FF0000"/>
        </w:rPr>
        <w:t>y</w:t>
      </w:r>
    </w:p>
    <w:p w:rsidR="00EB07E7" w:rsidRDefault="00EB07E7" w:rsidP="00EB07E7">
      <w:pPr>
        <w:pStyle w:val="Makro"/>
      </w:pPr>
      <w:r>
        <w:t xml:space="preserve"> Next</w:t>
      </w:r>
    </w:p>
    <w:p w:rsidR="00EB07E7" w:rsidRDefault="00EB07E7" w:rsidP="00EB07E7">
      <w:pPr>
        <w:pStyle w:val="Makro"/>
      </w:pPr>
      <w:r>
        <w:t>Next</w:t>
      </w:r>
    </w:p>
    <w:p w:rsidR="00EB07E7" w:rsidRPr="00B14BF1" w:rsidRDefault="00EB07E7" w:rsidP="00EB07E7">
      <w:pPr>
        <w:pStyle w:val="Makro"/>
        <w:rPr>
          <w:lang w:val="de-DE"/>
        </w:rPr>
      </w:pPr>
      <w:r w:rsidRPr="00B14BF1">
        <w:rPr>
          <w:lang w:val="de-DE"/>
        </w:rPr>
        <w:t>Summe = Summe * b * h / hTeilung / bTeilung</w:t>
      </w:r>
    </w:p>
    <w:p w:rsidR="00EB07E7" w:rsidRPr="00B14BF1" w:rsidRDefault="00EB07E7" w:rsidP="00EB07E7">
      <w:pPr>
        <w:pStyle w:val="Makro"/>
        <w:rPr>
          <w:lang w:val="de-DE"/>
        </w:rPr>
      </w:pPr>
      <w:r w:rsidRPr="00B14BF1">
        <w:rPr>
          <w:lang w:val="de-DE"/>
        </w:rPr>
        <w:t>MzNumerisch = Summe</w:t>
      </w:r>
    </w:p>
    <w:p w:rsidR="00EE0064" w:rsidRPr="00B14BF1" w:rsidRDefault="00EB07E7" w:rsidP="00EB07E7">
      <w:pPr>
        <w:pStyle w:val="Makro"/>
        <w:rPr>
          <w:b/>
          <w:lang w:val="de-DE"/>
        </w:rPr>
      </w:pPr>
      <w:r w:rsidRPr="00B14BF1">
        <w:rPr>
          <w:b/>
          <w:lang w:val="de-DE"/>
        </w:rPr>
        <w:t>End Function</w:t>
      </w:r>
    </w:p>
    <w:p w:rsidR="00951466" w:rsidRDefault="00951466" w:rsidP="00123A2A"/>
    <w:p w:rsidR="00EB07E7" w:rsidRDefault="00EB07E7" w:rsidP="00123A2A">
      <w:r>
        <w:t>In den beiden Fun</w:t>
      </w:r>
      <w:r w:rsidR="00E33958">
        <w:t>x</w:t>
      </w:r>
      <w:r>
        <w:t xml:space="preserve">ionen wird die Rechteckformel angewendet. Diese hat im Gegensatz zur Simpsonformel oder Gausquadratur nur eine lineare Ordnung. Da die Spannung </w:t>
      </w:r>
      <w:r w:rsidR="00123A2A">
        <w:t>einen linearen Verlauf hat mit Knicke, ist die Rechteckformel am besten dafür geeignet.</w:t>
      </w:r>
    </w:p>
    <w:p w:rsidR="00123A2A" w:rsidRDefault="00123A2A" w:rsidP="00123A2A"/>
    <w:p w:rsidR="00542D38" w:rsidRDefault="00542D38" w:rsidP="00E70A93">
      <w:r>
        <w:t xml:space="preserve">Da die numerische Formel schon bei der </w:t>
      </w:r>
      <w:r w:rsidR="00E70A93">
        <w:t>vierten</w:t>
      </w:r>
      <w:r>
        <w:t xml:space="preserve"> signifikanten Stelle ungenau ist und sehr viel Rechenzeit in Anspruch nimmt, wurde wieder ein erneuter Versuch unternommen, die analytischen Formeln zu korrigieren.</w:t>
      </w:r>
    </w:p>
    <w:p w:rsidR="00542D38" w:rsidRDefault="00542D38" w:rsidP="00542D38"/>
    <w:p w:rsidR="00542D38" w:rsidRDefault="00542D38" w:rsidP="00737951">
      <w:r>
        <w:t>Der erste Summand der Formel stimmt mit der numerischen Lösung überein. Dieser beschreibt einen Spannungstetraeder, der über die Querschnittsränder</w:t>
      </w:r>
      <w:r w:rsidR="00737951">
        <w:t xml:space="preserve"> und der Zugdehnung</w:t>
      </w:r>
      <w:r>
        <w:t xml:space="preserve"> ragen kann. Die anderen 3 Terme stutzen den Tetraeder zurecht und sind ebenfalls Tetraeder. Welcher Term nun welcher Tetraeder ist, ist nicht ersichtlich.</w:t>
      </w:r>
    </w:p>
    <w:p w:rsidR="00542D38" w:rsidRDefault="00542D38" w:rsidP="00542D38"/>
    <w:p w:rsidR="00542D38" w:rsidRDefault="00542D38" w:rsidP="00542D38">
      <w:r>
        <w:t xml:space="preserve">Die Terme werden durch diese Formelzeichen und Namen ersetzt </w:t>
      </w:r>
    </w:p>
    <w:p w:rsidR="00542D38" w:rsidRDefault="00542D38" w:rsidP="00542D38">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E·I</w:instrText>
      </w:r>
      <w:r w:rsidRPr="0030659F">
        <w:rPr>
          <w:rFonts w:asciiTheme="majorBidi" w:hAnsiTheme="majorBidi" w:cstheme="majorBidi"/>
          <w:vertAlign w:val="subscript"/>
        </w:rPr>
        <w:instrText>y</w:instrText>
      </w:r>
      <w:r w:rsidRPr="0030659F">
        <w:rPr>
          <w:rFonts w:asciiTheme="majorBidi" w:hAnsiTheme="majorBidi" w:cstheme="majorBidi"/>
        </w:rPr>
        <w:instrText>·κ</w:instrText>
      </w:r>
      <w:r w:rsidRPr="0030659F">
        <w:rPr>
          <w:rFonts w:asciiTheme="majorBidi" w:hAnsiTheme="majorBidi" w:cstheme="majorBidi"/>
          <w:vertAlign w:val="subscript"/>
        </w:rPr>
        <w:instrText>y</w:instrText>
      </w:r>
      <w:r w:rsidRPr="0030659F">
        <w:rPr>
          <w:rFonts w:asciiTheme="majorBidi" w:hAnsiTheme="majorBidi" w:cstheme="majorBidi"/>
        </w:rPr>
        <w:instrText>+\F(E;24·κ²</w:instrText>
      </w:r>
      <w:r w:rsidRPr="0030659F">
        <w:rPr>
          <w:rFonts w:asciiTheme="majorBidi" w:hAnsiTheme="majorBidi" w:cstheme="majorBidi"/>
          <w:vertAlign w:val="subscript"/>
        </w:rPr>
        <w:instrText>y</w:instrText>
      </w:r>
      <w:r w:rsidRPr="0030659F">
        <w:rPr>
          <w:rFonts w:asciiTheme="majorBidi" w:hAnsiTheme="majorBidi" w:cstheme="majorBidi"/>
        </w:rPr>
        <w:instrText>·κ</w:instrText>
      </w:r>
      <w:r w:rsidRPr="0030659F">
        <w:rPr>
          <w:rFonts w:asciiTheme="majorBidi" w:hAnsiTheme="majorBidi" w:cstheme="majorBidi"/>
          <w:vertAlign w:val="subscript"/>
        </w:rPr>
        <w:instrText>z</w:instrText>
      </w:r>
      <w:r w:rsidRPr="0030659F">
        <w:rPr>
          <w:rFonts w:asciiTheme="majorBidi" w:hAnsiTheme="majorBidi" w:cstheme="majorBidi"/>
        </w:rPr>
        <w:instrText>)·\B(\A(-Min(0;ε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 xml:space="preserve">c </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-2·h·κ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p>
    <w:p w:rsidR="00542D38" w:rsidRPr="0030659F" w:rsidRDefault="00542D38" w:rsidP="00542D38">
      <w:pPr>
        <w:pStyle w:val="Formel"/>
        <w:rPr>
          <w:rFonts w:asciiTheme="majorBidi" w:hAnsiTheme="majorBidi" w:cstheme="majorBidi"/>
        </w:rPr>
      </w:pPr>
      <w:r>
        <w:rPr>
          <w:rFonts w:asciiTheme="majorBidi" w:hAnsiTheme="majorBidi" w:cstheme="majorBidi"/>
        </w:rPr>
        <w:t>M</w:t>
      </w:r>
      <w:r w:rsidRPr="0004754F">
        <w:rPr>
          <w:rFonts w:asciiTheme="majorBidi" w:hAnsiTheme="majorBidi" w:cstheme="majorBidi"/>
          <w:vertAlign w:val="subscript"/>
        </w:rPr>
        <w:t>y</w:t>
      </w:r>
      <w:r>
        <w:rPr>
          <w:rFonts w:asciiTheme="majorBidi" w:hAnsiTheme="majorBidi" w:cstheme="majorBidi"/>
        </w:rPr>
        <w:t xml:space="preserve">= </w:t>
      </w:r>
      <w:r w:rsidR="00456413">
        <w:rPr>
          <w:rFonts w:asciiTheme="majorBidi" w:hAnsiTheme="majorBidi" w:cstheme="majorBidi"/>
        </w:rPr>
        <w:fldChar w:fldCharType="begin"/>
      </w:r>
      <w:r>
        <w:rPr>
          <w:rFonts w:asciiTheme="majorBidi" w:hAnsiTheme="majorBidi" w:cstheme="majorBidi"/>
        </w:rPr>
        <w:instrText xml:space="preserve"> EQ Term0+ </w:instrText>
      </w:r>
      <w:r w:rsidRPr="00542D38">
        <w:rPr>
          <w:rFonts w:asciiTheme="majorBidi" w:hAnsiTheme="majorBidi" w:cstheme="majorBidi"/>
          <w:sz w:val="48"/>
        </w:rPr>
        <w:instrText>Σ</w:instrText>
      </w:r>
      <w:r>
        <w:rPr>
          <w:rFonts w:asciiTheme="majorBidi" w:hAnsiTheme="majorBidi" w:cstheme="majorBidi"/>
        </w:rPr>
        <w:instrText xml:space="preserve">\b(\A(Term1;Term2;Term3)) </w:instrText>
      </w:r>
      <w:r w:rsidR="00456413">
        <w:rPr>
          <w:rFonts w:asciiTheme="majorBidi" w:hAnsiTheme="majorBidi" w:cstheme="majorBidi"/>
        </w:rPr>
        <w:fldChar w:fldCharType="end"/>
      </w:r>
      <w:r w:rsidR="0004754F">
        <w:rPr>
          <w:rFonts w:asciiTheme="majorBidi" w:hAnsiTheme="majorBidi" w:cstheme="majorBidi"/>
        </w:rPr>
        <w:t xml:space="preserve">= </w:t>
      </w:r>
      <w:r w:rsidR="00456413">
        <w:rPr>
          <w:rFonts w:asciiTheme="majorBidi" w:hAnsiTheme="majorBidi" w:cstheme="majorBidi"/>
        </w:rPr>
        <w:fldChar w:fldCharType="begin"/>
      </w:r>
      <w:r w:rsidR="0004754F">
        <w:rPr>
          <w:rFonts w:asciiTheme="majorBidi" w:hAnsiTheme="majorBidi" w:cstheme="majorBidi"/>
        </w:rPr>
        <w:instrText xml:space="preserve"> EQ T0+ </w:instrText>
      </w:r>
      <w:r w:rsidR="0004754F" w:rsidRPr="00542D38">
        <w:rPr>
          <w:rFonts w:asciiTheme="majorBidi" w:hAnsiTheme="majorBidi" w:cstheme="majorBidi"/>
          <w:sz w:val="48"/>
        </w:rPr>
        <w:instrText>Σ</w:instrText>
      </w:r>
      <w:r w:rsidR="0004754F">
        <w:rPr>
          <w:rFonts w:asciiTheme="majorBidi" w:hAnsiTheme="majorBidi" w:cstheme="majorBidi"/>
        </w:rPr>
        <w:instrText xml:space="preserve">\b(\A(T1;T2;T3)) </w:instrText>
      </w:r>
      <w:r w:rsidR="00456413">
        <w:rPr>
          <w:rFonts w:asciiTheme="majorBidi" w:hAnsiTheme="majorBidi" w:cstheme="majorBidi"/>
        </w:rPr>
        <w:fldChar w:fldCharType="end"/>
      </w:r>
    </w:p>
    <w:p w:rsidR="00542D38" w:rsidRDefault="00542D38" w:rsidP="00542D38"/>
    <w:p w:rsidR="0004754F" w:rsidRDefault="0004754F" w:rsidP="0004754F">
      <w:r>
        <w:t>Zuerst wird k</w:t>
      </w:r>
      <w:r w:rsidRPr="00016498">
        <w:rPr>
          <w:vertAlign w:val="subscript"/>
        </w:rPr>
        <w:t>y</w:t>
      </w:r>
      <w:r>
        <w:t>= 1E-7 und k</w:t>
      </w:r>
      <w:r w:rsidRPr="00016498">
        <w:rPr>
          <w:vertAlign w:val="subscript"/>
        </w:rPr>
        <w:t>z</w:t>
      </w:r>
      <w:r>
        <w:t xml:space="preserve"> = 0,00005 probiert. Für k</w:t>
      </w:r>
      <w:r w:rsidRPr="00016498">
        <w:rPr>
          <w:vertAlign w:val="subscript"/>
        </w:rPr>
        <w:t>z</w:t>
      </w:r>
      <w:r>
        <w:t xml:space="preserve"> = 0,00002 liefert die Formel noch korrekte Ergebnisse, da nicht gestutzt wird. </w:t>
      </w:r>
    </w:p>
    <w:p w:rsidR="002F32DA" w:rsidRDefault="00820388" w:rsidP="009758AC">
      <w:pPr>
        <w:pStyle w:val="Formel"/>
      </w:pPr>
      <w:r>
        <w:t>T0</w:t>
      </w:r>
      <w:r w:rsidRPr="0004754F">
        <w:t>=</w:t>
      </w:r>
      <w:r w:rsidR="009758AC" w:rsidRPr="002F32DA">
        <w:rPr>
          <w:sz w:val="16"/>
          <w:szCs w:val="16"/>
        </w:rPr>
        <w:t xml:space="preserve"> </w:t>
      </w:r>
      <w:r w:rsidR="009758AC" w:rsidRPr="009758AC">
        <w:t>10000·100·100³·0,0000001/12</w:t>
      </w:r>
    </w:p>
    <w:p w:rsidR="00820388" w:rsidRDefault="002F32DA" w:rsidP="00820388">
      <w:pPr>
        <w:pStyle w:val="Formel"/>
      </w:pPr>
      <w:r>
        <w:t>T0</w:t>
      </w:r>
      <w:r w:rsidR="00820388">
        <w:t xml:space="preserve">= </w:t>
      </w:r>
      <w:r w:rsidR="00456413">
        <w:fldChar w:fldCharType="begin"/>
      </w:r>
      <w:r w:rsidR="00820388">
        <w:instrText xml:space="preserve"> = 10000</w:instrText>
      </w:r>
      <w:r w:rsidR="00820388" w:rsidRPr="0004754F">
        <w:instrText>*</w:instrText>
      </w:r>
      <w:r w:rsidR="00820388">
        <w:instrText>100</w:instrText>
      </w:r>
      <w:r w:rsidR="00820388" w:rsidRPr="0004754F">
        <w:instrText>*</w:instrText>
      </w:r>
      <w:r w:rsidR="00820388">
        <w:instrText>100</w:instrText>
      </w:r>
      <w:r w:rsidR="00820388" w:rsidRPr="0004754F">
        <w:instrText>^3*</w:instrText>
      </w:r>
      <w:r w:rsidR="00820388">
        <w:instrText>0,0000001</w:instrText>
      </w:r>
      <w:r w:rsidR="00820388" w:rsidRPr="0004754F">
        <w:instrText>/12</w:instrText>
      </w:r>
      <w:r w:rsidR="00820388">
        <w:instrText xml:space="preserve"> </w:instrText>
      </w:r>
      <w:r w:rsidR="00456413">
        <w:fldChar w:fldCharType="separate"/>
      </w:r>
      <w:r w:rsidR="003309DB">
        <w:t>8333,3333333</w:t>
      </w:r>
      <w:r w:rsidR="00456413">
        <w:fldChar w:fldCharType="end"/>
      </w:r>
    </w:p>
    <w:p w:rsidR="002F32DA" w:rsidRDefault="00820388" w:rsidP="00820388">
      <w:pPr>
        <w:pStyle w:val="Formel"/>
        <w:rPr>
          <w:sz w:val="16"/>
          <w:szCs w:val="16"/>
        </w:rPr>
      </w:pPr>
      <w:r>
        <w:t>T1</w:t>
      </w:r>
      <w:r w:rsidRPr="0004754F">
        <w:t>=</w:t>
      </w:r>
      <w:r w:rsidR="00456413" w:rsidRPr="002F32DA">
        <w:rPr>
          <w:sz w:val="16"/>
          <w:szCs w:val="16"/>
        </w:rPr>
        <w:fldChar w:fldCharType="begin"/>
      </w:r>
      <w:r w:rsidRPr="002F32DA">
        <w:rPr>
          <w:sz w:val="16"/>
          <w:szCs w:val="16"/>
        </w:rPr>
        <w:instrText xml:space="preserve"> EQ \F(-10000;24·0,0000001²·0,00005)·MIN(0;(0,0014--0,0021-100·0,0000001-100·0,00005)³)·(0,0014--0,0021-100·0,0000001-100·0,00005) </w:instrText>
      </w:r>
      <w:r w:rsidR="00456413" w:rsidRPr="002F32DA">
        <w:rPr>
          <w:sz w:val="16"/>
          <w:szCs w:val="16"/>
        </w:rPr>
        <w:fldChar w:fldCharType="end"/>
      </w:r>
    </w:p>
    <w:p w:rsidR="00820388" w:rsidRDefault="002F32DA" w:rsidP="00820388">
      <w:pPr>
        <w:pStyle w:val="Formel"/>
      </w:pPr>
      <w:r w:rsidRPr="002F32DA">
        <w:t>T1</w:t>
      </w:r>
      <w:r w:rsidR="00820388">
        <w:t xml:space="preserve">= </w:t>
      </w:r>
      <w:r w:rsidR="00456413">
        <w:fldChar w:fldCharType="begin"/>
      </w:r>
      <w:r w:rsidR="00820388">
        <w:instrText xml:space="preserve"> = -10000</w:instrText>
      </w:r>
      <w:r w:rsidR="00820388" w:rsidRPr="0004754F">
        <w:instrText>/(24*</w:instrText>
      </w:r>
      <w:r w:rsidR="00820388">
        <w:instrText>0,0000001</w:instrText>
      </w:r>
      <w:r w:rsidR="00820388" w:rsidRPr="0004754F">
        <w:instrText>^2*</w:instrText>
      </w:r>
      <w:r w:rsidR="00820388">
        <w:instrText>0,00005</w:instrText>
      </w:r>
      <w:r w:rsidR="00820388" w:rsidRPr="0004754F">
        <w:instrText>)*MIN(0;</w:instrText>
      </w:r>
      <w:r w:rsidR="00820388">
        <w:instrText>(0,0014</w:instrText>
      </w:r>
      <w:r w:rsidR="00820388" w:rsidRPr="0004754F">
        <w:instrText>-</w:instrText>
      </w:r>
      <w:r w:rsidR="00820388">
        <w:instrText>-0,0021</w:instrText>
      </w:r>
      <w:r w:rsidR="00820388" w:rsidRPr="0004754F">
        <w:instrText>-</w:instrText>
      </w:r>
      <w:r w:rsidR="00820388">
        <w:instrText>100</w:instrText>
      </w:r>
      <w:r w:rsidR="00820388" w:rsidRPr="0004754F">
        <w:instrText>*</w:instrText>
      </w:r>
      <w:r w:rsidR="00820388">
        <w:instrText>0,0000001</w:instrText>
      </w:r>
      <w:r w:rsidR="00820388" w:rsidRPr="0004754F">
        <w:instrText>-</w:instrText>
      </w:r>
      <w:r w:rsidR="00820388">
        <w:instrText>100</w:instrText>
      </w:r>
      <w:r w:rsidR="00820388" w:rsidRPr="0004754F">
        <w:instrText>*</w:instrText>
      </w:r>
      <w:r w:rsidR="00820388">
        <w:instrText>0,00005)</w:instrText>
      </w:r>
      <w:r w:rsidR="00820388" w:rsidRPr="0004754F">
        <w:instrText>^3)*(</w:instrText>
      </w:r>
      <w:r w:rsidR="00820388">
        <w:instrText>0,0014</w:instrText>
      </w:r>
      <w:r w:rsidR="00820388" w:rsidRPr="0004754F">
        <w:instrText>-</w:instrText>
      </w:r>
      <w:r w:rsidR="00820388">
        <w:instrText>-0,0021-100</w:instrText>
      </w:r>
      <w:r w:rsidR="00820388" w:rsidRPr="0004754F">
        <w:instrText>*</w:instrText>
      </w:r>
      <w:r w:rsidR="00820388">
        <w:instrText>0,0000001</w:instrText>
      </w:r>
      <w:r w:rsidR="00820388" w:rsidRPr="0004754F">
        <w:instrText>-</w:instrText>
      </w:r>
      <w:r w:rsidR="00820388">
        <w:instrText>100</w:instrText>
      </w:r>
      <w:r w:rsidR="00820388" w:rsidRPr="0004754F">
        <w:instrText>*</w:instrText>
      </w:r>
      <w:r w:rsidR="00820388">
        <w:instrText>0,00005</w:instrText>
      </w:r>
      <w:r w:rsidR="00820388" w:rsidRPr="0004754F">
        <w:instrText>)</w:instrText>
      </w:r>
      <w:r w:rsidR="00820388">
        <w:instrText xml:space="preserve"> </w:instrText>
      </w:r>
      <w:r w:rsidR="00456413">
        <w:fldChar w:fldCharType="separate"/>
      </w:r>
      <w:r w:rsidR="003309DB">
        <w:t>-4332380008,3333</w:t>
      </w:r>
      <w:r w:rsidR="00456413">
        <w:fldChar w:fldCharType="end"/>
      </w:r>
    </w:p>
    <w:p w:rsidR="002F32DA" w:rsidRDefault="00820388" w:rsidP="00820388">
      <w:pPr>
        <w:pStyle w:val="Formel"/>
        <w:rPr>
          <w:sz w:val="16"/>
          <w:szCs w:val="16"/>
        </w:rPr>
      </w:pPr>
      <w:r>
        <w:t>T2</w:t>
      </w:r>
      <w:r w:rsidRPr="0004754F">
        <w:t>=</w:t>
      </w:r>
      <w:r w:rsidR="00456413" w:rsidRPr="002F32DA">
        <w:rPr>
          <w:sz w:val="16"/>
          <w:szCs w:val="16"/>
        </w:rPr>
        <w:fldChar w:fldCharType="begin"/>
      </w:r>
      <w:r w:rsidRPr="002F32DA">
        <w:rPr>
          <w:sz w:val="16"/>
          <w:szCs w:val="16"/>
        </w:rPr>
        <w:instrText xml:space="preserve"> EQ \F(10000;24·0,0000001²·0,00005)·MIN(0;(0,0014--0,0021-100·0,00005))³·(0,0014--0,0021-2·100·0,0000001-100·0,00005) </w:instrText>
      </w:r>
      <w:r w:rsidR="00456413" w:rsidRPr="002F32DA">
        <w:rPr>
          <w:sz w:val="16"/>
          <w:szCs w:val="16"/>
        </w:rPr>
        <w:fldChar w:fldCharType="end"/>
      </w:r>
    </w:p>
    <w:p w:rsidR="00820388" w:rsidRDefault="002F32DA" w:rsidP="00820388">
      <w:pPr>
        <w:pStyle w:val="Formel"/>
      </w:pPr>
      <w:r>
        <w:t>T2</w:t>
      </w:r>
      <w:r w:rsidR="00820388">
        <w:t xml:space="preserve">= </w:t>
      </w:r>
      <w:r w:rsidR="00456413">
        <w:fldChar w:fldCharType="begin"/>
      </w:r>
      <w:r w:rsidR="00820388">
        <w:instrText xml:space="preserve"> = 10000</w:instrText>
      </w:r>
      <w:r w:rsidR="00820388" w:rsidRPr="0004754F">
        <w:instrText>/(24*</w:instrText>
      </w:r>
      <w:r w:rsidR="00820388">
        <w:instrText>0,0000001</w:instrText>
      </w:r>
      <w:r w:rsidR="00820388" w:rsidRPr="0004754F">
        <w:instrText>^2*</w:instrText>
      </w:r>
      <w:r w:rsidR="00820388">
        <w:instrText>0,00005</w:instrText>
      </w:r>
      <w:r w:rsidR="00820388" w:rsidRPr="0004754F">
        <w:instrText>)*MIN(0;</w:instrText>
      </w:r>
      <w:r w:rsidR="00820388">
        <w:instrText>(0,0014</w:instrText>
      </w:r>
      <w:r w:rsidR="00820388" w:rsidRPr="0004754F">
        <w:instrText>-</w:instrText>
      </w:r>
      <w:r w:rsidR="00820388">
        <w:instrText>-0,0021</w:instrText>
      </w:r>
      <w:r w:rsidR="00820388" w:rsidRPr="0004754F">
        <w:instrText>-</w:instrText>
      </w:r>
      <w:r w:rsidR="00820388">
        <w:instrText>100</w:instrText>
      </w:r>
      <w:r w:rsidR="00820388" w:rsidRPr="0004754F">
        <w:instrText>*</w:instrText>
      </w:r>
      <w:r w:rsidR="00820388">
        <w:instrText>0,00005)</w:instrText>
      </w:r>
      <w:r w:rsidR="00820388" w:rsidRPr="0004754F">
        <w:instrText>)^3*(</w:instrText>
      </w:r>
      <w:r w:rsidR="00820388">
        <w:instrText>0,0014</w:instrText>
      </w:r>
      <w:r w:rsidR="00820388" w:rsidRPr="0004754F">
        <w:instrText>-</w:instrText>
      </w:r>
      <w:r w:rsidR="00820388">
        <w:instrText>-0,0021</w:instrText>
      </w:r>
      <w:r w:rsidR="00820388" w:rsidRPr="0004754F">
        <w:instrText>-2*</w:instrText>
      </w:r>
      <w:r w:rsidR="00820388">
        <w:instrText>100</w:instrText>
      </w:r>
      <w:r w:rsidR="00820388" w:rsidRPr="0004754F">
        <w:instrText>*</w:instrText>
      </w:r>
      <w:r w:rsidR="00820388">
        <w:instrText>0,0000001</w:instrText>
      </w:r>
      <w:r w:rsidR="00820388" w:rsidRPr="0004754F">
        <w:instrText>-</w:instrText>
      </w:r>
      <w:r w:rsidR="00820388">
        <w:instrText>100</w:instrText>
      </w:r>
      <w:r w:rsidR="00820388" w:rsidRPr="0004754F">
        <w:instrText>*</w:instrText>
      </w:r>
      <w:r w:rsidR="00820388">
        <w:instrText>0,00005</w:instrText>
      </w:r>
      <w:r w:rsidR="00820388" w:rsidRPr="0004754F">
        <w:instrText>)</w:instrText>
      </w:r>
      <w:r w:rsidR="00820388">
        <w:instrText xml:space="preserve"> </w:instrText>
      </w:r>
      <w:r w:rsidR="00456413">
        <w:fldChar w:fldCharType="separate"/>
      </w:r>
      <w:r w:rsidR="003309DB">
        <w:t>4275000000</w:t>
      </w:r>
      <w:r w:rsidR="00456413">
        <w:fldChar w:fldCharType="end"/>
      </w:r>
    </w:p>
    <w:p w:rsidR="002F32DA" w:rsidRDefault="00820388" w:rsidP="00820388">
      <w:pPr>
        <w:pStyle w:val="Formel"/>
      </w:pPr>
      <w:r>
        <w:t>T3=</w:t>
      </w:r>
      <w:r w:rsidR="00456413" w:rsidRPr="002F32DA">
        <w:rPr>
          <w:sz w:val="16"/>
          <w:szCs w:val="16"/>
        </w:rPr>
        <w:fldChar w:fldCharType="begin"/>
      </w:r>
      <w:r w:rsidRPr="002F32DA">
        <w:rPr>
          <w:sz w:val="16"/>
          <w:szCs w:val="16"/>
        </w:rPr>
        <w:instrText xml:space="preserve"> EQ \F(10000;24·0,0000001²·0,00005)·MIN(0;(0,0014--0,0021-100·0,0000001)³)·(0,0014--0,0021-100·0,0000001) </w:instrText>
      </w:r>
      <w:r w:rsidR="00456413" w:rsidRPr="002F32DA">
        <w:rPr>
          <w:sz w:val="16"/>
          <w:szCs w:val="16"/>
        </w:rPr>
        <w:fldChar w:fldCharType="end"/>
      </w:r>
    </w:p>
    <w:p w:rsidR="00820388" w:rsidRDefault="002F32DA" w:rsidP="000D317F">
      <w:pPr>
        <w:pStyle w:val="Formel"/>
      </w:pPr>
      <w:r>
        <w:t>T3</w:t>
      </w:r>
      <w:r w:rsidR="00820388">
        <w:t xml:space="preserve">= </w:t>
      </w:r>
      <w:r w:rsidR="000D317F">
        <w:t>0</w:t>
      </w:r>
    </w:p>
    <w:p w:rsidR="000D317F" w:rsidRDefault="000D317F" w:rsidP="000D317F">
      <w:pPr>
        <w:pStyle w:val="Formel"/>
      </w:pPr>
      <w:r>
        <w:lastRenderedPageBreak/>
        <w:t xml:space="preserve">My= 8333-4332380008+4275000000= </w:t>
      </w:r>
      <w:r w:rsidR="00456413">
        <w:fldChar w:fldCharType="begin"/>
      </w:r>
      <w:r w:rsidR="00EA439A">
        <w:instrText xml:space="preserve"> = 8333-4332380008+4275000000 </w:instrText>
      </w:r>
      <w:r w:rsidR="00456413">
        <w:fldChar w:fldCharType="separate"/>
      </w:r>
      <w:r w:rsidR="003309DB">
        <w:t>-57371675</w:t>
      </w:r>
      <w:r w:rsidR="00456413">
        <w:fldChar w:fldCharType="end"/>
      </w:r>
    </w:p>
    <w:p w:rsidR="000D317F" w:rsidRDefault="000D317F" w:rsidP="000D317F">
      <w:pPr>
        <w:pStyle w:val="Formel"/>
      </w:pPr>
      <w:r>
        <w:t>My Numerisch = 5833</w:t>
      </w:r>
    </w:p>
    <w:p w:rsidR="00820388" w:rsidRDefault="000D317F" w:rsidP="000D317F">
      <w:r>
        <w:t xml:space="preserve">Die Differenz zwischen T0 und dem numerischen Wert ist exakt 2500. T1 und T2 sind sehr groß und mit </w:t>
      </w:r>
      <w:r w:rsidR="00543BA3">
        <w:t>entgegengesetzten</w:t>
      </w:r>
      <w:r>
        <w:t xml:space="preserve"> Vorzeichen. Die Terme heben sich weitestgehend auf, aber erreichen nicht die 2500, sondern einen viel zu großen Wert. Ein numerisches Problem liegt nicht vor, da Excel für alle Zahlen im Datentyp Double verwendet, </w:t>
      </w:r>
      <w:r w:rsidR="00543BA3">
        <w:t>dessen</w:t>
      </w:r>
      <w:r>
        <w:t xml:space="preserve"> Mantisse 15 Ziffern lang ist. T1 und T2 haben nur 10 Ziffern, sodass die Differenz auch noch auf der Nachkommastelle korrekt ist.</w:t>
      </w:r>
    </w:p>
    <w:p w:rsidR="000D317F" w:rsidRDefault="000D317F" w:rsidP="000D317F">
      <w:r>
        <w:t>Jeder Versuch ein Vorzeichen zu ändern führt nur dazu, dass sich die Summanden nicht mehr aufheben, weil entweder einer zu klein ist oder sich beide addieren.</w:t>
      </w:r>
    </w:p>
    <w:p w:rsidR="006B01DD" w:rsidRDefault="006B01DD" w:rsidP="000D317F">
      <w:r>
        <w:t>Im Term2 kommt eine 2 vor. Ändert man diese zur 4, dann ist M</w:t>
      </w:r>
      <w:r w:rsidRPr="00016498">
        <w:rPr>
          <w:vertAlign w:val="subscript"/>
        </w:rPr>
        <w:t>y</w:t>
      </w:r>
      <w:r>
        <w:t xml:space="preserve"> nur noch -1121675.</w:t>
      </w:r>
    </w:p>
    <w:p w:rsidR="00737951" w:rsidRDefault="00737951" w:rsidP="00123A2A"/>
    <w:p w:rsidR="00737951" w:rsidRDefault="00737951" w:rsidP="00737951">
      <w:r>
        <w:t>Als zweiten Versuch k</w:t>
      </w:r>
      <w:r w:rsidRPr="00016498">
        <w:rPr>
          <w:vertAlign w:val="subscript"/>
        </w:rPr>
        <w:t>z</w:t>
      </w:r>
      <w:r>
        <w:t>= 1E-7 und k</w:t>
      </w:r>
      <w:r w:rsidRPr="00016498">
        <w:rPr>
          <w:vertAlign w:val="subscript"/>
        </w:rPr>
        <w:t>y</w:t>
      </w:r>
      <w:r>
        <w:t xml:space="preserve"> = 0,00005 probiert.</w:t>
      </w:r>
    </w:p>
    <w:p w:rsidR="002F32DA" w:rsidRDefault="002F32DA" w:rsidP="009758AC">
      <w:pPr>
        <w:pStyle w:val="Formel"/>
      </w:pPr>
      <w:r>
        <w:t>T0=</w:t>
      </w:r>
      <w:r w:rsidRPr="00820388">
        <w:t xml:space="preserve"> </w:t>
      </w:r>
      <w:r w:rsidR="009758AC">
        <w:t>10000·100·100³·0,00005/1</w:t>
      </w:r>
      <w:r w:rsidR="009758AC" w:rsidRPr="002F32DA">
        <w:t>2</w:t>
      </w:r>
    </w:p>
    <w:p w:rsidR="002F32DA" w:rsidRDefault="002F32DA" w:rsidP="002F32DA">
      <w:pPr>
        <w:pStyle w:val="Formel"/>
      </w:pPr>
      <w:r>
        <w:t xml:space="preserve">T0= </w:t>
      </w:r>
      <w:r w:rsidR="00456413">
        <w:fldChar w:fldCharType="begin"/>
      </w:r>
      <w:r>
        <w:instrText xml:space="preserve"> = 10000</w:instrText>
      </w:r>
      <w:r w:rsidRPr="00820388">
        <w:instrText>*</w:instrText>
      </w:r>
      <w:r>
        <w:instrText>100</w:instrText>
      </w:r>
      <w:r w:rsidRPr="00820388">
        <w:instrText>*</w:instrText>
      </w:r>
      <w:r>
        <w:instrText>100</w:instrText>
      </w:r>
      <w:r w:rsidRPr="00820388">
        <w:instrText>^3*</w:instrText>
      </w:r>
      <w:r>
        <w:instrText>0,00005</w:instrText>
      </w:r>
      <w:r w:rsidRPr="00820388">
        <w:instrText>/12</w:instrText>
      </w:r>
      <w:r>
        <w:instrText xml:space="preserve"> </w:instrText>
      </w:r>
      <w:r w:rsidR="00456413">
        <w:fldChar w:fldCharType="separate"/>
      </w:r>
      <w:r w:rsidR="003309DB">
        <w:t>4166666,66667</w:t>
      </w:r>
      <w:r w:rsidR="00456413">
        <w:fldChar w:fldCharType="end"/>
      </w:r>
    </w:p>
    <w:p w:rsidR="002F32DA" w:rsidRDefault="002F32DA" w:rsidP="002F32DA">
      <w:pPr>
        <w:pStyle w:val="Formel"/>
      </w:pPr>
      <w:r>
        <w:t>T1</w:t>
      </w:r>
      <w:r w:rsidRPr="00737951">
        <w:t>=</w:t>
      </w:r>
      <w:r w:rsidR="00456413" w:rsidRPr="002F32DA">
        <w:rPr>
          <w:sz w:val="16"/>
          <w:szCs w:val="16"/>
        </w:rPr>
        <w:fldChar w:fldCharType="begin"/>
      </w:r>
      <w:r w:rsidRPr="002F32DA">
        <w:rPr>
          <w:sz w:val="16"/>
          <w:szCs w:val="16"/>
        </w:rPr>
        <w:instrText xml:space="preserve"> EQ \F(-10000;24·0,00005²·0,0000001)·MIN(0;(0,0014+0,0021-100·0,00005-100·0,0000001)³)·(0,0014+0,0021-100·0,00005-100·0,0000001) </w:instrText>
      </w:r>
      <w:r w:rsidR="00456413" w:rsidRPr="002F32DA">
        <w:rPr>
          <w:sz w:val="16"/>
          <w:szCs w:val="16"/>
        </w:rPr>
        <w:fldChar w:fldCharType="end"/>
      </w:r>
    </w:p>
    <w:p w:rsidR="002F32DA" w:rsidRDefault="002F32DA" w:rsidP="002F32DA">
      <w:pPr>
        <w:pStyle w:val="Formel"/>
      </w:pPr>
      <w:r>
        <w:t xml:space="preserve">T1= </w:t>
      </w:r>
      <w:r w:rsidR="00456413">
        <w:fldChar w:fldCharType="begin"/>
      </w:r>
      <w:r>
        <w:instrText xml:space="preserve"> = </w:instrText>
      </w:r>
      <w:r w:rsidRPr="00737951">
        <w:instrText>-</w:instrText>
      </w:r>
      <w:r>
        <w:instrText>10000</w:instrText>
      </w:r>
      <w:r w:rsidRPr="00737951">
        <w:instrText>/(24*</w:instrText>
      </w:r>
      <w:r>
        <w:instrText>0,00005</w:instrText>
      </w:r>
      <w:r w:rsidRPr="00737951">
        <w:instrText>^2*</w:instrText>
      </w:r>
      <w:r>
        <w:instrText>0,0000001</w:instrText>
      </w:r>
      <w:r w:rsidRPr="00737951">
        <w:instrText>)*MIN(0;</w:instrText>
      </w:r>
      <w:r>
        <w:instrText>(0,0014+0,0021</w:instrText>
      </w:r>
      <w:r w:rsidRPr="00737951">
        <w:instrText>-</w:instrText>
      </w:r>
      <w:r>
        <w:instrText>100</w:instrText>
      </w:r>
      <w:r w:rsidRPr="00737951">
        <w:instrText>*</w:instrText>
      </w:r>
      <w:r>
        <w:instrText>0,00005</w:instrText>
      </w:r>
      <w:r w:rsidRPr="00737951">
        <w:instrText>-</w:instrText>
      </w:r>
      <w:r>
        <w:instrText>100</w:instrText>
      </w:r>
      <w:r w:rsidRPr="00737951">
        <w:instrText>*</w:instrText>
      </w:r>
      <w:r>
        <w:instrText>0,0000001)</w:instrText>
      </w:r>
      <w:r w:rsidRPr="00737951">
        <w:instrText>^3)*(</w:instrText>
      </w:r>
      <w:r>
        <w:instrText>0,0014+0,0021</w:instrText>
      </w:r>
      <w:r w:rsidRPr="00737951">
        <w:instrText>-</w:instrText>
      </w:r>
      <w:r>
        <w:instrText>100</w:instrText>
      </w:r>
      <w:r w:rsidRPr="00737951">
        <w:instrText>*</w:instrText>
      </w:r>
      <w:r>
        <w:instrText>0,00005</w:instrText>
      </w:r>
      <w:r w:rsidRPr="00737951">
        <w:instrText>-</w:instrText>
      </w:r>
      <w:r>
        <w:instrText>100</w:instrText>
      </w:r>
      <w:r w:rsidRPr="00737951">
        <w:instrText>*</w:instrText>
      </w:r>
      <w:r>
        <w:instrText>0,0000001</w:instrText>
      </w:r>
      <w:r w:rsidRPr="00737951">
        <w:instrText>)</w:instrText>
      </w:r>
      <w:r>
        <w:instrText xml:space="preserve"> </w:instrText>
      </w:r>
      <w:r w:rsidR="00456413">
        <w:fldChar w:fldCharType="separate"/>
      </w:r>
      <w:r w:rsidR="003309DB">
        <w:t>-8664760,0166667</w:t>
      </w:r>
      <w:r w:rsidR="00456413">
        <w:fldChar w:fldCharType="end"/>
      </w:r>
    </w:p>
    <w:p w:rsidR="002F32DA" w:rsidRDefault="002F32DA" w:rsidP="002F32DA">
      <w:pPr>
        <w:pStyle w:val="Formel"/>
      </w:pPr>
      <w:r>
        <w:t>T2</w:t>
      </w:r>
      <w:r w:rsidRPr="00737951">
        <w:t xml:space="preserve"> =</w:t>
      </w:r>
      <w:r w:rsidR="00456413" w:rsidRPr="002F32DA">
        <w:rPr>
          <w:sz w:val="16"/>
          <w:szCs w:val="16"/>
        </w:rPr>
        <w:fldChar w:fldCharType="begin"/>
      </w:r>
      <w:r w:rsidRPr="002F32DA">
        <w:rPr>
          <w:sz w:val="16"/>
          <w:szCs w:val="16"/>
        </w:rPr>
        <w:instrText xml:space="preserve"> EQ \F(10000;24·0,00005²·0,0000001)·MIN(0;(0,0014+0,0021-100·0,0000001))³·(0,0014+0,0021-2·100·0,00005-100·0,0000001) </w:instrText>
      </w:r>
      <w:r w:rsidR="00456413" w:rsidRPr="002F32DA">
        <w:rPr>
          <w:sz w:val="16"/>
          <w:szCs w:val="16"/>
        </w:rPr>
        <w:fldChar w:fldCharType="end"/>
      </w:r>
    </w:p>
    <w:p w:rsidR="002F32DA" w:rsidRDefault="002F32DA" w:rsidP="000D317F">
      <w:pPr>
        <w:pStyle w:val="Formel"/>
      </w:pPr>
      <w:r>
        <w:t xml:space="preserve">T2= </w:t>
      </w:r>
      <w:r w:rsidR="000D317F">
        <w:t>0</w:t>
      </w:r>
    </w:p>
    <w:p w:rsidR="002F32DA" w:rsidRDefault="002F32DA" w:rsidP="002F32DA">
      <w:pPr>
        <w:pStyle w:val="Formel"/>
      </w:pPr>
      <w:r>
        <w:t>T3</w:t>
      </w:r>
      <w:r w:rsidRPr="00737951">
        <w:t xml:space="preserve"> =</w:t>
      </w:r>
      <w:r w:rsidR="00456413" w:rsidRPr="002F32DA">
        <w:rPr>
          <w:sz w:val="16"/>
          <w:szCs w:val="16"/>
        </w:rPr>
        <w:fldChar w:fldCharType="begin"/>
      </w:r>
      <w:r w:rsidRPr="002F32DA">
        <w:rPr>
          <w:sz w:val="16"/>
          <w:szCs w:val="16"/>
        </w:rPr>
        <w:instrText xml:space="preserve"> EQ \F(10000;24·0,00005²·0,0000001)·MIN(0;(0,0014+0,0021-100·0,00005)³)·(0,0014+0,0021-100·0,00005) </w:instrText>
      </w:r>
      <w:r w:rsidR="00456413" w:rsidRPr="002F32DA">
        <w:rPr>
          <w:sz w:val="16"/>
          <w:szCs w:val="16"/>
        </w:rPr>
        <w:fldChar w:fldCharType="end"/>
      </w:r>
    </w:p>
    <w:p w:rsidR="002F32DA" w:rsidRDefault="002F32DA" w:rsidP="002F32DA">
      <w:pPr>
        <w:pStyle w:val="Formel"/>
      </w:pPr>
      <w:r>
        <w:t xml:space="preserve">T3= </w:t>
      </w:r>
      <w:r w:rsidR="00456413">
        <w:fldChar w:fldCharType="begin"/>
      </w:r>
      <w:r>
        <w:instrText xml:space="preserve"> = 10000</w:instrText>
      </w:r>
      <w:r w:rsidRPr="00737951">
        <w:instrText>/(24*</w:instrText>
      </w:r>
      <w:r>
        <w:instrText>0,00005</w:instrText>
      </w:r>
      <w:r w:rsidRPr="00737951">
        <w:instrText>^2*</w:instrText>
      </w:r>
      <w:r>
        <w:instrText>0,0000001</w:instrText>
      </w:r>
      <w:r w:rsidRPr="00737951">
        <w:instrText>)*MIN(0;</w:instrText>
      </w:r>
      <w:r>
        <w:instrText>(0,0014+0,0021</w:instrText>
      </w:r>
      <w:r w:rsidRPr="00737951">
        <w:instrText>-</w:instrText>
      </w:r>
      <w:r>
        <w:instrText>100</w:instrText>
      </w:r>
      <w:r w:rsidRPr="00737951">
        <w:instrText>*</w:instrText>
      </w:r>
      <w:r>
        <w:instrText>0,00005)</w:instrText>
      </w:r>
      <w:r w:rsidRPr="00737951">
        <w:instrText>^3)*(</w:instrText>
      </w:r>
      <w:r>
        <w:instrText>0,0014+0,0021</w:instrText>
      </w:r>
      <w:r w:rsidRPr="00737951">
        <w:instrText>-</w:instrText>
      </w:r>
      <w:r>
        <w:instrText>100</w:instrText>
      </w:r>
      <w:r w:rsidRPr="00737951">
        <w:instrText>*</w:instrText>
      </w:r>
      <w:r>
        <w:instrText>0,00005</w:instrText>
      </w:r>
      <w:r w:rsidRPr="00737951">
        <w:instrText>)</w:instrText>
      </w:r>
      <w:r>
        <w:instrText xml:space="preserve"> </w:instrText>
      </w:r>
      <w:r w:rsidR="00456413">
        <w:fldChar w:fldCharType="separate"/>
      </w:r>
      <w:r w:rsidR="003309DB">
        <w:t>8437500</w:t>
      </w:r>
      <w:r w:rsidR="00456413">
        <w:fldChar w:fldCharType="end"/>
      </w:r>
    </w:p>
    <w:p w:rsidR="000D317F" w:rsidRDefault="000D317F" w:rsidP="002F32DA">
      <w:pPr>
        <w:pStyle w:val="Formel"/>
      </w:pPr>
      <w:r>
        <w:t xml:space="preserve">My= 4166666-8664760+0+8437500= </w:t>
      </w:r>
      <w:r w:rsidR="00456413">
        <w:fldChar w:fldCharType="begin"/>
      </w:r>
      <w:r w:rsidR="00EA439A">
        <w:instrText xml:space="preserve"> = 4166666-8664760+0+8437500 </w:instrText>
      </w:r>
      <w:r w:rsidR="00456413">
        <w:fldChar w:fldCharType="separate"/>
      </w:r>
      <w:r w:rsidR="003309DB">
        <w:t>3939406</w:t>
      </w:r>
      <w:r w:rsidR="00456413">
        <w:fldChar w:fldCharType="end"/>
      </w:r>
    </w:p>
    <w:p w:rsidR="000D317F" w:rsidRDefault="000D317F" w:rsidP="002F32DA">
      <w:pPr>
        <w:pStyle w:val="Formel"/>
      </w:pPr>
      <w:r>
        <w:t>My Numerisch= 3261394</w:t>
      </w:r>
    </w:p>
    <w:p w:rsidR="002F32DA" w:rsidRDefault="006B01DD" w:rsidP="00123A2A">
      <w:r>
        <w:t xml:space="preserve">Auch hier heben sich die Terme T1 und T3 weitestgehend auf, aber erzielen dennoch nicht das numerische Ergebnis. Benötigt wird ein Abzug von 905272, aber es werden nur 227260 abgezogen. Da liegt etwa der Faktor 4 dazwischen. </w:t>
      </w:r>
    </w:p>
    <w:p w:rsidR="002F32DA" w:rsidRDefault="002F32DA" w:rsidP="00123A2A"/>
    <w:p w:rsidR="00737951" w:rsidRDefault="00737951" w:rsidP="00737951">
      <w:r>
        <w:t>Beim dritten Versuch werden k</w:t>
      </w:r>
      <w:r w:rsidRPr="00016498">
        <w:rPr>
          <w:vertAlign w:val="subscript"/>
        </w:rPr>
        <w:t>y</w:t>
      </w:r>
      <w:r>
        <w:t xml:space="preserve"> und k</w:t>
      </w:r>
      <w:r w:rsidRPr="00016498">
        <w:rPr>
          <w:vertAlign w:val="subscript"/>
        </w:rPr>
        <w:t>z</w:t>
      </w:r>
      <w:r>
        <w:t xml:space="preserve"> gewählt, sodass der Tetraeder nicht die Querschnittsränder überragt, sondern nur die Zugdehnung. Somit wird nur einer der 3 Terme aktiv und es kann überprüft werden</w:t>
      </w:r>
      <w:r w:rsidR="00820388">
        <w:t>, ob dieser auch korrekt ist. k</w:t>
      </w:r>
      <w:r w:rsidR="00820388" w:rsidRPr="00016498">
        <w:rPr>
          <w:vertAlign w:val="subscript"/>
        </w:rPr>
        <w:t>y</w:t>
      </w:r>
      <w:r w:rsidR="00820388">
        <w:t>= 0,00002 und k</w:t>
      </w:r>
      <w:r w:rsidR="00820388" w:rsidRPr="00016498">
        <w:rPr>
          <w:vertAlign w:val="subscript"/>
        </w:rPr>
        <w:t>z</w:t>
      </w:r>
      <w:r w:rsidR="00820388">
        <w:t>=0,00002.</w:t>
      </w:r>
    </w:p>
    <w:p w:rsidR="002F32DA" w:rsidRDefault="002F32DA" w:rsidP="009758AC">
      <w:pPr>
        <w:pStyle w:val="Formel"/>
      </w:pPr>
      <w:r>
        <w:t>T0</w:t>
      </w:r>
      <w:r w:rsidRPr="00820388">
        <w:t xml:space="preserve"> =</w:t>
      </w:r>
      <w:r w:rsidR="009758AC" w:rsidRPr="002F32DA">
        <w:rPr>
          <w:sz w:val="16"/>
          <w:szCs w:val="16"/>
        </w:rPr>
        <w:t xml:space="preserve"> </w:t>
      </w:r>
      <w:r w:rsidR="009758AC" w:rsidRPr="009758AC">
        <w:t>10000·100·100³·0,00002/12</w:t>
      </w:r>
    </w:p>
    <w:p w:rsidR="002F32DA" w:rsidRDefault="002F32DA" w:rsidP="002F32DA">
      <w:pPr>
        <w:pStyle w:val="Formel"/>
      </w:pPr>
      <w:r>
        <w:t xml:space="preserve">T0= </w:t>
      </w:r>
      <w:r w:rsidR="00456413">
        <w:fldChar w:fldCharType="begin"/>
      </w:r>
      <w:r>
        <w:instrText xml:space="preserve"> = 10000</w:instrText>
      </w:r>
      <w:r w:rsidRPr="00820388">
        <w:instrText>*</w:instrText>
      </w:r>
      <w:r>
        <w:instrText>100</w:instrText>
      </w:r>
      <w:r w:rsidRPr="00820388">
        <w:instrText>*</w:instrText>
      </w:r>
      <w:r>
        <w:instrText>100^3*0,00002</w:instrText>
      </w:r>
      <w:r w:rsidRPr="00820388">
        <w:instrText>/12</w:instrText>
      </w:r>
      <w:r>
        <w:instrText xml:space="preserve"> </w:instrText>
      </w:r>
      <w:r w:rsidR="00456413">
        <w:fldChar w:fldCharType="separate"/>
      </w:r>
      <w:r w:rsidR="003309DB">
        <w:t>1666666,66667</w:t>
      </w:r>
      <w:r w:rsidR="00456413">
        <w:fldChar w:fldCharType="end"/>
      </w:r>
    </w:p>
    <w:p w:rsidR="002F32DA" w:rsidRDefault="002F32DA" w:rsidP="002F32DA">
      <w:pPr>
        <w:pStyle w:val="Formel"/>
      </w:pPr>
      <w:r>
        <w:t>T1</w:t>
      </w:r>
      <w:r w:rsidRPr="00820388">
        <w:t xml:space="preserve"> =</w:t>
      </w:r>
      <w:r w:rsidR="00456413" w:rsidRPr="002F32DA">
        <w:rPr>
          <w:sz w:val="16"/>
          <w:szCs w:val="16"/>
        </w:rPr>
        <w:fldChar w:fldCharType="begin"/>
      </w:r>
      <w:r w:rsidRPr="002F32DA">
        <w:rPr>
          <w:sz w:val="16"/>
          <w:szCs w:val="16"/>
        </w:rPr>
        <w:instrText xml:space="preserve"> EQ \F(-10000;24·0,00002²·0,00002)·MIN(0;(0,0014+0,0021-100·0,00002-100·0,00002)³)·(0,0014+0,0021-100·0,00002-100·0,00002) </w:instrText>
      </w:r>
      <w:r w:rsidR="00456413" w:rsidRPr="002F32DA">
        <w:rPr>
          <w:sz w:val="16"/>
          <w:szCs w:val="16"/>
        </w:rPr>
        <w:fldChar w:fldCharType="end"/>
      </w:r>
    </w:p>
    <w:p w:rsidR="002F32DA" w:rsidRDefault="002F32DA" w:rsidP="002F32DA">
      <w:pPr>
        <w:pStyle w:val="Formel"/>
      </w:pPr>
      <w:r>
        <w:t xml:space="preserve">T1= </w:t>
      </w:r>
      <w:r w:rsidR="00456413">
        <w:fldChar w:fldCharType="begin"/>
      </w:r>
      <w:r>
        <w:instrText xml:space="preserve"> = </w:instrText>
      </w:r>
      <w:r w:rsidRPr="00820388">
        <w:instrText>-</w:instrText>
      </w:r>
      <w:r>
        <w:instrText>10000</w:instrText>
      </w:r>
      <w:r w:rsidRPr="00820388">
        <w:instrText>/(24*</w:instrText>
      </w:r>
      <w:r>
        <w:instrText>0,00002</w:instrText>
      </w:r>
      <w:r w:rsidRPr="00820388">
        <w:instrText>^2*</w:instrText>
      </w:r>
      <w:r>
        <w:instrText>0,00002</w:instrText>
      </w:r>
      <w:r w:rsidRPr="00820388">
        <w:instrText>)*MIN(0;</w:instrText>
      </w:r>
      <w:r>
        <w:instrText>(0,0014+0,0021</w:instrText>
      </w:r>
      <w:r w:rsidRPr="00820388">
        <w:instrText>-</w:instrText>
      </w:r>
      <w:r>
        <w:instrText>100</w:instrText>
      </w:r>
      <w:r w:rsidRPr="00820388">
        <w:instrText>*</w:instrText>
      </w:r>
      <w:r>
        <w:instrText>0,00002</w:instrText>
      </w:r>
      <w:r w:rsidRPr="00820388">
        <w:instrText>-</w:instrText>
      </w:r>
      <w:r>
        <w:instrText>100</w:instrText>
      </w:r>
      <w:r w:rsidRPr="00820388">
        <w:instrText>*</w:instrText>
      </w:r>
      <w:r>
        <w:instrText>0,00002)</w:instrText>
      </w:r>
      <w:r w:rsidRPr="00820388">
        <w:instrText>^3)*(</w:instrText>
      </w:r>
      <w:r>
        <w:instrText>0,0014+0,0021</w:instrText>
      </w:r>
      <w:r w:rsidRPr="00820388">
        <w:instrText>-</w:instrText>
      </w:r>
      <w:r>
        <w:instrText>100</w:instrText>
      </w:r>
      <w:r w:rsidRPr="00820388">
        <w:instrText>*</w:instrText>
      </w:r>
      <w:r>
        <w:instrText>0,00002</w:instrText>
      </w:r>
      <w:r w:rsidRPr="00820388">
        <w:instrText>-</w:instrText>
      </w:r>
      <w:r>
        <w:instrText>100</w:instrText>
      </w:r>
      <w:r w:rsidRPr="00820388">
        <w:instrText>*</w:instrText>
      </w:r>
      <w:r>
        <w:instrText>0,00002</w:instrText>
      </w:r>
      <w:r w:rsidRPr="00820388">
        <w:instrText>)</w:instrText>
      </w:r>
      <w:r>
        <w:instrText xml:space="preserve"> </w:instrText>
      </w:r>
      <w:r w:rsidR="00456413">
        <w:fldChar w:fldCharType="separate"/>
      </w:r>
      <w:r w:rsidR="003309DB">
        <w:t>-3255,20833</w:t>
      </w:r>
      <w:r w:rsidR="00456413">
        <w:fldChar w:fldCharType="end"/>
      </w:r>
    </w:p>
    <w:p w:rsidR="002F32DA" w:rsidRDefault="002F32DA" w:rsidP="002F32DA">
      <w:pPr>
        <w:pStyle w:val="Formel"/>
      </w:pPr>
      <w:r>
        <w:t>T2</w:t>
      </w:r>
      <w:r w:rsidRPr="00820388">
        <w:t xml:space="preserve"> =</w:t>
      </w:r>
      <w:r w:rsidR="00456413" w:rsidRPr="002F32DA">
        <w:rPr>
          <w:sz w:val="16"/>
          <w:szCs w:val="16"/>
        </w:rPr>
        <w:fldChar w:fldCharType="begin"/>
      </w:r>
      <w:r w:rsidRPr="002F32DA">
        <w:rPr>
          <w:sz w:val="16"/>
          <w:szCs w:val="16"/>
        </w:rPr>
        <w:instrText xml:space="preserve"> EQ \F(10000;24·0,00002²·0,00002)·MIN(0;(0,0014+0,0021-100·0,00002))³·(0,0014+0,0021-2·100·0,00002-100·0,00002) </w:instrText>
      </w:r>
      <w:r w:rsidR="00456413" w:rsidRPr="002F32DA">
        <w:rPr>
          <w:sz w:val="16"/>
          <w:szCs w:val="16"/>
        </w:rPr>
        <w:fldChar w:fldCharType="end"/>
      </w:r>
    </w:p>
    <w:p w:rsidR="002F32DA" w:rsidRDefault="002F32DA" w:rsidP="000D317F">
      <w:pPr>
        <w:pStyle w:val="Formel"/>
      </w:pPr>
      <w:r>
        <w:t xml:space="preserve">T2= </w:t>
      </w:r>
      <w:r w:rsidR="000D317F">
        <w:t>0</w:t>
      </w:r>
    </w:p>
    <w:p w:rsidR="002F32DA" w:rsidRDefault="002F32DA" w:rsidP="002F32DA">
      <w:pPr>
        <w:pStyle w:val="Formel"/>
      </w:pPr>
      <w:r>
        <w:t>T3</w:t>
      </w:r>
      <w:r w:rsidRPr="00820388">
        <w:t xml:space="preserve"> =</w:t>
      </w:r>
      <w:r w:rsidR="00456413" w:rsidRPr="002F32DA">
        <w:rPr>
          <w:sz w:val="16"/>
          <w:szCs w:val="16"/>
        </w:rPr>
        <w:fldChar w:fldCharType="begin"/>
      </w:r>
      <w:r w:rsidRPr="002F32DA">
        <w:rPr>
          <w:sz w:val="16"/>
          <w:szCs w:val="16"/>
        </w:rPr>
        <w:instrText xml:space="preserve"> EQ \F(10000;24·0,00002²·0,00002)·MIN(0;(0,0014+0,0021-100·0,00002)³)·(0,0014+0,0021-100·0,00002) </w:instrText>
      </w:r>
      <w:r w:rsidR="00456413" w:rsidRPr="002F32DA">
        <w:rPr>
          <w:sz w:val="16"/>
          <w:szCs w:val="16"/>
        </w:rPr>
        <w:fldChar w:fldCharType="end"/>
      </w:r>
    </w:p>
    <w:p w:rsidR="002F32DA" w:rsidRDefault="002F32DA" w:rsidP="000D317F">
      <w:pPr>
        <w:pStyle w:val="Formel"/>
      </w:pPr>
      <w:r>
        <w:t xml:space="preserve">T3= </w:t>
      </w:r>
      <w:r w:rsidR="000D317F">
        <w:t>0</w:t>
      </w:r>
    </w:p>
    <w:p w:rsidR="000D317F" w:rsidRDefault="000D317F" w:rsidP="000D317F">
      <w:pPr>
        <w:pStyle w:val="Formel"/>
      </w:pPr>
      <w:r>
        <w:t xml:space="preserve">My= 1666666-3255= </w:t>
      </w:r>
      <w:r w:rsidR="00456413">
        <w:fldChar w:fldCharType="begin"/>
      </w:r>
      <w:r w:rsidR="00EA439A">
        <w:instrText xml:space="preserve"> = 1666666-3255 </w:instrText>
      </w:r>
      <w:r w:rsidR="00456413">
        <w:fldChar w:fldCharType="separate"/>
      </w:r>
      <w:r w:rsidR="003309DB">
        <w:t>1663411</w:t>
      </w:r>
      <w:r w:rsidR="00456413">
        <w:fldChar w:fldCharType="end"/>
      </w:r>
    </w:p>
    <w:p w:rsidR="000D317F" w:rsidRDefault="000D317F" w:rsidP="000D317F">
      <w:pPr>
        <w:pStyle w:val="Formel"/>
      </w:pPr>
      <w:r>
        <w:t>My Numerisch = 1643872</w:t>
      </w:r>
    </w:p>
    <w:p w:rsidR="00820388" w:rsidRDefault="006B01DD" w:rsidP="006B01DD">
      <w:r>
        <w:t xml:space="preserve">T1 ist der Tetraeder, der über die Zugdehnung liegt und abgeschnitten wird. Es wird jedoch zu wenig abgeschnitten. Multipliziert man diesen mit 6, dann erreicht man das numerische </w:t>
      </w:r>
      <w:r w:rsidR="00543BA3">
        <w:t>Ergebnis</w:t>
      </w:r>
      <w:r>
        <w:t>. Leider korrigiert die 6 nicht die anderen beiden Versuche.</w:t>
      </w:r>
    </w:p>
    <w:p w:rsidR="0085719C" w:rsidRDefault="0085719C" w:rsidP="006B01DD"/>
    <w:p w:rsidR="0085719C" w:rsidRDefault="0085719C" w:rsidP="00E70A93">
      <w:r>
        <w:lastRenderedPageBreak/>
        <w:t xml:space="preserve">Es gibt damit einige Hinweise, die genutzt werden können, die Formel zu korrigieren. Anstelle einer intelligenten Fehlersuche wird im zweiten Versuch die Bruteforce Methode probiert. Im Term1 und Term3 werden alle möglichen Vorzeichen getauscht und gesucht, ob </w:t>
      </w:r>
      <w:r w:rsidR="00D20A36">
        <w:t>irgend</w:t>
      </w:r>
      <w:r>
        <w:t>eine Summe diese 905272 bringt.</w:t>
      </w:r>
    </w:p>
    <w:p w:rsidR="0085719C" w:rsidRDefault="0085719C" w:rsidP="00125D8A">
      <w:pPr>
        <w:pStyle w:val="Formel"/>
        <w:rPr>
          <w:rFonts w:asciiTheme="majorBidi" w:hAnsiTheme="majorBidi" w:cstheme="majorBidi"/>
        </w:rPr>
      </w:pPr>
      <w:r>
        <w:t>T1=</w:t>
      </w:r>
      <w:r w:rsidR="00125D8A">
        <w:t xml:space="preserve"> </w:t>
      </w:r>
      <w:r w:rsidR="00125D8A">
        <w:rPr>
          <w:color w:val="FF0000"/>
        </w:rPr>
        <w:t>?</w:t>
      </w:r>
      <w:r w:rsidRPr="0030659F">
        <w:rPr>
          <w:rFonts w:asciiTheme="majorBidi" w:hAnsiTheme="majorBidi" w:cstheme="majorBidi"/>
        </w:rPr>
        <w:t>Min(0;ε</w:t>
      </w:r>
      <w:r w:rsidRPr="0030659F">
        <w:rPr>
          <w:rFonts w:asciiTheme="majorBidi" w:hAnsiTheme="majorBidi" w:cstheme="majorBidi"/>
          <w:vertAlign w:val="subscript"/>
        </w:rPr>
        <w:t>t</w:t>
      </w:r>
      <w:r w:rsidRPr="0030659F">
        <w:rPr>
          <w:rFonts w:asciiTheme="majorBidi" w:hAnsiTheme="majorBidi" w:cstheme="majorBidi"/>
        </w:rPr>
        <w:t>-ε</w:t>
      </w:r>
      <w:r w:rsidRPr="0030659F">
        <w:rPr>
          <w:rFonts w:asciiTheme="majorBidi" w:hAnsiTheme="majorBidi" w:cstheme="majorBidi"/>
          <w:vertAlign w:val="subscript"/>
        </w:rPr>
        <w:t>c</w:t>
      </w:r>
      <w:r w:rsidR="00125D8A" w:rsidRPr="00125D8A">
        <w:rPr>
          <w:rFonts w:asciiTheme="majorBidi" w:hAnsiTheme="majorBidi" w:cstheme="majorBidi"/>
          <w:color w:val="FF0000"/>
        </w:rPr>
        <w:t>?</w:t>
      </w:r>
      <w:r w:rsidRPr="0030659F">
        <w:rPr>
          <w:rFonts w:asciiTheme="majorBidi" w:hAnsiTheme="majorBidi" w:cstheme="majorBidi"/>
        </w:rPr>
        <w:t>h·κ</w:t>
      </w:r>
      <w:r w:rsidRPr="0030659F">
        <w:rPr>
          <w:rFonts w:asciiTheme="majorBidi" w:hAnsiTheme="majorBidi" w:cstheme="majorBidi"/>
          <w:vertAlign w:val="subscript"/>
        </w:rPr>
        <w:t>y</w:t>
      </w:r>
      <w:r w:rsidR="00125D8A" w:rsidRPr="00125D8A">
        <w:rPr>
          <w:rFonts w:asciiTheme="majorBidi" w:hAnsiTheme="majorBidi" w:cstheme="majorBidi"/>
          <w:color w:val="FF0000"/>
        </w:rPr>
        <w:t>?</w:t>
      </w:r>
      <w:r w:rsidRPr="0030659F">
        <w:rPr>
          <w:rFonts w:asciiTheme="majorBidi" w:hAnsiTheme="majorBidi" w:cstheme="majorBidi"/>
        </w:rPr>
        <w:t>b·κ</w:t>
      </w:r>
      <w:r w:rsidRPr="0030659F">
        <w:rPr>
          <w:rFonts w:asciiTheme="majorBidi" w:hAnsiTheme="majorBidi" w:cstheme="majorBidi"/>
          <w:vertAlign w:val="subscript"/>
        </w:rPr>
        <w:t>z</w:t>
      </w:r>
      <w:r w:rsidRPr="0030659F">
        <w:rPr>
          <w:rFonts w:asciiTheme="majorBidi" w:hAnsiTheme="majorBidi" w:cstheme="majorBidi"/>
        </w:rPr>
        <w:t>)³·(ε</w:t>
      </w:r>
      <w:r w:rsidRPr="0030659F">
        <w:rPr>
          <w:rFonts w:asciiTheme="majorBidi" w:hAnsiTheme="majorBidi" w:cstheme="majorBidi"/>
          <w:vertAlign w:val="subscript"/>
        </w:rPr>
        <w:t>t</w:t>
      </w:r>
      <w:r w:rsidRPr="0030659F">
        <w:rPr>
          <w:rFonts w:asciiTheme="majorBidi" w:hAnsiTheme="majorBidi" w:cstheme="majorBidi"/>
        </w:rPr>
        <w:t>-ε</w:t>
      </w:r>
      <w:r w:rsidRPr="0030659F">
        <w:rPr>
          <w:rFonts w:asciiTheme="majorBidi" w:hAnsiTheme="majorBidi" w:cstheme="majorBidi"/>
          <w:vertAlign w:val="subscript"/>
        </w:rPr>
        <w:t>c</w:t>
      </w:r>
      <w:r w:rsidR="00125D8A" w:rsidRPr="00125D8A">
        <w:rPr>
          <w:rFonts w:asciiTheme="majorBidi" w:hAnsiTheme="majorBidi" w:cstheme="majorBidi"/>
          <w:color w:val="FF0000"/>
        </w:rPr>
        <w:t>?</w:t>
      </w:r>
      <w:r w:rsidRPr="0030659F">
        <w:rPr>
          <w:rFonts w:asciiTheme="majorBidi" w:hAnsiTheme="majorBidi" w:cstheme="majorBidi"/>
        </w:rPr>
        <w:t>h·κ</w:t>
      </w:r>
      <w:r w:rsidRPr="0030659F">
        <w:rPr>
          <w:rFonts w:asciiTheme="majorBidi" w:hAnsiTheme="majorBidi" w:cstheme="majorBidi"/>
          <w:vertAlign w:val="subscript"/>
        </w:rPr>
        <w:t>y</w:t>
      </w:r>
      <w:r w:rsidR="00125D8A" w:rsidRPr="00125D8A">
        <w:rPr>
          <w:rFonts w:asciiTheme="majorBidi" w:hAnsiTheme="majorBidi" w:cstheme="majorBidi"/>
          <w:color w:val="FF0000"/>
        </w:rPr>
        <w:t>?</w:t>
      </w:r>
      <w:r w:rsidRPr="0030659F">
        <w:rPr>
          <w:rFonts w:asciiTheme="majorBidi" w:hAnsiTheme="majorBidi" w:cstheme="majorBidi"/>
        </w:rPr>
        <w:t>b·κ</w:t>
      </w:r>
      <w:r w:rsidRPr="0030659F">
        <w:rPr>
          <w:rFonts w:asciiTheme="majorBidi" w:hAnsiTheme="majorBidi" w:cstheme="majorBidi"/>
          <w:vertAlign w:val="subscript"/>
        </w:rPr>
        <w:t>z</w:t>
      </w:r>
      <w:r w:rsidRPr="0030659F">
        <w:rPr>
          <w:rFonts w:asciiTheme="majorBidi" w:hAnsiTheme="majorBidi" w:cstheme="majorBidi"/>
        </w:rPr>
        <w:t>)</w:t>
      </w:r>
    </w:p>
    <w:p w:rsidR="0085719C" w:rsidRDefault="0085719C" w:rsidP="00125D8A">
      <w:pPr>
        <w:pStyle w:val="Formel"/>
      </w:pPr>
      <w:r>
        <w:rPr>
          <w:rFonts w:asciiTheme="majorBidi" w:hAnsiTheme="majorBidi" w:cstheme="majorBidi"/>
        </w:rPr>
        <w:t>T3=</w:t>
      </w:r>
      <w:r w:rsidRPr="0085719C">
        <w:rPr>
          <w:rFonts w:asciiTheme="majorBidi" w:hAnsiTheme="majorBidi" w:cstheme="majorBidi"/>
        </w:rPr>
        <w:t xml:space="preserve"> </w:t>
      </w:r>
      <w:r w:rsidR="00125D8A" w:rsidRPr="00125D8A">
        <w:rPr>
          <w:rFonts w:asciiTheme="majorBidi" w:hAnsiTheme="majorBidi" w:cstheme="majorBidi"/>
          <w:color w:val="FF0000"/>
        </w:rPr>
        <w:t>?</w:t>
      </w:r>
      <w:r w:rsidRPr="0030659F">
        <w:rPr>
          <w:rFonts w:asciiTheme="majorBidi" w:hAnsiTheme="majorBidi" w:cstheme="majorBidi"/>
        </w:rPr>
        <w:t>Min(0;ε</w:t>
      </w:r>
      <w:r w:rsidRPr="0030659F">
        <w:rPr>
          <w:rFonts w:asciiTheme="majorBidi" w:hAnsiTheme="majorBidi" w:cstheme="majorBidi"/>
          <w:vertAlign w:val="subscript"/>
        </w:rPr>
        <w:t>t</w:t>
      </w:r>
      <w:r w:rsidRPr="0030659F">
        <w:rPr>
          <w:rFonts w:asciiTheme="majorBidi" w:hAnsiTheme="majorBidi" w:cstheme="majorBidi"/>
        </w:rPr>
        <w:t>-ε</w:t>
      </w:r>
      <w:r w:rsidRPr="0030659F">
        <w:rPr>
          <w:rFonts w:asciiTheme="majorBidi" w:hAnsiTheme="majorBidi" w:cstheme="majorBidi"/>
          <w:vertAlign w:val="subscript"/>
        </w:rPr>
        <w:t>c</w:t>
      </w:r>
      <w:r w:rsidR="00125D8A" w:rsidRPr="00125D8A">
        <w:rPr>
          <w:rFonts w:asciiTheme="majorBidi" w:hAnsiTheme="majorBidi" w:cstheme="majorBidi"/>
          <w:color w:val="FF0000"/>
        </w:rPr>
        <w:t>?</w:t>
      </w:r>
      <w:r w:rsidRPr="0030659F">
        <w:rPr>
          <w:rFonts w:asciiTheme="majorBidi" w:hAnsiTheme="majorBidi" w:cstheme="majorBidi"/>
        </w:rPr>
        <w:t>h·κ</w:t>
      </w:r>
      <w:r w:rsidRPr="0030659F">
        <w:rPr>
          <w:rFonts w:asciiTheme="majorBidi" w:hAnsiTheme="majorBidi" w:cstheme="majorBidi"/>
          <w:vertAlign w:val="subscript"/>
        </w:rPr>
        <w:t>y</w:t>
      </w:r>
      <w:r w:rsidRPr="0030659F">
        <w:rPr>
          <w:rFonts w:asciiTheme="majorBidi" w:hAnsiTheme="majorBidi" w:cstheme="majorBidi"/>
        </w:rPr>
        <w:t>)³·(ε</w:t>
      </w:r>
      <w:r w:rsidRPr="0030659F">
        <w:rPr>
          <w:rFonts w:asciiTheme="majorBidi" w:hAnsiTheme="majorBidi" w:cstheme="majorBidi"/>
          <w:vertAlign w:val="subscript"/>
        </w:rPr>
        <w:t>t</w:t>
      </w:r>
      <w:r w:rsidRPr="0030659F">
        <w:rPr>
          <w:rFonts w:asciiTheme="majorBidi" w:hAnsiTheme="majorBidi" w:cstheme="majorBidi"/>
        </w:rPr>
        <w:t>-ε</w:t>
      </w:r>
      <w:r w:rsidRPr="0030659F">
        <w:rPr>
          <w:rFonts w:asciiTheme="majorBidi" w:hAnsiTheme="majorBidi" w:cstheme="majorBidi"/>
          <w:vertAlign w:val="subscript"/>
        </w:rPr>
        <w:t>c</w:t>
      </w:r>
      <w:r w:rsidR="00125D8A" w:rsidRPr="00125D8A">
        <w:rPr>
          <w:rFonts w:asciiTheme="majorBidi" w:hAnsiTheme="majorBidi" w:cstheme="majorBidi"/>
          <w:color w:val="FF0000"/>
        </w:rPr>
        <w:t>?</w:t>
      </w:r>
      <w:r w:rsidRPr="0030659F">
        <w:rPr>
          <w:rFonts w:asciiTheme="majorBidi" w:hAnsiTheme="majorBidi" w:cstheme="majorBidi"/>
        </w:rPr>
        <w:t>h·κ</w:t>
      </w:r>
      <w:r w:rsidRPr="0030659F">
        <w:rPr>
          <w:rFonts w:asciiTheme="majorBidi" w:hAnsiTheme="majorBidi" w:cstheme="majorBidi"/>
          <w:vertAlign w:val="subscript"/>
        </w:rPr>
        <w:t>y</w:t>
      </w:r>
      <w:r w:rsidRPr="0030659F">
        <w:rPr>
          <w:rFonts w:asciiTheme="majorBidi" w:hAnsiTheme="majorBidi" w:cstheme="majorBidi"/>
        </w:rPr>
        <w:t>))</w:t>
      </w:r>
    </w:p>
    <w:p w:rsidR="0085719C" w:rsidRDefault="00125D8A" w:rsidP="0085719C">
      <w:r>
        <w:t xml:space="preserve">Es sind also 256 Kombinationen denkbar. Es ist aber nur die Hälfte </w:t>
      </w:r>
      <w:r w:rsidR="00543BA3">
        <w:t>erforderlich</w:t>
      </w:r>
      <w:r>
        <w:t>, da sich die andere Hälfte nur um das Vorzeichen unterscheidet.</w:t>
      </w:r>
    </w:p>
    <w:p w:rsidR="00951466" w:rsidRDefault="00951466" w:rsidP="0085719C"/>
    <w:tbl>
      <w:tblPr>
        <w:tblW w:w="9295" w:type="dxa"/>
        <w:tblInd w:w="60" w:type="dxa"/>
        <w:tblCellMar>
          <w:left w:w="70" w:type="dxa"/>
          <w:right w:w="70" w:type="dxa"/>
        </w:tblCellMar>
        <w:tblLook w:val="04A0"/>
      </w:tblPr>
      <w:tblGrid>
        <w:gridCol w:w="1034"/>
        <w:gridCol w:w="1034"/>
        <w:gridCol w:w="1074"/>
        <w:gridCol w:w="1034"/>
        <w:gridCol w:w="1034"/>
        <w:gridCol w:w="1034"/>
        <w:gridCol w:w="994"/>
        <w:gridCol w:w="994"/>
        <w:gridCol w:w="1074"/>
      </w:tblGrid>
      <w:tr w:rsidR="00125D8A" w:rsidRPr="00E70A93" w:rsidTr="00E70A93">
        <w:trPr>
          <w:trHeight w:val="263"/>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25D8A" w:rsidRPr="00E70A93" w:rsidRDefault="00125D8A" w:rsidP="00E70A93">
            <w:pPr>
              <w:spacing w:line="240" w:lineRule="auto"/>
              <w:rPr>
                <w:color w:val="000000"/>
                <w:sz w:val="16"/>
                <w:szCs w:val="16"/>
              </w:rPr>
            </w:pPr>
            <w:r w:rsidRPr="00E70A93">
              <w:rPr>
                <w:color w:val="000000"/>
                <w:sz w:val="16"/>
                <w:szCs w:val="16"/>
              </w:rPr>
              <w:t>T1</w:t>
            </w:r>
            <w:r w:rsidR="00E70A93">
              <w:rPr>
                <w:color w:val="000000"/>
                <w:sz w:val="16"/>
                <w:szCs w:val="16"/>
              </w:rPr>
              <w:t xml:space="preserve"> +</w:t>
            </w:r>
            <w:r w:rsidRPr="00E70A93">
              <w:rPr>
                <w:color w:val="000000"/>
                <w:sz w:val="16"/>
                <w:szCs w:val="16"/>
              </w:rPr>
              <w:t xml:space="preserve"> T3</w:t>
            </w:r>
          </w:p>
        </w:tc>
        <w:tc>
          <w:tcPr>
            <w:tcW w:w="0" w:type="auto"/>
            <w:tcBorders>
              <w:top w:val="single" w:sz="8" w:space="0" w:color="auto"/>
              <w:left w:val="nil"/>
              <w:bottom w:val="single" w:sz="4" w:space="0" w:color="auto"/>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8437500</w:t>
            </w:r>
          </w:p>
        </w:tc>
        <w:tc>
          <w:tcPr>
            <w:tcW w:w="0" w:type="auto"/>
            <w:tcBorders>
              <w:top w:val="single" w:sz="8" w:space="0" w:color="auto"/>
              <w:left w:val="nil"/>
              <w:bottom w:val="single" w:sz="4" w:space="0" w:color="auto"/>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-1535312500</w:t>
            </w:r>
          </w:p>
        </w:tc>
        <w:tc>
          <w:tcPr>
            <w:tcW w:w="0" w:type="auto"/>
            <w:tcBorders>
              <w:top w:val="single" w:sz="8" w:space="0" w:color="auto"/>
              <w:left w:val="nil"/>
              <w:bottom w:val="single" w:sz="4" w:space="0" w:color="auto"/>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-47812500</w:t>
            </w:r>
          </w:p>
        </w:tc>
        <w:tc>
          <w:tcPr>
            <w:tcW w:w="0" w:type="auto"/>
            <w:tcBorders>
              <w:top w:val="single" w:sz="8" w:space="0" w:color="auto"/>
              <w:left w:val="nil"/>
              <w:bottom w:val="single" w:sz="4" w:space="0" w:color="auto"/>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8700104167</w:t>
            </w:r>
          </w:p>
        </w:tc>
        <w:tc>
          <w:tcPr>
            <w:tcW w:w="0" w:type="auto"/>
            <w:tcBorders>
              <w:top w:val="single" w:sz="8" w:space="0" w:color="auto"/>
              <w:left w:val="nil"/>
              <w:bottom w:val="single" w:sz="4" w:space="0" w:color="auto"/>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-8437500</w:t>
            </w:r>
          </w:p>
        </w:tc>
        <w:tc>
          <w:tcPr>
            <w:tcW w:w="0" w:type="auto"/>
            <w:tcBorders>
              <w:top w:val="single" w:sz="8" w:space="0" w:color="auto"/>
              <w:left w:val="nil"/>
              <w:bottom w:val="single" w:sz="4" w:space="0" w:color="auto"/>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1535312500</w:t>
            </w:r>
          </w:p>
        </w:tc>
        <w:tc>
          <w:tcPr>
            <w:tcW w:w="0" w:type="auto"/>
            <w:tcBorders>
              <w:top w:val="single" w:sz="8" w:space="0" w:color="auto"/>
              <w:left w:val="nil"/>
              <w:bottom w:val="single" w:sz="4" w:space="0" w:color="auto"/>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47812500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-8700104167</w:t>
            </w:r>
          </w:p>
        </w:tc>
      </w:tr>
      <w:tr w:rsidR="00125D8A" w:rsidRPr="00E70A93" w:rsidTr="00E70A93">
        <w:trPr>
          <w:trHeight w:val="263"/>
        </w:trPr>
        <w:tc>
          <w:tcPr>
            <w:tcW w:w="0" w:type="auto"/>
            <w:tcBorders>
              <w:top w:val="nil"/>
              <w:left w:val="single" w:sz="8" w:space="0" w:color="auto"/>
              <w:bottom w:val="nil"/>
              <w:right w:val="single" w:sz="4"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-8664760,017</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FF0000"/>
                <w:sz w:val="16"/>
                <w:szCs w:val="16"/>
              </w:rPr>
            </w:pPr>
            <w:r w:rsidRPr="00E70A93">
              <w:rPr>
                <w:color w:val="FF0000"/>
                <w:sz w:val="16"/>
                <w:szCs w:val="16"/>
              </w:rPr>
              <w:t>-227260,0167</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-1543977260</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-56477260,02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8691439407</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-17102260,02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1526647740</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39147739,98</w:t>
            </w:r>
          </w:p>
        </w:tc>
        <w:tc>
          <w:tcPr>
            <w:tcW w:w="0" w:type="auto"/>
            <w:tcBorders>
              <w:top w:val="nil"/>
              <w:left w:val="nil"/>
              <w:bottom w:val="nil"/>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-8708768927</w:t>
            </w:r>
          </w:p>
        </w:tc>
      </w:tr>
      <w:tr w:rsidR="00125D8A" w:rsidRPr="00E70A93" w:rsidTr="00E70A93">
        <w:trPr>
          <w:trHeight w:val="263"/>
        </w:trPr>
        <w:tc>
          <w:tcPr>
            <w:tcW w:w="0" w:type="auto"/>
            <w:tcBorders>
              <w:top w:val="nil"/>
              <w:left w:val="single" w:sz="8" w:space="0" w:color="auto"/>
              <w:bottom w:val="nil"/>
              <w:right w:val="single" w:sz="4"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-8549994,983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-112494,9833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-1543862495</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-56362494,98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8691554172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-16987494,98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1526762505</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39262505,02</w:t>
            </w:r>
          </w:p>
        </w:tc>
        <w:tc>
          <w:tcPr>
            <w:tcW w:w="0" w:type="auto"/>
            <w:tcBorders>
              <w:top w:val="nil"/>
              <w:left w:val="nil"/>
              <w:bottom w:val="nil"/>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-8708654162</w:t>
            </w:r>
          </w:p>
        </w:tc>
      </w:tr>
      <w:tr w:rsidR="00125D8A" w:rsidRPr="00E70A93" w:rsidTr="00E70A93">
        <w:trPr>
          <w:trHeight w:val="263"/>
        </w:trPr>
        <w:tc>
          <w:tcPr>
            <w:tcW w:w="0" w:type="auto"/>
            <w:tcBorders>
              <w:top w:val="nil"/>
              <w:left w:val="single" w:sz="8" w:space="0" w:color="auto"/>
              <w:bottom w:val="nil"/>
              <w:right w:val="single" w:sz="4"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48717756,65</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57155256,65</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-1486594743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b/>
                <w:bCs/>
                <w:color w:val="000000"/>
                <w:sz w:val="16"/>
                <w:szCs w:val="16"/>
              </w:rPr>
            </w:pPr>
            <w:r w:rsidRPr="00E70A93">
              <w:rPr>
                <w:b/>
                <w:bCs/>
                <w:color w:val="000000"/>
                <w:sz w:val="16"/>
                <w:szCs w:val="16"/>
              </w:rPr>
              <w:t>905256,65</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8748821923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40280256,65</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1584030257</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96530256,65</w:t>
            </w:r>
          </w:p>
        </w:tc>
        <w:tc>
          <w:tcPr>
            <w:tcW w:w="0" w:type="auto"/>
            <w:tcBorders>
              <w:top w:val="nil"/>
              <w:left w:val="nil"/>
              <w:bottom w:val="nil"/>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-8651386410</w:t>
            </w:r>
          </w:p>
        </w:tc>
      </w:tr>
      <w:tr w:rsidR="00125D8A" w:rsidRPr="00E70A93" w:rsidTr="00E70A93">
        <w:trPr>
          <w:trHeight w:val="263"/>
        </w:trPr>
        <w:tc>
          <w:tcPr>
            <w:tcW w:w="0" w:type="auto"/>
            <w:tcBorders>
              <w:top w:val="nil"/>
              <w:left w:val="single" w:sz="8" w:space="0" w:color="auto"/>
              <w:bottom w:val="nil"/>
              <w:right w:val="single" w:sz="4"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48832521,68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57270021,68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-1486479978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1020021,683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8748936688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40395021,68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1584145022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96645021,68</w:t>
            </w:r>
          </w:p>
        </w:tc>
        <w:tc>
          <w:tcPr>
            <w:tcW w:w="0" w:type="auto"/>
            <w:tcBorders>
              <w:top w:val="nil"/>
              <w:left w:val="nil"/>
              <w:bottom w:val="nil"/>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-8651271645</w:t>
            </w:r>
          </w:p>
        </w:tc>
      </w:tr>
      <w:tr w:rsidR="00125D8A" w:rsidRPr="00E70A93" w:rsidTr="00E70A93">
        <w:trPr>
          <w:trHeight w:val="263"/>
        </w:trPr>
        <w:tc>
          <w:tcPr>
            <w:tcW w:w="0" w:type="auto"/>
            <w:tcBorders>
              <w:top w:val="nil"/>
              <w:left w:val="single" w:sz="8" w:space="0" w:color="auto"/>
              <w:bottom w:val="nil"/>
              <w:right w:val="single" w:sz="4"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-8325004,983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112495,0167</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-1543637505</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-56137504,98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8691779162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-16762504,98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1526987495</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39487495,02</w:t>
            </w:r>
          </w:p>
        </w:tc>
        <w:tc>
          <w:tcPr>
            <w:tcW w:w="0" w:type="auto"/>
            <w:tcBorders>
              <w:top w:val="nil"/>
              <w:left w:val="nil"/>
              <w:bottom w:val="nil"/>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-8708429172</w:t>
            </w:r>
          </w:p>
        </w:tc>
      </w:tr>
      <w:tr w:rsidR="00125D8A" w:rsidRPr="00E70A93" w:rsidTr="00E70A93">
        <w:trPr>
          <w:trHeight w:val="263"/>
        </w:trPr>
        <w:tc>
          <w:tcPr>
            <w:tcW w:w="0" w:type="auto"/>
            <w:tcBorders>
              <w:top w:val="nil"/>
              <w:left w:val="single" w:sz="8" w:space="0" w:color="auto"/>
              <w:bottom w:val="nil"/>
              <w:right w:val="single" w:sz="4"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-8214740,017</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222759,9833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-1543527240</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-56027240,02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8691889427</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-16652240,02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1527097760</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39597759,98</w:t>
            </w:r>
          </w:p>
        </w:tc>
        <w:tc>
          <w:tcPr>
            <w:tcW w:w="0" w:type="auto"/>
            <w:tcBorders>
              <w:top w:val="nil"/>
              <w:left w:val="nil"/>
              <w:bottom w:val="nil"/>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-8708318907</w:t>
            </w:r>
          </w:p>
        </w:tc>
      </w:tr>
      <w:tr w:rsidR="00125D8A" w:rsidRPr="00E70A93" w:rsidTr="00E70A93">
        <w:trPr>
          <w:trHeight w:val="263"/>
        </w:trPr>
        <w:tc>
          <w:tcPr>
            <w:tcW w:w="0" w:type="auto"/>
            <w:tcBorders>
              <w:top w:val="nil"/>
              <w:left w:val="single" w:sz="8" w:space="0" w:color="auto"/>
              <w:bottom w:val="nil"/>
              <w:right w:val="single" w:sz="4"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46807478,35</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55244978,35</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-1488505022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-1005021,65</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8746911645</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38369978,35</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1582119978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94619978,35</w:t>
            </w:r>
          </w:p>
        </w:tc>
        <w:tc>
          <w:tcPr>
            <w:tcW w:w="0" w:type="auto"/>
            <w:tcBorders>
              <w:top w:val="nil"/>
              <w:left w:val="nil"/>
              <w:bottom w:val="nil"/>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-8653296688</w:t>
            </w:r>
          </w:p>
        </w:tc>
      </w:tr>
      <w:tr w:rsidR="00125D8A" w:rsidRPr="00E70A93" w:rsidTr="00E70A93">
        <w:trPr>
          <w:trHeight w:val="263"/>
        </w:trPr>
        <w:tc>
          <w:tcPr>
            <w:tcW w:w="0" w:type="auto"/>
            <w:tcBorders>
              <w:top w:val="nil"/>
              <w:left w:val="single" w:sz="8" w:space="0" w:color="auto"/>
              <w:bottom w:val="nil"/>
              <w:right w:val="single" w:sz="4"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46917743,32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55355243,32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-1488394757</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-894756,6833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8747021910</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38480243,32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1582230243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94730243,32</w:t>
            </w:r>
          </w:p>
        </w:tc>
        <w:tc>
          <w:tcPr>
            <w:tcW w:w="0" w:type="auto"/>
            <w:tcBorders>
              <w:top w:val="nil"/>
              <w:left w:val="nil"/>
              <w:bottom w:val="nil"/>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-8653186423</w:t>
            </w:r>
          </w:p>
        </w:tc>
      </w:tr>
      <w:tr w:rsidR="00125D8A" w:rsidRPr="00E70A93" w:rsidTr="00E70A93">
        <w:trPr>
          <w:trHeight w:val="263"/>
        </w:trPr>
        <w:tc>
          <w:tcPr>
            <w:tcW w:w="0" w:type="auto"/>
            <w:tcBorders>
              <w:top w:val="nil"/>
              <w:left w:val="single" w:sz="8" w:space="0" w:color="auto"/>
              <w:bottom w:val="nil"/>
              <w:right w:val="single" w:sz="4"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1540099457</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1548536957</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4786956,65</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1492286957</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10240203623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1531661957</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3075411957</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1587911957</w:t>
            </w:r>
          </w:p>
        </w:tc>
        <w:tc>
          <w:tcPr>
            <w:tcW w:w="0" w:type="auto"/>
            <w:tcBorders>
              <w:top w:val="nil"/>
              <w:left w:val="nil"/>
              <w:bottom w:val="nil"/>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-7160004710</w:t>
            </w:r>
          </w:p>
        </w:tc>
      </w:tr>
      <w:tr w:rsidR="00125D8A" w:rsidRPr="00E70A93" w:rsidTr="00E70A93">
        <w:trPr>
          <w:trHeight w:val="263"/>
        </w:trPr>
        <w:tc>
          <w:tcPr>
            <w:tcW w:w="0" w:type="auto"/>
            <w:tcBorders>
              <w:top w:val="nil"/>
              <w:left w:val="single" w:sz="8" w:space="0" w:color="auto"/>
              <w:bottom w:val="nil"/>
              <w:right w:val="single" w:sz="4"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1519700788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1528138288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-15611711,65</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1471888288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10219804955</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1511263288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3055013288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1567513288</w:t>
            </w:r>
          </w:p>
        </w:tc>
        <w:tc>
          <w:tcPr>
            <w:tcW w:w="0" w:type="auto"/>
            <w:tcBorders>
              <w:top w:val="nil"/>
              <w:left w:val="nil"/>
              <w:bottom w:val="nil"/>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-7180403378</w:t>
            </w:r>
          </w:p>
        </w:tc>
      </w:tr>
      <w:tr w:rsidR="00125D8A" w:rsidRPr="00E70A93" w:rsidTr="00E70A93">
        <w:trPr>
          <w:trHeight w:val="263"/>
        </w:trPr>
        <w:tc>
          <w:tcPr>
            <w:tcW w:w="0" w:type="auto"/>
            <w:tcBorders>
              <w:top w:val="nil"/>
              <w:left w:val="single" w:sz="8" w:space="0" w:color="auto"/>
              <w:bottom w:val="nil"/>
              <w:right w:val="single" w:sz="4"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-8659234693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-8650797193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-10194547193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-8707047193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40869473,32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-8667672193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-7123922193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-8611422193</w:t>
            </w:r>
          </w:p>
        </w:tc>
        <w:tc>
          <w:tcPr>
            <w:tcW w:w="0" w:type="auto"/>
            <w:tcBorders>
              <w:top w:val="nil"/>
              <w:left w:val="nil"/>
              <w:bottom w:val="nil"/>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-17359338860</w:t>
            </w:r>
          </w:p>
        </w:tc>
      </w:tr>
      <w:tr w:rsidR="00125D8A" w:rsidRPr="00E70A93" w:rsidTr="00E70A93">
        <w:trPr>
          <w:trHeight w:val="263"/>
        </w:trPr>
        <w:tc>
          <w:tcPr>
            <w:tcW w:w="0" w:type="auto"/>
            <w:tcBorders>
              <w:top w:val="nil"/>
              <w:left w:val="single" w:sz="8" w:space="0" w:color="auto"/>
              <w:bottom w:val="nil"/>
              <w:right w:val="single" w:sz="4"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-8679633362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-8671195862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-10214945862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-8727445862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20470805,02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-8688070862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-7144320862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-8631820862</w:t>
            </w:r>
          </w:p>
        </w:tc>
        <w:tc>
          <w:tcPr>
            <w:tcW w:w="0" w:type="auto"/>
            <w:tcBorders>
              <w:top w:val="nil"/>
              <w:left w:val="nil"/>
              <w:bottom w:val="nil"/>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-17379737528</w:t>
            </w:r>
          </w:p>
        </w:tc>
      </w:tr>
      <w:tr w:rsidR="00125D8A" w:rsidRPr="00E70A93" w:rsidTr="00E70A93">
        <w:trPr>
          <w:trHeight w:val="263"/>
        </w:trPr>
        <w:tc>
          <w:tcPr>
            <w:tcW w:w="0" w:type="auto"/>
            <w:tcBorders>
              <w:top w:val="nil"/>
              <w:left w:val="single" w:sz="8" w:space="0" w:color="auto"/>
              <w:bottom w:val="nil"/>
              <w:right w:val="single" w:sz="4"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1551009212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1559446712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15696711,68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1503196712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10251113378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1542571712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3086321712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1598821712</w:t>
            </w:r>
          </w:p>
        </w:tc>
        <w:tc>
          <w:tcPr>
            <w:tcW w:w="0" w:type="auto"/>
            <w:tcBorders>
              <w:top w:val="nil"/>
              <w:left w:val="nil"/>
              <w:bottom w:val="nil"/>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-7149094955</w:t>
            </w:r>
          </w:p>
        </w:tc>
      </w:tr>
      <w:tr w:rsidR="00125D8A" w:rsidRPr="00E70A93" w:rsidTr="00E70A93">
        <w:trPr>
          <w:trHeight w:val="263"/>
        </w:trPr>
        <w:tc>
          <w:tcPr>
            <w:tcW w:w="0" w:type="auto"/>
            <w:tcBorders>
              <w:top w:val="nil"/>
              <w:left w:val="single" w:sz="8" w:space="0" w:color="auto"/>
              <w:bottom w:val="nil"/>
              <w:right w:val="single" w:sz="4"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1530466043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1538903543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-4846456,683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1482653543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10230570210</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1522028543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3065778543</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1578278543</w:t>
            </w:r>
          </w:p>
        </w:tc>
        <w:tc>
          <w:tcPr>
            <w:tcW w:w="0" w:type="auto"/>
            <w:tcBorders>
              <w:top w:val="nil"/>
              <w:left w:val="nil"/>
              <w:bottom w:val="nil"/>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-7169638123</w:t>
            </w:r>
          </w:p>
        </w:tc>
      </w:tr>
      <w:tr w:rsidR="00125D8A" w:rsidRPr="00E70A93" w:rsidTr="00E70A93">
        <w:trPr>
          <w:trHeight w:val="263"/>
        </w:trPr>
        <w:tc>
          <w:tcPr>
            <w:tcW w:w="0" w:type="auto"/>
            <w:tcBorders>
              <w:top w:val="nil"/>
              <w:left w:val="single" w:sz="8" w:space="0" w:color="auto"/>
              <w:bottom w:val="nil"/>
              <w:right w:val="single" w:sz="4"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-8720574972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-8712137472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-10255887472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-8768387472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-20470804,98</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-8729012472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-7185262472</w:t>
            </w:r>
          </w:p>
        </w:tc>
        <w:tc>
          <w:tcPr>
            <w:tcW w:w="0" w:type="auto"/>
            <w:tcBorders>
              <w:top w:val="nil"/>
              <w:left w:val="nil"/>
              <w:bottom w:val="nil"/>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-8672762472</w:t>
            </w:r>
          </w:p>
        </w:tc>
        <w:tc>
          <w:tcPr>
            <w:tcW w:w="0" w:type="auto"/>
            <w:tcBorders>
              <w:top w:val="nil"/>
              <w:left w:val="nil"/>
              <w:bottom w:val="nil"/>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-17420679138</w:t>
            </w:r>
          </w:p>
        </w:tc>
      </w:tr>
      <w:tr w:rsidR="00125D8A" w:rsidRPr="00E70A93" w:rsidTr="00E70A93">
        <w:trPr>
          <w:trHeight w:val="276"/>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-8741118140</w:t>
            </w:r>
          </w:p>
        </w:tc>
        <w:tc>
          <w:tcPr>
            <w:tcW w:w="0" w:type="auto"/>
            <w:tcBorders>
              <w:top w:val="nil"/>
              <w:left w:val="nil"/>
              <w:bottom w:val="single" w:sz="8" w:space="0" w:color="auto"/>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-8732680640</w:t>
            </w:r>
          </w:p>
        </w:tc>
        <w:tc>
          <w:tcPr>
            <w:tcW w:w="0" w:type="auto"/>
            <w:tcBorders>
              <w:top w:val="nil"/>
              <w:left w:val="nil"/>
              <w:bottom w:val="single" w:sz="8" w:space="0" w:color="auto"/>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-10276430640</w:t>
            </w:r>
          </w:p>
        </w:tc>
        <w:tc>
          <w:tcPr>
            <w:tcW w:w="0" w:type="auto"/>
            <w:tcBorders>
              <w:top w:val="nil"/>
              <w:left w:val="nil"/>
              <w:bottom w:val="single" w:sz="8" w:space="0" w:color="auto"/>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-8788930640</w:t>
            </w:r>
          </w:p>
        </w:tc>
        <w:tc>
          <w:tcPr>
            <w:tcW w:w="0" w:type="auto"/>
            <w:tcBorders>
              <w:top w:val="nil"/>
              <w:left w:val="nil"/>
              <w:bottom w:val="single" w:sz="8" w:space="0" w:color="auto"/>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-41013973,35</w:t>
            </w:r>
          </w:p>
        </w:tc>
        <w:tc>
          <w:tcPr>
            <w:tcW w:w="0" w:type="auto"/>
            <w:tcBorders>
              <w:top w:val="nil"/>
              <w:left w:val="nil"/>
              <w:bottom w:val="single" w:sz="8" w:space="0" w:color="auto"/>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-8749555640</w:t>
            </w:r>
          </w:p>
        </w:tc>
        <w:tc>
          <w:tcPr>
            <w:tcW w:w="0" w:type="auto"/>
            <w:tcBorders>
              <w:top w:val="nil"/>
              <w:left w:val="nil"/>
              <w:bottom w:val="single" w:sz="8" w:space="0" w:color="auto"/>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-7205805640</w:t>
            </w:r>
          </w:p>
        </w:tc>
        <w:tc>
          <w:tcPr>
            <w:tcW w:w="0" w:type="auto"/>
            <w:tcBorders>
              <w:top w:val="nil"/>
              <w:left w:val="nil"/>
              <w:bottom w:val="single" w:sz="8" w:space="0" w:color="auto"/>
              <w:right w:val="nil"/>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-8693305640</w:t>
            </w:r>
          </w:p>
        </w:tc>
        <w:tc>
          <w:tcPr>
            <w:tcW w:w="0" w:type="auto"/>
            <w:tcBorders>
              <w:top w:val="nil"/>
              <w:left w:val="nil"/>
              <w:bottom w:val="single" w:sz="8" w:space="0" w:color="auto"/>
              <w:right w:val="single" w:sz="8" w:space="0" w:color="auto"/>
            </w:tcBorders>
            <w:shd w:val="clear" w:color="auto" w:fill="auto"/>
            <w:noWrap/>
            <w:vAlign w:val="bottom"/>
            <w:hideMark/>
          </w:tcPr>
          <w:p w:rsidR="00125D8A" w:rsidRPr="00E70A93" w:rsidRDefault="00125D8A" w:rsidP="00125D8A">
            <w:pPr>
              <w:spacing w:line="240" w:lineRule="auto"/>
              <w:jc w:val="right"/>
              <w:rPr>
                <w:color w:val="000000"/>
                <w:sz w:val="16"/>
                <w:szCs w:val="16"/>
              </w:rPr>
            </w:pPr>
            <w:r w:rsidRPr="00E70A93">
              <w:rPr>
                <w:color w:val="000000"/>
                <w:sz w:val="16"/>
                <w:szCs w:val="16"/>
              </w:rPr>
              <w:t>-17441222307</w:t>
            </w:r>
          </w:p>
        </w:tc>
      </w:tr>
    </w:tbl>
    <w:p w:rsidR="00125D8A" w:rsidRDefault="00E70A93" w:rsidP="0085719C">
      <w:r>
        <w:t>Oben links ist der unveränderte Istzustand. Es existiert eine Summe T1+T3, die fast so groß ist wie die 905272. Die Abweichung kommt aus der Numerischen Integration.</w:t>
      </w:r>
    </w:p>
    <w:p w:rsidR="00125D8A" w:rsidRDefault="00125D8A" w:rsidP="0085719C"/>
    <w:p w:rsidR="00E70A93" w:rsidRDefault="00E70A93" w:rsidP="00E70A93">
      <w:r>
        <w:t xml:space="preserve">Die Bruteforce Methode </w:t>
      </w:r>
      <w:r w:rsidR="00D20A36">
        <w:t xml:space="preserve">hat </w:t>
      </w:r>
      <w:r>
        <w:t>5 Vorzeichenfehler in der Formel korrigiert:</w:t>
      </w:r>
    </w:p>
    <w:p w:rsidR="0085719C" w:rsidRDefault="0085719C" w:rsidP="00E70A93">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E·I</w:instrText>
      </w:r>
      <w:r w:rsidRPr="0030659F">
        <w:rPr>
          <w:rFonts w:asciiTheme="majorBidi" w:hAnsiTheme="majorBidi" w:cstheme="majorBidi"/>
          <w:vertAlign w:val="subscript"/>
        </w:rPr>
        <w:instrText>y</w:instrText>
      </w:r>
      <w:r w:rsidRPr="0030659F">
        <w:rPr>
          <w:rFonts w:asciiTheme="majorBidi" w:hAnsiTheme="majorBidi" w:cstheme="majorBidi"/>
        </w:rPr>
        <w:instrText>·κ</w:instrText>
      </w:r>
      <w:r w:rsidRPr="0030659F">
        <w:rPr>
          <w:rFonts w:asciiTheme="majorBidi" w:hAnsiTheme="majorBidi" w:cstheme="majorBidi"/>
          <w:vertAlign w:val="subscript"/>
        </w:rPr>
        <w:instrText>y</w:instrText>
      </w:r>
      <w:r w:rsidRPr="0030659F">
        <w:rPr>
          <w:rFonts w:asciiTheme="majorBidi" w:hAnsiTheme="majorBidi" w:cstheme="majorBidi"/>
        </w:rPr>
        <w:instrText>+\F(E;24·κ²</w:instrText>
      </w:r>
      <w:r w:rsidRPr="0030659F">
        <w:rPr>
          <w:rFonts w:asciiTheme="majorBidi" w:hAnsiTheme="majorBidi" w:cstheme="majorBidi"/>
          <w:vertAlign w:val="subscript"/>
        </w:rPr>
        <w:instrText>y</w:instrText>
      </w:r>
      <w:r w:rsidRPr="0030659F">
        <w:rPr>
          <w:rFonts w:asciiTheme="majorBidi" w:hAnsiTheme="majorBidi" w:cstheme="majorBidi"/>
        </w:rPr>
        <w:instrText>·κ</w:instrText>
      </w:r>
      <w:r w:rsidRPr="0030659F">
        <w:rPr>
          <w:rFonts w:asciiTheme="majorBidi" w:hAnsiTheme="majorBidi" w:cstheme="majorBidi"/>
          <w:vertAlign w:val="subscript"/>
        </w:rPr>
        <w:instrText>z</w:instrText>
      </w:r>
      <w:r w:rsidR="00E70A93">
        <w:rPr>
          <w:rFonts w:asciiTheme="majorBidi" w:hAnsiTheme="majorBidi" w:cstheme="majorBidi"/>
        </w:rPr>
        <w:instrText>)·\B(\A(</w:instrText>
      </w:r>
      <w:r w:rsidR="00E70A93" w:rsidRPr="00E70A93">
        <w:rPr>
          <w:rFonts w:asciiTheme="majorBidi" w:hAnsiTheme="majorBidi" w:cstheme="majorBidi"/>
          <w:b/>
          <w:bCs/>
          <w:color w:val="FF0000"/>
        </w:rPr>
        <w:instrText>+</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00E70A93" w:rsidRPr="00E70A93">
        <w:rPr>
          <w:rFonts w:asciiTheme="majorBidi" w:hAnsiTheme="majorBidi" w:cstheme="majorBidi"/>
          <w:b/>
          <w:bCs/>
          <w:color w:val="FF0000"/>
        </w:rPr>
        <w:instrText>+</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w:instrText>
      </w:r>
      <w:r w:rsidR="00E70A93" w:rsidRPr="00E70A93">
        <w:rPr>
          <w:rFonts w:asciiTheme="majorBidi" w:hAnsiTheme="majorBidi" w:cstheme="majorBidi"/>
          <w:b/>
          <w:bCs/>
          <w:color w:val="FF0000"/>
        </w:rPr>
        <w:instrText>-</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 xml:space="preserve">c </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-2·h·κ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w:instrText>
      </w:r>
      <w:r w:rsidR="00E70A93" w:rsidRPr="00E70A93">
        <w:rPr>
          <w:rFonts w:asciiTheme="majorBidi" w:hAnsiTheme="majorBidi" w:cstheme="majorBidi"/>
          <w:b/>
          <w:bCs/>
          <w:color w:val="FF0000"/>
        </w:rPr>
        <w:instrText>-</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00E70A93" w:rsidRPr="00E70A93">
        <w:rPr>
          <w:rFonts w:asciiTheme="majorBidi" w:hAnsiTheme="majorBidi" w:cstheme="majorBidi"/>
          <w:b/>
          <w:bCs/>
          <w:color w:val="FF0000"/>
        </w:rPr>
        <w:instrText>+</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p>
    <w:p w:rsidR="0085719C" w:rsidRDefault="00D20A36" w:rsidP="00F1664C">
      <w:r>
        <w:t>Es wird vermutet, dass die gleichen Fehler auch bei M</w:t>
      </w:r>
      <w:r w:rsidR="00F1664C" w:rsidRPr="00F1664C">
        <w:rPr>
          <w:vertAlign w:val="subscript"/>
        </w:rPr>
        <w:t>z</w:t>
      </w:r>
      <w:r>
        <w:t xml:space="preserve"> liegen und die Formel getestet.</w:t>
      </w:r>
    </w:p>
    <w:p w:rsidR="00D20A36" w:rsidRDefault="00D20A36" w:rsidP="00D20A36">
      <w:pPr>
        <w:pStyle w:val="Formel"/>
        <w:rPr>
          <w:rFonts w:asciiTheme="majorBidi" w:hAnsiTheme="majorBidi" w:cstheme="majorBidi"/>
        </w:rPr>
      </w:pPr>
      <w:r w:rsidRPr="0030659F">
        <w:rPr>
          <w:rFonts w:asciiTheme="majorBidi" w:hAnsiTheme="majorBidi" w:cstheme="majorBidi"/>
        </w:rPr>
        <w:t>M</w:t>
      </w:r>
      <w:r>
        <w:rPr>
          <w:rFonts w:asciiTheme="majorBidi" w:hAnsiTheme="majorBidi" w:cstheme="majorBidi"/>
          <w:vertAlign w:val="subscript"/>
        </w:rPr>
        <w:t>z</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E·I</w:instrText>
      </w:r>
      <w:r w:rsidRPr="0030659F">
        <w:rPr>
          <w:rFonts w:asciiTheme="majorBidi" w:hAnsiTheme="majorBidi" w:cstheme="majorBidi"/>
          <w:vertAlign w:val="subscript"/>
        </w:rPr>
        <w:instrText>z</w:instrText>
      </w:r>
      <w:r w:rsidRPr="0030659F">
        <w:rPr>
          <w:rFonts w:asciiTheme="majorBidi" w:hAnsiTheme="majorBidi" w:cstheme="majorBidi"/>
        </w:rPr>
        <w:instrText>·κ</w:instrText>
      </w:r>
      <w:r w:rsidRPr="0030659F">
        <w:rPr>
          <w:rFonts w:asciiTheme="majorBidi" w:hAnsiTheme="majorBidi" w:cstheme="majorBidi"/>
          <w:vertAlign w:val="subscript"/>
        </w:rPr>
        <w:instrText>z</w:instrText>
      </w:r>
      <w:r w:rsidRPr="0030659F">
        <w:rPr>
          <w:rFonts w:asciiTheme="majorBidi" w:hAnsiTheme="majorBidi" w:cstheme="majorBidi"/>
        </w:rPr>
        <w:instrText>+\F(E;24·κ</w:instrText>
      </w:r>
      <w:r w:rsidRPr="0030659F">
        <w:rPr>
          <w:rFonts w:asciiTheme="majorBidi" w:hAnsiTheme="majorBidi" w:cstheme="majorBidi"/>
          <w:vertAlign w:val="subscript"/>
        </w:rPr>
        <w:instrText>y</w:instrText>
      </w:r>
      <w:r w:rsidRPr="0030659F">
        <w:rPr>
          <w:rFonts w:asciiTheme="majorBidi" w:hAnsiTheme="majorBidi" w:cstheme="majorBidi"/>
        </w:rPr>
        <w:instrText>·κ²</w:instrText>
      </w:r>
      <w:r w:rsidRPr="0030659F">
        <w:rPr>
          <w:rFonts w:asciiTheme="majorBidi" w:hAnsiTheme="majorBidi" w:cstheme="majorBidi"/>
          <w:vertAlign w:val="subscript"/>
        </w:rPr>
        <w:instrText>z</w:instrText>
      </w:r>
      <w:r w:rsidRPr="0030659F">
        <w:rPr>
          <w:rFonts w:asciiTheme="majorBidi" w:hAnsiTheme="majorBidi" w:cstheme="majorBidi"/>
        </w:rPr>
        <w:instrText>)·\B(\A(</w:instrText>
      </w:r>
      <w:r w:rsidRPr="00D20A36">
        <w:rPr>
          <w:rFonts w:asciiTheme="majorBidi" w:hAnsiTheme="majorBidi" w:cstheme="majorBidi"/>
          <w:b/>
          <w:bCs/>
          <w:color w:val="FF0000"/>
        </w:rPr>
        <w:instrText>+</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D20A36">
        <w:rPr>
          <w:rFonts w:asciiTheme="majorBidi" w:hAnsiTheme="majorBidi" w:cstheme="majorBidi"/>
          <w:b/>
          <w:bCs/>
          <w:color w:val="FF0000"/>
        </w:rPr>
        <w:instrText>+</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w:instrText>
      </w:r>
      <w:r w:rsidRPr="00D20A36">
        <w:rPr>
          <w:rFonts w:asciiTheme="majorBidi" w:hAnsiTheme="majorBidi" w:cstheme="majorBidi"/>
          <w:b/>
          <w:bCs/>
          <w:color w:val="FF0000"/>
        </w:rPr>
        <w:instrText>-</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 xml:space="preserve">c </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-2·b·κ</w:instrText>
      </w:r>
      <w:r w:rsidRPr="0030659F">
        <w:rPr>
          <w:rFonts w:asciiTheme="majorBidi" w:hAnsiTheme="majorBidi" w:cstheme="majorBidi"/>
          <w:vertAlign w:val="subscript"/>
        </w:rPr>
        <w:instrText>z</w:instrText>
      </w:r>
      <w:r w:rsidRPr="0030659F">
        <w:rPr>
          <w:rFonts w:asciiTheme="majorBidi" w:hAnsiTheme="majorBidi" w:cstheme="majorBidi"/>
        </w:rPr>
        <w:instrText>);</w:instrText>
      </w:r>
      <w:r w:rsidRPr="00D20A36">
        <w:rPr>
          <w:rFonts w:asciiTheme="majorBidi" w:hAnsiTheme="majorBidi" w:cstheme="majorBidi"/>
          <w:b/>
          <w:bCs/>
          <w:color w:val="FF0000"/>
        </w:rPr>
        <w:instrText>-</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D20A36">
        <w:rPr>
          <w:rFonts w:asciiTheme="majorBidi" w:hAnsiTheme="majorBidi" w:cstheme="majorBidi"/>
          <w:b/>
          <w:bCs/>
          <w:color w:val="FF0000"/>
        </w:rPr>
        <w:instrText>+</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p>
    <w:p w:rsidR="00D20A36" w:rsidRDefault="00D20A36" w:rsidP="00D20A36">
      <w:r>
        <w:t>Die Formel liefert auf Anhieb richtige Werte.</w:t>
      </w:r>
    </w:p>
    <w:p w:rsidR="0004754F" w:rsidRDefault="0004754F" w:rsidP="00123A2A"/>
    <w:p w:rsidR="00542D38" w:rsidRDefault="00542D38" w:rsidP="00123A2A"/>
    <w:p w:rsidR="00686180" w:rsidRDefault="00686180" w:rsidP="00123A2A"/>
    <w:p w:rsidR="00686180" w:rsidRDefault="00686180" w:rsidP="00123A2A"/>
    <w:p w:rsidR="006824D4" w:rsidRDefault="006824D4" w:rsidP="009D32CE">
      <w:pPr>
        <w:pStyle w:val="berschrift2"/>
      </w:pPr>
      <w:bookmarkStart w:id="11" w:name="_Toc4674296"/>
      <w:r>
        <w:t>Gleichung für Volumeneffekt</w:t>
      </w:r>
      <w:bookmarkEnd w:id="11"/>
    </w:p>
    <w:p w:rsidR="00123A2A" w:rsidRDefault="00123A2A" w:rsidP="00123A2A">
      <w:r>
        <w:t>Als letztes gibt es noch die Gleichung für die Zugfestigkeit.</w:t>
      </w:r>
    </w:p>
    <w:p w:rsidR="00EE0064" w:rsidRDefault="00123A2A" w:rsidP="00123A2A">
      <w:pPr>
        <w:pStyle w:val="Formel"/>
      </w:pPr>
      <w:r w:rsidRPr="0030659F">
        <w:t>ε</w:t>
      </w:r>
      <w:r w:rsidRPr="0030659F">
        <w:rPr>
          <w:vertAlign w:val="subscript"/>
        </w:rPr>
        <w:t>t,m</w:t>
      </w:r>
      <w:r w:rsidRPr="0030659F">
        <w:t>=</w:t>
      </w:r>
      <w:r w:rsidR="00456413" w:rsidRPr="0030659F">
        <w:fldChar w:fldCharType="begin"/>
      </w:r>
      <w:r w:rsidRPr="0030659F">
        <w:instrText xml:space="preserve"> EQ \r(k</w:instrText>
      </w:r>
      <w:r w:rsidRPr="0030659F">
        <w:rPr>
          <w:vertAlign w:val="subscript"/>
        </w:rPr>
        <w:instrText>h</w:instrText>
      </w:r>
      <w:r w:rsidRPr="0030659F">
        <w:instrText>;\F(2·(ε</w:instrText>
      </w:r>
      <w:r w:rsidRPr="0030659F">
        <w:rPr>
          <w:vertAlign w:val="subscript"/>
        </w:rPr>
        <w:instrText>t</w:instrText>
      </w:r>
      <w:r w:rsidRPr="0030659F">
        <w:rPr>
          <w:vertAlign w:val="superscript"/>
        </w:rPr>
        <w:instrText>(2+kh)</w:instrText>
      </w:r>
      <w:r w:rsidRPr="0030659F">
        <w:instrText>- Max(0;ε</w:instrText>
      </w:r>
      <w:r w:rsidRPr="0030659F">
        <w:rPr>
          <w:vertAlign w:val="subscript"/>
        </w:rPr>
        <w:instrText>t</w:instrText>
      </w:r>
      <w:r w:rsidRPr="0030659F">
        <w:instrText>-κ</w:instrText>
      </w:r>
      <w:r w:rsidRPr="0030659F">
        <w:rPr>
          <w:vertAlign w:val="subscript"/>
        </w:rPr>
        <w:instrText>y</w:instrText>
      </w:r>
      <w:r w:rsidRPr="0030659F">
        <w:instrText>·h)</w:instrText>
      </w:r>
      <w:r w:rsidRPr="0030659F">
        <w:rPr>
          <w:vertAlign w:val="superscript"/>
        </w:rPr>
        <w:instrText>(2+kh)</w:instrText>
      </w:r>
      <w:r w:rsidRPr="0030659F">
        <w:instrText>-Max(0;ε</w:instrText>
      </w:r>
      <w:r w:rsidRPr="0030659F">
        <w:rPr>
          <w:vertAlign w:val="subscript"/>
        </w:rPr>
        <w:instrText>t</w:instrText>
      </w:r>
      <w:r w:rsidRPr="0030659F">
        <w:instrText>-κ</w:instrText>
      </w:r>
      <w:r w:rsidRPr="0030659F">
        <w:rPr>
          <w:vertAlign w:val="subscript"/>
        </w:rPr>
        <w:instrText>z</w:instrText>
      </w:r>
      <w:r w:rsidRPr="0030659F">
        <w:instrText>·b)</w:instrText>
      </w:r>
      <w:r w:rsidRPr="0030659F">
        <w:rPr>
          <w:vertAlign w:val="superscript"/>
        </w:rPr>
        <w:instrText>(2+kh)</w:instrText>
      </w:r>
      <w:r w:rsidRPr="0030659F">
        <w:instrText>+Max(0;ε</w:instrText>
      </w:r>
      <w:r w:rsidRPr="0030659F">
        <w:rPr>
          <w:vertAlign w:val="subscript"/>
        </w:rPr>
        <w:instrText>t</w:instrText>
      </w:r>
      <w:r w:rsidRPr="0030659F">
        <w:instrText>-κ</w:instrText>
      </w:r>
      <w:r w:rsidRPr="0030659F">
        <w:rPr>
          <w:vertAlign w:val="subscript"/>
        </w:rPr>
        <w:instrText>y</w:instrText>
      </w:r>
      <w:r w:rsidRPr="0030659F">
        <w:instrText>·h-κ</w:instrText>
      </w:r>
      <w:r w:rsidRPr="0030659F">
        <w:rPr>
          <w:vertAlign w:val="subscript"/>
        </w:rPr>
        <w:instrText>z</w:instrText>
      </w:r>
      <w:r w:rsidRPr="0030659F">
        <w:instrText>·b)</w:instrText>
      </w:r>
      <w:r w:rsidRPr="0030659F">
        <w:rPr>
          <w:vertAlign w:val="superscript"/>
        </w:rPr>
        <w:instrText>(2+kh)</w:instrText>
      </w:r>
      <w:r w:rsidRPr="0030659F">
        <w:instrText>);A·(2+k</w:instrText>
      </w:r>
      <w:r w:rsidRPr="0030659F">
        <w:rPr>
          <w:vertAlign w:val="subscript"/>
        </w:rPr>
        <w:instrText>h</w:instrText>
      </w:r>
      <w:r w:rsidRPr="0030659F">
        <w:instrText>)·κ</w:instrText>
      </w:r>
      <w:r w:rsidRPr="0030659F">
        <w:rPr>
          <w:vertAlign w:val="subscript"/>
        </w:rPr>
        <w:instrText>y</w:instrText>
      </w:r>
      <w:r w:rsidRPr="0030659F">
        <w:instrText>·κ</w:instrText>
      </w:r>
      <w:r w:rsidRPr="0030659F">
        <w:rPr>
          <w:vertAlign w:val="subscript"/>
        </w:rPr>
        <w:instrText>z</w:instrText>
      </w:r>
      <w:r w:rsidRPr="0030659F">
        <w:instrText xml:space="preserve">)) </w:instrText>
      </w:r>
      <w:r w:rsidR="00456413" w:rsidRPr="0030659F">
        <w:fldChar w:fldCharType="end"/>
      </w:r>
    </w:p>
    <w:p w:rsidR="00EE0064" w:rsidRDefault="00123A2A" w:rsidP="00767F69">
      <w:r>
        <w:lastRenderedPageBreak/>
        <w:t>Diese Gleichung muss nach e</w:t>
      </w:r>
      <w:r w:rsidRPr="0056288F">
        <w:rPr>
          <w:vertAlign w:val="subscript"/>
        </w:rPr>
        <w:t>t</w:t>
      </w:r>
      <w:r>
        <w:t xml:space="preserve"> umgestellt werden. Dazu wird ε</w:t>
      </w:r>
      <w:r w:rsidRPr="00F1664C">
        <w:rPr>
          <w:vertAlign w:val="subscript"/>
        </w:rPr>
        <w:t>tm</w:t>
      </w:r>
      <w:r>
        <w:t xml:space="preserve"> durch f</w:t>
      </w:r>
      <w:r w:rsidRPr="00BE4E8B">
        <w:rPr>
          <w:vertAlign w:val="subscript"/>
        </w:rPr>
        <w:t>m</w:t>
      </w:r>
      <w:r>
        <w:t>/E ersetzt und auf die andere Seite geschoben</w:t>
      </w:r>
    </w:p>
    <w:p w:rsidR="00123A2A" w:rsidRPr="00123A2A" w:rsidRDefault="00123A2A" w:rsidP="00123A2A">
      <w:pPr>
        <w:pStyle w:val="Formel"/>
      </w:pPr>
      <w:r>
        <w:t>0</w:t>
      </w:r>
      <w:r w:rsidRPr="0030659F">
        <w:t xml:space="preserve">= </w:t>
      </w:r>
      <w:r w:rsidR="00456413">
        <w:fldChar w:fldCharType="begin"/>
      </w:r>
      <w:r>
        <w:instrText xml:space="preserve"> EQ \r(k</w:instrText>
      </w:r>
      <w:r w:rsidRPr="00123A2A">
        <w:rPr>
          <w:vertAlign w:val="subscript"/>
        </w:rPr>
        <w:instrText>h</w:instrText>
      </w:r>
      <w:r>
        <w:instrText>;\F</w:instrText>
      </w:r>
      <w:r w:rsidRPr="0030659F">
        <w:instrText>(2·(ε</w:instrText>
      </w:r>
      <w:r w:rsidRPr="0030659F">
        <w:rPr>
          <w:vertAlign w:val="subscript"/>
        </w:rPr>
        <w:instrText>t</w:instrText>
      </w:r>
      <w:r w:rsidRPr="0030659F">
        <w:rPr>
          <w:vertAlign w:val="superscript"/>
        </w:rPr>
        <w:instrText>(2+kh)</w:instrText>
      </w:r>
      <w:r w:rsidRPr="0030659F">
        <w:instrText>- Max(0;ε</w:instrText>
      </w:r>
      <w:r w:rsidRPr="0030659F">
        <w:rPr>
          <w:vertAlign w:val="subscript"/>
        </w:rPr>
        <w:instrText>t</w:instrText>
      </w:r>
      <w:r w:rsidRPr="0030659F">
        <w:instrText>-κ</w:instrText>
      </w:r>
      <w:r w:rsidRPr="0030659F">
        <w:rPr>
          <w:vertAlign w:val="subscript"/>
        </w:rPr>
        <w:instrText>y</w:instrText>
      </w:r>
      <w:r w:rsidRPr="0030659F">
        <w:instrText>·h)</w:instrText>
      </w:r>
      <w:r w:rsidRPr="0030659F">
        <w:rPr>
          <w:vertAlign w:val="superscript"/>
        </w:rPr>
        <w:instrText>(2+kh)</w:instrText>
      </w:r>
      <w:r w:rsidRPr="0030659F">
        <w:instrText>-Max(0;ε</w:instrText>
      </w:r>
      <w:r w:rsidRPr="0030659F">
        <w:rPr>
          <w:vertAlign w:val="subscript"/>
        </w:rPr>
        <w:instrText>t</w:instrText>
      </w:r>
      <w:r w:rsidRPr="0030659F">
        <w:instrText>-κ</w:instrText>
      </w:r>
      <w:r w:rsidRPr="0030659F">
        <w:rPr>
          <w:vertAlign w:val="subscript"/>
        </w:rPr>
        <w:instrText>z</w:instrText>
      </w:r>
      <w:r w:rsidRPr="0030659F">
        <w:instrText>·b)</w:instrText>
      </w:r>
      <w:r w:rsidRPr="0030659F">
        <w:rPr>
          <w:vertAlign w:val="superscript"/>
        </w:rPr>
        <w:instrText>(2+kh)</w:instrText>
      </w:r>
      <w:r w:rsidRPr="0030659F">
        <w:instrText>+Max(0;ε</w:instrText>
      </w:r>
      <w:r w:rsidRPr="0030659F">
        <w:rPr>
          <w:vertAlign w:val="subscript"/>
        </w:rPr>
        <w:instrText>t</w:instrText>
      </w:r>
      <w:r w:rsidRPr="0030659F">
        <w:instrText>-κ</w:instrText>
      </w:r>
      <w:r w:rsidRPr="0030659F">
        <w:rPr>
          <w:vertAlign w:val="subscript"/>
        </w:rPr>
        <w:instrText>y</w:instrText>
      </w:r>
      <w:r w:rsidRPr="0030659F">
        <w:instrText>·h-κ</w:instrText>
      </w:r>
      <w:r w:rsidRPr="0030659F">
        <w:rPr>
          <w:vertAlign w:val="subscript"/>
        </w:rPr>
        <w:instrText>z</w:instrText>
      </w:r>
      <w:r w:rsidRPr="0030659F">
        <w:instrText>·b)</w:instrText>
      </w:r>
      <w:r w:rsidRPr="0030659F">
        <w:rPr>
          <w:vertAlign w:val="superscript"/>
        </w:rPr>
        <w:instrText>(2+kh)</w:instrText>
      </w:r>
      <w:r w:rsidRPr="0030659F">
        <w:instrText>)</w:instrText>
      </w:r>
      <w:r>
        <w:instrText>;</w:instrText>
      </w:r>
      <w:r w:rsidRPr="0030659F">
        <w:instrText>A·(2+k</w:instrText>
      </w:r>
      <w:r w:rsidRPr="0030659F">
        <w:rPr>
          <w:vertAlign w:val="subscript"/>
        </w:rPr>
        <w:instrText>h</w:instrText>
      </w:r>
      <w:r w:rsidRPr="0030659F">
        <w:instrText>)·κ</w:instrText>
      </w:r>
      <w:r w:rsidRPr="0030659F">
        <w:rPr>
          <w:vertAlign w:val="subscript"/>
        </w:rPr>
        <w:instrText>y</w:instrText>
      </w:r>
      <w:r w:rsidRPr="0030659F">
        <w:instrText>·κ</w:instrText>
      </w:r>
      <w:r w:rsidRPr="0030659F">
        <w:rPr>
          <w:vertAlign w:val="subscript"/>
        </w:rPr>
        <w:instrText>z</w:instrText>
      </w:r>
      <w:r w:rsidRPr="0030659F">
        <w:instrText>)</w:instrText>
      </w:r>
      <w:r>
        <w:instrText>)-\F(f</w:instrText>
      </w:r>
      <w:r w:rsidRPr="00123A2A">
        <w:rPr>
          <w:vertAlign w:val="subscript"/>
        </w:rPr>
        <w:instrText>m</w:instrText>
      </w:r>
      <w:r>
        <w:instrText>;</w:instrText>
      </w:r>
      <w:r w:rsidRPr="00123A2A">
        <w:instrText>E)</w:instrText>
      </w:r>
      <w:r>
        <w:instrText xml:space="preserve"> </w:instrText>
      </w:r>
      <w:r w:rsidR="00456413">
        <w:fldChar w:fldCharType="end"/>
      </w:r>
    </w:p>
    <w:p w:rsidR="00123A2A" w:rsidRDefault="00123A2A" w:rsidP="00C64D76">
      <w:pPr>
        <w:pStyle w:val="Formel"/>
      </w:pPr>
      <w:r>
        <w:t>0</w:t>
      </w:r>
      <w:r w:rsidRPr="0030659F">
        <w:t xml:space="preserve">= </w:t>
      </w:r>
      <w:r w:rsidR="00456413" w:rsidRPr="00C64D76">
        <w:fldChar w:fldCharType="begin"/>
      </w:r>
      <w:r w:rsidRPr="00C64D76">
        <w:instrText xml:space="preserve"> EQ \r(4,42;\F(2·</w:instrText>
      </w:r>
      <w:r w:rsidR="00C64D76">
        <w:instrText>\B</w:instrText>
      </w:r>
      <w:r w:rsidRPr="00C64D76">
        <w:instrText>(</w:instrText>
      </w:r>
      <w:r w:rsidR="00C64D76">
        <w:instrText>\A(</w:instrText>
      </w:r>
      <w:r w:rsidRPr="00C64D76">
        <w:instrText>ε</w:instrText>
      </w:r>
      <w:r w:rsidRPr="00C64D76">
        <w:rPr>
          <w:vertAlign w:val="subscript"/>
        </w:rPr>
        <w:instrText>t</w:instrText>
      </w:r>
      <w:r w:rsidRPr="00C64D76">
        <w:rPr>
          <w:vertAlign w:val="superscript"/>
        </w:rPr>
        <w:instrText>(2+4,42)</w:instrText>
      </w:r>
      <w:r w:rsidR="00C64D76">
        <w:instrText>;-</w:instrText>
      </w:r>
      <w:r w:rsidRPr="00C64D76">
        <w:instrText>Max(0;ε</w:instrText>
      </w:r>
      <w:r w:rsidRPr="00C64D76">
        <w:rPr>
          <w:vertAlign w:val="subscript"/>
        </w:rPr>
        <w:instrText>t</w:instrText>
      </w:r>
      <w:r w:rsidRPr="00C64D76">
        <w:instrText>-0,0000002·100)</w:instrText>
      </w:r>
      <w:r w:rsidRPr="00C64D76">
        <w:rPr>
          <w:vertAlign w:val="superscript"/>
        </w:rPr>
        <w:instrText>(2+</w:instrText>
      </w:r>
      <w:r w:rsidR="00C64D76" w:rsidRPr="00C64D76">
        <w:rPr>
          <w:vertAlign w:val="superscript"/>
        </w:rPr>
        <w:instrText>4,42</w:instrText>
      </w:r>
      <w:r w:rsidRPr="00C64D76">
        <w:rPr>
          <w:vertAlign w:val="superscript"/>
        </w:rPr>
        <w:instrText>)</w:instrText>
      </w:r>
      <w:r w:rsidR="00C64D76">
        <w:instrText>;</w:instrText>
      </w:r>
      <w:r w:rsidRPr="00C64D76">
        <w:instrText>-Max(0;ε</w:instrText>
      </w:r>
      <w:r w:rsidRPr="00C64D76">
        <w:rPr>
          <w:vertAlign w:val="subscript"/>
        </w:rPr>
        <w:instrText>t</w:instrText>
      </w:r>
      <w:r w:rsidRPr="00C64D76">
        <w:instrText>-0,0000002·100)</w:instrText>
      </w:r>
      <w:r w:rsidRPr="00C64D76">
        <w:rPr>
          <w:vertAlign w:val="superscript"/>
        </w:rPr>
        <w:instrText>(2+4,42)</w:instrText>
      </w:r>
      <w:r w:rsidR="00C64D76">
        <w:instrText>;</w:instrText>
      </w:r>
      <w:r w:rsidRPr="00C64D76">
        <w:instrText>+Max(0;ε</w:instrText>
      </w:r>
      <w:r w:rsidRPr="00C64D76">
        <w:rPr>
          <w:vertAlign w:val="subscript"/>
        </w:rPr>
        <w:instrText>t</w:instrText>
      </w:r>
      <w:r w:rsidRPr="00C64D76">
        <w:instrText>-0,0000002·100-0,0000002·100)</w:instrText>
      </w:r>
      <w:r w:rsidR="00C64D76">
        <w:rPr>
          <w:vertAlign w:val="superscript"/>
        </w:rPr>
        <w:instrText>(2+4,42</w:instrText>
      </w:r>
      <w:r w:rsidRPr="00C64D76">
        <w:rPr>
          <w:vertAlign w:val="superscript"/>
        </w:rPr>
        <w:instrText>)</w:instrText>
      </w:r>
      <w:r w:rsidRPr="00C64D76">
        <w:instrText>)</w:instrText>
      </w:r>
      <w:r w:rsidR="00C64D76">
        <w:instrText>)</w:instrText>
      </w:r>
      <w:r w:rsidRPr="00C64D76">
        <w:instrText xml:space="preserve">;10000·(2+4,42)·0,0000002²))-\F(24;10000) </w:instrText>
      </w:r>
      <w:r w:rsidR="00456413" w:rsidRPr="00C64D76">
        <w:fldChar w:fldCharType="end"/>
      </w:r>
    </w:p>
    <w:p w:rsidR="00C64D76" w:rsidRDefault="00C64D76" w:rsidP="00C64D76">
      <w:r>
        <w:t>Für ε</w:t>
      </w:r>
      <w:r w:rsidRPr="00C64D76">
        <w:rPr>
          <w:vertAlign w:val="subscript"/>
        </w:rPr>
        <w:t>t</w:t>
      </w:r>
      <w:r>
        <w:t xml:space="preserve"> wird </w:t>
      </w:r>
      <w:r w:rsidRPr="00C64D76">
        <w:t>0,00141964</w:t>
      </w:r>
      <w:r>
        <w:t xml:space="preserve"> eingesetzt und dieser Wert wurde von einem Gleichungslöser gefunden.</w:t>
      </w:r>
    </w:p>
    <w:p w:rsidR="00C64D76" w:rsidRDefault="00C64D76" w:rsidP="00C64D76">
      <w:pPr>
        <w:pStyle w:val="Formel"/>
      </w:pPr>
      <w:r>
        <w:t>0</w:t>
      </w:r>
      <w:r w:rsidRPr="0030659F">
        <w:t xml:space="preserve">= </w:t>
      </w:r>
      <w:r w:rsidR="00456413" w:rsidRPr="00C64D76">
        <w:fldChar w:fldCharType="begin"/>
      </w:r>
      <w:r w:rsidRPr="00C64D76">
        <w:instrText xml:space="preserve"> EQ \r(4,42;\F(2·</w:instrText>
      </w:r>
      <w:r>
        <w:instrText>\B</w:instrText>
      </w:r>
      <w:r w:rsidRPr="00C64D76">
        <w:instrText>(</w:instrText>
      </w:r>
      <w:r>
        <w:instrText>\A(</w:instrText>
      </w:r>
      <w:r w:rsidRPr="00C64D76">
        <w:instrText>0,00141964</w:instrText>
      </w:r>
      <w:r w:rsidRPr="00C64D76">
        <w:rPr>
          <w:vertAlign w:val="superscript"/>
        </w:rPr>
        <w:instrText xml:space="preserve"> (2+4,42)</w:instrText>
      </w:r>
      <w:r>
        <w:instrText>;-Max(0;</w:instrText>
      </w:r>
      <w:r w:rsidRPr="00C64D76">
        <w:instrText xml:space="preserve"> 0,00141964-0,0000002·100)</w:instrText>
      </w:r>
      <w:r w:rsidRPr="00C64D76">
        <w:rPr>
          <w:vertAlign w:val="superscript"/>
        </w:rPr>
        <w:instrText>(2+4,42)</w:instrText>
      </w:r>
      <w:r>
        <w:instrText>;-Max(0;</w:instrText>
      </w:r>
      <w:r w:rsidRPr="00C64D76">
        <w:instrText>0,00141964-0,0000002·100)</w:instrText>
      </w:r>
      <w:r w:rsidRPr="00C64D76">
        <w:rPr>
          <w:vertAlign w:val="superscript"/>
        </w:rPr>
        <w:instrText>(2+4,42)</w:instrText>
      </w:r>
      <w:r>
        <w:instrText>;+Max(0;</w:instrText>
      </w:r>
      <w:r w:rsidRPr="00C64D76">
        <w:instrText>0,00141964-0,0000002·100-0,0000002·100)</w:instrText>
      </w:r>
      <w:r>
        <w:rPr>
          <w:vertAlign w:val="superscript"/>
        </w:rPr>
        <w:instrText>(2+4,42</w:instrText>
      </w:r>
      <w:r w:rsidRPr="00C64D76">
        <w:rPr>
          <w:vertAlign w:val="superscript"/>
        </w:rPr>
        <w:instrText>)</w:instrText>
      </w:r>
      <w:r w:rsidRPr="00C64D76">
        <w:instrText>)</w:instrText>
      </w:r>
      <w:r>
        <w:instrText>)</w:instrText>
      </w:r>
      <w:r w:rsidRPr="00C64D76">
        <w:instrText xml:space="preserve">;10000·(2+4,42)·0,0000002²))-\F(24;10000) </w:instrText>
      </w:r>
      <w:r w:rsidR="00456413" w:rsidRPr="00C64D76">
        <w:fldChar w:fldCharType="end"/>
      </w:r>
    </w:p>
    <w:p w:rsidR="00C64D76" w:rsidRDefault="00C64D76" w:rsidP="0025530F">
      <w:pPr>
        <w:pStyle w:val="Formel"/>
      </w:pPr>
      <w:r>
        <w:t>0</w:t>
      </w:r>
      <w:r w:rsidRPr="0030659F">
        <w:t xml:space="preserve">= </w:t>
      </w:r>
      <w:r w:rsidR="00456413" w:rsidRPr="00C64D76">
        <w:fldChar w:fldCharType="begin"/>
      </w:r>
      <w:r w:rsidRPr="00C64D76">
        <w:instrText xml:space="preserve"> EQ \r(4,42;\F(2·</w:instrText>
      </w:r>
      <w:r>
        <w:instrText>\B</w:instrText>
      </w:r>
      <w:r w:rsidRPr="00C64D76">
        <w:instrText>(</w:instrText>
      </w:r>
      <w:r>
        <w:instrText>\A(5,21177E-19;-</w:instrText>
      </w:r>
      <w:r w:rsidRPr="00C64D76">
        <w:instrText xml:space="preserve"> </w:instrText>
      </w:r>
      <w:r>
        <w:instrText>4,75801E-19;-</w:instrText>
      </w:r>
      <w:r w:rsidRPr="00C64D76">
        <w:instrText xml:space="preserve"> </w:instrText>
      </w:r>
      <w:r>
        <w:instrText>4,75801E-19;+</w:instrText>
      </w:r>
      <w:r w:rsidR="0025530F" w:rsidRPr="0025530F">
        <w:instrText xml:space="preserve"> </w:instrText>
      </w:r>
      <w:r w:rsidR="0025530F" w:rsidRPr="00C64D76">
        <w:instrText>4,33808E-19</w:instrText>
      </w:r>
      <w:r w:rsidRPr="00C64D76">
        <w:instrText>)</w:instrText>
      </w:r>
      <w:r>
        <w:instrText>)</w:instrText>
      </w:r>
      <w:r w:rsidRPr="00C64D76">
        <w:instrText>;</w:instrText>
      </w:r>
      <w:r w:rsidR="0025530F" w:rsidRPr="0025530F">
        <w:instrText xml:space="preserve"> 1,284E-09</w:instrText>
      </w:r>
      <w:r w:rsidRPr="00C64D76">
        <w:instrText xml:space="preserve">))-\F(24;10000) </w:instrText>
      </w:r>
      <w:r w:rsidR="00456413" w:rsidRPr="00C64D76">
        <w:fldChar w:fldCharType="end"/>
      </w:r>
      <w:r w:rsidR="0025530F">
        <w:t>= 0,0024-0,0024</w:t>
      </w:r>
    </w:p>
    <w:p w:rsidR="000A1C30" w:rsidRDefault="00524A6C" w:rsidP="00AD5415">
      <w:r>
        <w:t>Die Gleichung liefert plausible Werte. Für reinen Zug liefert sie die Zugfestigkeit. Für plastische Biegung liefert sie die Biegefestigkeit und für vorwiegend Druck liefert sie stählerne Zugfestigkeiten.</w:t>
      </w:r>
    </w:p>
    <w:p w:rsidR="000A1C30" w:rsidRDefault="000A1C30" w:rsidP="0025530F"/>
    <w:p w:rsidR="00B63AE9" w:rsidRDefault="0017250C" w:rsidP="0017250C">
      <w:r>
        <w:t>Makro a</w:t>
      </w:r>
      <w:r w:rsidR="00B63AE9">
        <w:t>ls Bisektionsverfahren</w:t>
      </w:r>
    </w:p>
    <w:p w:rsidR="00B63AE9" w:rsidRPr="000836B4" w:rsidRDefault="00B63AE9" w:rsidP="00B63AE9">
      <w:pPr>
        <w:pStyle w:val="Makro"/>
        <w:rPr>
          <w:lang w:val="de-DE"/>
        </w:rPr>
      </w:pPr>
      <w:r w:rsidRPr="000836B4">
        <w:rPr>
          <w:lang w:val="de-DE"/>
        </w:rPr>
        <w:t>Function Iterieren(ByVal ky#, ByVal kz#, ByVal b#, ByVal h#, ByVal kh#, ByVal fm#, ByVal e) As Double</w:t>
      </w:r>
    </w:p>
    <w:p w:rsidR="00B63AE9" w:rsidRDefault="00B63AE9" w:rsidP="00B63AE9">
      <w:pPr>
        <w:pStyle w:val="Makro"/>
      </w:pPr>
      <w:r>
        <w:t>Dim et#, Schritt#, Wert As Double</w:t>
      </w:r>
    </w:p>
    <w:p w:rsidR="00B63AE9" w:rsidRDefault="00B63AE9" w:rsidP="00B63AE9">
      <w:pPr>
        <w:pStyle w:val="Makro"/>
      </w:pPr>
      <w:r>
        <w:t>Dim Summand1#, Summand2#, Summand3#, Summand4#, Nenner As Double</w:t>
      </w:r>
    </w:p>
    <w:p w:rsidR="00B63AE9" w:rsidRDefault="00B63AE9" w:rsidP="00B63AE9">
      <w:pPr>
        <w:pStyle w:val="Makro"/>
      </w:pPr>
      <w:r>
        <w:t>Dim a As Integer</w:t>
      </w:r>
    </w:p>
    <w:p w:rsidR="00B63AE9" w:rsidRDefault="00B63AE9" w:rsidP="00B63AE9">
      <w:pPr>
        <w:pStyle w:val="Makro"/>
      </w:pPr>
    </w:p>
    <w:p w:rsidR="00B63AE9" w:rsidRDefault="00B63AE9" w:rsidP="00B63AE9">
      <w:pPr>
        <w:pStyle w:val="Makro"/>
      </w:pPr>
      <w:r>
        <w:t>et = 0.1</w:t>
      </w:r>
    </w:p>
    <w:p w:rsidR="00B63AE9" w:rsidRDefault="00B63AE9" w:rsidP="00B63AE9">
      <w:pPr>
        <w:pStyle w:val="Makro"/>
      </w:pPr>
      <w:r>
        <w:t>Schritt = 0.05</w:t>
      </w:r>
    </w:p>
    <w:p w:rsidR="00B63AE9" w:rsidRDefault="00B63AE9" w:rsidP="00B63AE9">
      <w:pPr>
        <w:pStyle w:val="Makro"/>
      </w:pPr>
      <w:r>
        <w:t>For a = 1 To 30</w:t>
      </w:r>
    </w:p>
    <w:p w:rsidR="00B63AE9" w:rsidRDefault="00B63AE9" w:rsidP="00B63AE9">
      <w:pPr>
        <w:pStyle w:val="Makro"/>
      </w:pPr>
      <w:r>
        <w:t xml:space="preserve"> Summand1 = et ^ (2 + kh)</w:t>
      </w:r>
    </w:p>
    <w:p w:rsidR="00B63AE9" w:rsidRDefault="00B63AE9" w:rsidP="00B63AE9">
      <w:pPr>
        <w:pStyle w:val="Makro"/>
      </w:pPr>
      <w:r>
        <w:t xml:space="preserve"> If et - ky * h&lt;0 Then Summand2 = 0 Else Summand2 = (et - ky * h)^(2 + kh)</w:t>
      </w:r>
    </w:p>
    <w:p w:rsidR="00B63AE9" w:rsidRDefault="00B63AE9" w:rsidP="00B63AE9">
      <w:pPr>
        <w:pStyle w:val="Makro"/>
      </w:pPr>
      <w:r>
        <w:t xml:space="preserve"> If et - kz * b&lt;0 Then Summand3 = 0 Else Summand3 = (et - kz * b)^(2 + kh)</w:t>
      </w:r>
    </w:p>
    <w:p w:rsidR="00B63AE9" w:rsidRDefault="00DF4AE0" w:rsidP="00B63AE9">
      <w:pPr>
        <w:pStyle w:val="Makro"/>
      </w:pPr>
      <w:r>
        <w:t xml:space="preserve"> If et - ky * h - kz * b&lt;</w:t>
      </w:r>
      <w:r w:rsidR="00B63AE9">
        <w:t>0 Then Summand4 = 0 Else Summ</w:t>
      </w:r>
      <w:r>
        <w:t>and4 = (et - ky * h - kz * b)^</w:t>
      </w:r>
      <w:r w:rsidR="00B63AE9">
        <w:t>(2 + kh)</w:t>
      </w:r>
    </w:p>
    <w:p w:rsidR="00B63AE9" w:rsidRPr="00B14BF1" w:rsidRDefault="00B63AE9" w:rsidP="00B63AE9">
      <w:pPr>
        <w:pStyle w:val="Makro"/>
        <w:rPr>
          <w:lang w:val="de-DE"/>
        </w:rPr>
      </w:pPr>
      <w:r>
        <w:t xml:space="preserve"> </w:t>
      </w:r>
      <w:r w:rsidRPr="00B14BF1">
        <w:rPr>
          <w:lang w:val="de-DE"/>
        </w:rPr>
        <w:t>Nenner = b * h * (2 + kh) * ky * kz</w:t>
      </w:r>
    </w:p>
    <w:p w:rsidR="00B63AE9" w:rsidRPr="00B14BF1" w:rsidRDefault="00B63AE9" w:rsidP="00B63AE9">
      <w:pPr>
        <w:pStyle w:val="Makro"/>
        <w:rPr>
          <w:lang w:val="de-DE"/>
        </w:rPr>
      </w:pPr>
      <w:r w:rsidRPr="00B14BF1">
        <w:rPr>
          <w:lang w:val="de-DE"/>
        </w:rPr>
        <w:t xml:space="preserve"> Wert = (2 * (Summand1 - Summand2 - Summand3 + Summand4) / Nenner)</w:t>
      </w:r>
    </w:p>
    <w:p w:rsidR="00B63AE9" w:rsidRPr="00B14BF1" w:rsidRDefault="00B63AE9" w:rsidP="00B63AE9">
      <w:pPr>
        <w:pStyle w:val="Makro"/>
        <w:rPr>
          <w:lang w:val="de-DE"/>
        </w:rPr>
      </w:pPr>
      <w:r w:rsidRPr="00B14BF1">
        <w:rPr>
          <w:lang w:val="de-DE"/>
        </w:rPr>
        <w:t xml:space="preserve"> Wert = Wert ^ (1 / kh) - fm / e</w:t>
      </w:r>
    </w:p>
    <w:p w:rsidR="00B63AE9" w:rsidRPr="00B14BF1" w:rsidRDefault="00B63AE9" w:rsidP="00B63AE9">
      <w:pPr>
        <w:pStyle w:val="Makro"/>
        <w:rPr>
          <w:lang w:val="de-DE"/>
        </w:rPr>
      </w:pPr>
      <w:r w:rsidRPr="00B14BF1">
        <w:rPr>
          <w:lang w:val="de-DE"/>
        </w:rPr>
        <w:t xml:space="preserve"> If Wert &gt; 0 Then et = et - Schritt Else et = et + Schritt</w:t>
      </w:r>
    </w:p>
    <w:p w:rsidR="00B63AE9" w:rsidRPr="00B14BF1" w:rsidRDefault="00B63AE9" w:rsidP="00B63AE9">
      <w:pPr>
        <w:pStyle w:val="Makro"/>
        <w:rPr>
          <w:lang w:val="de-DE"/>
        </w:rPr>
      </w:pPr>
      <w:r w:rsidRPr="00B14BF1">
        <w:rPr>
          <w:lang w:val="de-DE"/>
        </w:rPr>
        <w:t xml:space="preserve"> Schritt = Schritt / 2</w:t>
      </w:r>
    </w:p>
    <w:p w:rsidR="00B63AE9" w:rsidRPr="00B14BF1" w:rsidRDefault="00B63AE9" w:rsidP="00B63AE9">
      <w:pPr>
        <w:pStyle w:val="Makro"/>
        <w:rPr>
          <w:lang w:val="de-DE"/>
        </w:rPr>
      </w:pPr>
      <w:r w:rsidRPr="00B14BF1">
        <w:rPr>
          <w:lang w:val="de-DE"/>
        </w:rPr>
        <w:t>Next</w:t>
      </w:r>
    </w:p>
    <w:p w:rsidR="00B63AE9" w:rsidRPr="00B14BF1" w:rsidRDefault="00B63AE9" w:rsidP="00B63AE9">
      <w:pPr>
        <w:pStyle w:val="Makro"/>
        <w:rPr>
          <w:lang w:val="de-DE"/>
        </w:rPr>
      </w:pPr>
    </w:p>
    <w:p w:rsidR="00B63AE9" w:rsidRPr="00B14BF1" w:rsidRDefault="00B63AE9" w:rsidP="00B63AE9">
      <w:pPr>
        <w:pStyle w:val="Makro"/>
        <w:rPr>
          <w:lang w:val="de-DE"/>
        </w:rPr>
      </w:pPr>
      <w:r w:rsidRPr="00B14BF1">
        <w:rPr>
          <w:lang w:val="de-DE"/>
        </w:rPr>
        <w:t>Iterieren = et</w:t>
      </w:r>
    </w:p>
    <w:p w:rsidR="00B63AE9" w:rsidRPr="00B14BF1" w:rsidRDefault="00B63AE9" w:rsidP="00B63AE9">
      <w:pPr>
        <w:pStyle w:val="Makro"/>
        <w:rPr>
          <w:lang w:val="de-DE"/>
        </w:rPr>
      </w:pPr>
      <w:r w:rsidRPr="00B14BF1">
        <w:rPr>
          <w:lang w:val="de-DE"/>
        </w:rPr>
        <w:t>End Function</w:t>
      </w:r>
    </w:p>
    <w:p w:rsidR="00B63AE9" w:rsidRDefault="00B63AE9" w:rsidP="00452FE0">
      <w:r>
        <w:t xml:space="preserve">Das Bisektionsverfahren hat gegenüber herkömmlichen Verfahren wie Newton- oder Sekantenverfahren eine deutlich </w:t>
      </w:r>
      <w:r w:rsidR="00543BA3">
        <w:t>schlechtere</w:t>
      </w:r>
      <w:r>
        <w:t xml:space="preserve"> Laufzeit. Es werden 30 Iterationsschritte durchgeführt und benötigt daher ein Vielfaches an </w:t>
      </w:r>
      <w:r w:rsidR="00452FE0">
        <w:t>Iterationsschritten</w:t>
      </w:r>
      <w:r>
        <w:t xml:space="preserve">. </w:t>
      </w:r>
      <w:r w:rsidR="00D20A36">
        <w:t>Während das Bisektionsverfahren mit jedem Schritt 0,3</w:t>
      </w:r>
      <w:r w:rsidR="000B4D0F">
        <w:t xml:space="preserve"> korrekte</w:t>
      </w:r>
      <w:r w:rsidR="00D20A36">
        <w:t xml:space="preserve"> Ziffern </w:t>
      </w:r>
      <w:r w:rsidR="000B4D0F">
        <w:t>bringt, bringen herkömmliche Verfahren mit jedem Schritt doppelt so viele Ziffern. Die Mantisse hat nur 15 Ziffern, sodass abgebrochen werden muss, wenn die anderen erst richtig in Fahrt gekommen sind. Der Vorteil des Bisektionsverfahrens liegt in seiner einfachen Programmierbarkeit.</w:t>
      </w:r>
    </w:p>
    <w:p w:rsidR="000B4D0F" w:rsidRDefault="000B4D0F" w:rsidP="00767F69"/>
    <w:p w:rsidR="0017250C" w:rsidRDefault="0017250C" w:rsidP="00452FE0">
      <w:r>
        <w:lastRenderedPageBreak/>
        <w:t>Da in dieser Arbeit immer Bisektionsverfahren bevorzugt wurde, wurde später die Iteration durch das Newtonverfahren verbessert, um der Arbeit einen akademischen Anstrich zu verleihen.</w:t>
      </w:r>
    </w:p>
    <w:p w:rsidR="0017250C" w:rsidRDefault="0017250C" w:rsidP="0017250C"/>
    <w:p w:rsidR="0017250C" w:rsidRDefault="0017250C" w:rsidP="0017250C">
      <w:r>
        <w:t>Die Ableitung nach ε</w:t>
      </w:r>
      <w:r w:rsidRPr="00AD5415">
        <w:rPr>
          <w:vertAlign w:val="subscript"/>
        </w:rPr>
        <w:t>t</w:t>
      </w:r>
      <w:r>
        <w:t xml:space="preserve"> lautet:</w:t>
      </w:r>
    </w:p>
    <w:p w:rsidR="0017250C" w:rsidRDefault="0017250C" w:rsidP="0017250C">
      <w:pPr>
        <w:pStyle w:val="Formel"/>
      </w:pPr>
      <w:r>
        <w:t>ε</w:t>
      </w:r>
      <w:r w:rsidRPr="00AD5415">
        <w:rPr>
          <w:vertAlign w:val="subscript"/>
        </w:rPr>
        <w:t>t</w:t>
      </w:r>
      <w:r>
        <w:t xml:space="preserve">´= </w:t>
      </w:r>
      <w:r w:rsidR="00456413" w:rsidRPr="00AD5415">
        <w:fldChar w:fldCharType="begin"/>
      </w:r>
      <w:r w:rsidRPr="00AD5415">
        <w:instrText xml:space="preserve"> EQ \F(\r(k</w:instrText>
      </w:r>
      <w:r w:rsidRPr="00AD5415">
        <w:rPr>
          <w:vertAlign w:val="subscript"/>
        </w:rPr>
        <w:instrText>h</w:instrText>
      </w:r>
      <w:r w:rsidRPr="00AD5415">
        <w:instrText>;2)·\B(\A((k</w:instrText>
      </w:r>
      <w:r w:rsidRPr="00AD5415">
        <w:rPr>
          <w:vertAlign w:val="subscript"/>
        </w:rPr>
        <w:instrText>h</w:instrText>
      </w:r>
      <w:r w:rsidRPr="00AD5415">
        <w:instrText>+2)·Max(0\o(·;,)</w:instrText>
      </w:r>
      <w:r>
        <w:instrText>ε</w:instrText>
      </w:r>
      <w:r w:rsidRPr="00AD5415">
        <w:rPr>
          <w:vertAlign w:val="subscript"/>
        </w:rPr>
        <w:instrText>t</w:instrText>
      </w:r>
      <w:r w:rsidRPr="00AD5415">
        <w:instrText>-b·k</w:instrText>
      </w:r>
      <w:r w:rsidRPr="00AD5415">
        <w:rPr>
          <w:vertAlign w:val="subscript"/>
        </w:rPr>
        <w:instrText>z</w:instrText>
      </w:r>
      <w:r w:rsidRPr="00AD5415">
        <w:instrText>-h·k</w:instrText>
      </w:r>
      <w:r w:rsidRPr="00AD5415">
        <w:rPr>
          <w:vertAlign w:val="subscript"/>
        </w:rPr>
        <w:instrText>y</w:instrText>
      </w:r>
      <w:r w:rsidRPr="00AD5415">
        <w:instrText>)</w:instrText>
      </w:r>
      <w:r w:rsidRPr="00AD5415">
        <w:rPr>
          <w:vertAlign w:val="superscript"/>
        </w:rPr>
        <w:instrText>kh+1</w:instrText>
      </w:r>
      <w:r w:rsidRPr="00AD5415">
        <w:instrText>;-(k</w:instrText>
      </w:r>
      <w:r w:rsidRPr="00AD5415">
        <w:rPr>
          <w:vertAlign w:val="subscript"/>
        </w:rPr>
        <w:instrText>h</w:instrText>
      </w:r>
      <w:r w:rsidRPr="00AD5415">
        <w:instrText>+2)·Max(0\o(·;,)</w:instrText>
      </w:r>
      <w:r>
        <w:instrText>ε</w:instrText>
      </w:r>
      <w:r w:rsidRPr="00AD5415">
        <w:rPr>
          <w:vertAlign w:val="subscript"/>
        </w:rPr>
        <w:instrText>t</w:instrText>
      </w:r>
      <w:r w:rsidRPr="00AD5415">
        <w:instrText>-b·k</w:instrText>
      </w:r>
      <w:r w:rsidRPr="00AD5415">
        <w:rPr>
          <w:vertAlign w:val="subscript"/>
        </w:rPr>
        <w:instrText>z</w:instrText>
      </w:r>
      <w:r w:rsidRPr="00AD5415">
        <w:instrText>)</w:instrText>
      </w:r>
      <w:r w:rsidRPr="00AD5415">
        <w:rPr>
          <w:vertAlign w:val="superscript"/>
        </w:rPr>
        <w:instrText>kh+1</w:instrText>
      </w:r>
      <w:r w:rsidRPr="00AD5415">
        <w:instrText>;-(k</w:instrText>
      </w:r>
      <w:r w:rsidRPr="00AD5415">
        <w:rPr>
          <w:vertAlign w:val="subscript"/>
        </w:rPr>
        <w:instrText>h</w:instrText>
      </w:r>
      <w:r w:rsidRPr="00AD5415">
        <w:instrText>+2)·Max(0\o(·;,)</w:instrText>
      </w:r>
      <w:r>
        <w:instrText>ε</w:instrText>
      </w:r>
      <w:r w:rsidRPr="00AD5415">
        <w:rPr>
          <w:vertAlign w:val="subscript"/>
        </w:rPr>
        <w:instrText>t</w:instrText>
      </w:r>
      <w:r w:rsidRPr="00AD5415">
        <w:instrText>-h·k</w:instrText>
      </w:r>
      <w:r w:rsidRPr="00AD5415">
        <w:rPr>
          <w:vertAlign w:val="subscript"/>
        </w:rPr>
        <w:instrText>y</w:instrText>
      </w:r>
      <w:r w:rsidRPr="00AD5415">
        <w:instrText>)</w:instrText>
      </w:r>
      <w:r w:rsidRPr="00AD5415">
        <w:rPr>
          <w:vertAlign w:val="superscript"/>
        </w:rPr>
        <w:instrText>kh+1</w:instrText>
      </w:r>
      <w:r w:rsidRPr="00AD5415">
        <w:instrText>;+(k</w:instrText>
      </w:r>
      <w:r w:rsidRPr="00AD5415">
        <w:rPr>
          <w:vertAlign w:val="subscript"/>
        </w:rPr>
        <w:instrText>h</w:instrText>
      </w:r>
      <w:r w:rsidRPr="00AD5415">
        <w:instrText>+2)·</w:instrText>
      </w:r>
      <w:r>
        <w:instrText>ε</w:instrText>
      </w:r>
      <w:r w:rsidRPr="00AD5415">
        <w:rPr>
          <w:vertAlign w:val="subscript"/>
        </w:rPr>
        <w:instrText>t</w:instrText>
      </w:r>
      <w:r w:rsidRPr="00AD5415">
        <w:rPr>
          <w:vertAlign w:val="superscript"/>
        </w:rPr>
        <w:instrText>kh+1</w:instrText>
      </w:r>
      <w:r w:rsidRPr="00AD5415">
        <w:instrText>))·\r(k</w:instrText>
      </w:r>
      <w:r w:rsidRPr="00AD5415">
        <w:rPr>
          <w:vertAlign w:val="subscript"/>
        </w:rPr>
        <w:instrText>h</w:instrText>
      </w:r>
      <w:r w:rsidRPr="00AD5415">
        <w:instrText>-1;\F(\A(Max(0\o(·;,)</w:instrText>
      </w:r>
      <w:r>
        <w:instrText>ε</w:instrText>
      </w:r>
      <w:r w:rsidRPr="00AD5415">
        <w:rPr>
          <w:vertAlign w:val="subscript"/>
        </w:rPr>
        <w:instrText>t</w:instrText>
      </w:r>
      <w:r w:rsidRPr="00AD5415">
        <w:instrText>-b·k</w:instrText>
      </w:r>
      <w:r w:rsidRPr="00AD5415">
        <w:rPr>
          <w:vertAlign w:val="subscript"/>
        </w:rPr>
        <w:instrText>z</w:instrText>
      </w:r>
      <w:r w:rsidRPr="00AD5415">
        <w:instrText>-h·k</w:instrText>
      </w:r>
      <w:r w:rsidRPr="00AD5415">
        <w:rPr>
          <w:vertAlign w:val="subscript"/>
        </w:rPr>
        <w:instrText>y</w:instrText>
      </w:r>
      <w:r w:rsidRPr="00AD5415">
        <w:instrText>)</w:instrText>
      </w:r>
      <w:r w:rsidRPr="00AD5415">
        <w:rPr>
          <w:vertAlign w:val="superscript"/>
        </w:rPr>
        <w:instrText>kh+2</w:instrText>
      </w:r>
      <w:r w:rsidRPr="00AD5415">
        <w:instrText>;-Max(0\o(·;,)</w:instrText>
      </w:r>
      <w:r>
        <w:instrText>ε</w:instrText>
      </w:r>
      <w:r w:rsidRPr="00AD5415">
        <w:rPr>
          <w:vertAlign w:val="subscript"/>
        </w:rPr>
        <w:instrText>t</w:instrText>
      </w:r>
      <w:r w:rsidRPr="00AD5415">
        <w:instrText>-b·k</w:instrText>
      </w:r>
      <w:r w:rsidRPr="00AD5415">
        <w:rPr>
          <w:vertAlign w:val="subscript"/>
        </w:rPr>
        <w:instrText>z</w:instrText>
      </w:r>
      <w:r w:rsidRPr="00AD5415">
        <w:instrText>)</w:instrText>
      </w:r>
      <w:r w:rsidRPr="00AD5415">
        <w:rPr>
          <w:vertAlign w:val="superscript"/>
        </w:rPr>
        <w:instrText>kh+2</w:instrText>
      </w:r>
      <w:r w:rsidRPr="00AD5415">
        <w:instrText>;-Max(0\o(·;,)</w:instrText>
      </w:r>
      <w:r>
        <w:instrText>ε</w:instrText>
      </w:r>
      <w:r w:rsidRPr="00AD5415">
        <w:rPr>
          <w:vertAlign w:val="subscript"/>
        </w:rPr>
        <w:instrText>t</w:instrText>
      </w:r>
      <w:r w:rsidRPr="00AD5415">
        <w:instrText>-h·k</w:instrText>
      </w:r>
      <w:r w:rsidRPr="00AD5415">
        <w:rPr>
          <w:vertAlign w:val="subscript"/>
        </w:rPr>
        <w:instrText>y</w:instrText>
      </w:r>
      <w:r w:rsidRPr="00AD5415">
        <w:instrText>)</w:instrText>
      </w:r>
      <w:r w:rsidRPr="00AD5415">
        <w:rPr>
          <w:vertAlign w:val="superscript"/>
        </w:rPr>
        <w:instrText>kh+2</w:instrText>
      </w:r>
      <w:r w:rsidRPr="00AD5415">
        <w:instrText>+</w:instrText>
      </w:r>
      <w:r>
        <w:instrText>ε</w:instrText>
      </w:r>
      <w:r w:rsidRPr="00AD5415">
        <w:rPr>
          <w:vertAlign w:val="subscript"/>
        </w:rPr>
        <w:instrText>t</w:instrText>
      </w:r>
      <w:r w:rsidRPr="00AD5415">
        <w:rPr>
          <w:vertAlign w:val="superscript"/>
        </w:rPr>
        <w:instrText xml:space="preserve"> kh+2</w:instrText>
      </w:r>
      <w:r w:rsidRPr="00AD5415">
        <w:instrText>);b·h·(k</w:instrText>
      </w:r>
      <w:r w:rsidRPr="00AD5415">
        <w:rPr>
          <w:vertAlign w:val="subscript"/>
        </w:rPr>
        <w:instrText>h</w:instrText>
      </w:r>
      <w:r w:rsidRPr="00AD5415">
        <w:instrText>+2)·k</w:instrText>
      </w:r>
      <w:r w:rsidRPr="00AD5415">
        <w:rPr>
          <w:vertAlign w:val="subscript"/>
        </w:rPr>
        <w:instrText>y</w:instrText>
      </w:r>
      <w:r w:rsidRPr="00AD5415">
        <w:instrText>·k</w:instrText>
      </w:r>
      <w:r w:rsidRPr="00AD5415">
        <w:rPr>
          <w:vertAlign w:val="subscript"/>
        </w:rPr>
        <w:instrText>z</w:instrText>
      </w:r>
      <w:r w:rsidRPr="00AD5415">
        <w:instrText>));b·h·k</w:instrText>
      </w:r>
      <w:r w:rsidRPr="00AD5415">
        <w:rPr>
          <w:vertAlign w:val="subscript"/>
        </w:rPr>
        <w:instrText>h</w:instrText>
      </w:r>
      <w:r w:rsidRPr="00AD5415">
        <w:instrText>·(k</w:instrText>
      </w:r>
      <w:r w:rsidRPr="00AD5415">
        <w:rPr>
          <w:vertAlign w:val="subscript"/>
        </w:rPr>
        <w:instrText>h</w:instrText>
      </w:r>
      <w:r w:rsidRPr="00AD5415">
        <w:instrText>+2)·k</w:instrText>
      </w:r>
      <w:r w:rsidRPr="00AD5415">
        <w:rPr>
          <w:vertAlign w:val="subscript"/>
        </w:rPr>
        <w:instrText>y</w:instrText>
      </w:r>
      <w:r w:rsidRPr="00AD5415">
        <w:instrText>·k</w:instrText>
      </w:r>
      <w:r w:rsidRPr="00AD5415">
        <w:rPr>
          <w:vertAlign w:val="subscript"/>
        </w:rPr>
        <w:instrText>z</w:instrText>
      </w:r>
      <w:r w:rsidRPr="00AD5415">
        <w:instrText xml:space="preserve">) </w:instrText>
      </w:r>
      <w:r w:rsidR="00456413" w:rsidRPr="00AD5415">
        <w:fldChar w:fldCharType="end"/>
      </w:r>
    </w:p>
    <w:p w:rsidR="0017250C" w:rsidRPr="00AD5415" w:rsidRDefault="0017250C" w:rsidP="0017250C">
      <w:r>
        <w:t>Makro als Newtonverfahren</w:t>
      </w:r>
    </w:p>
    <w:p w:rsidR="0017250C" w:rsidRPr="000836B4" w:rsidRDefault="0017250C" w:rsidP="0017250C">
      <w:pPr>
        <w:pStyle w:val="Makro"/>
        <w:rPr>
          <w:lang w:val="de-DE"/>
        </w:rPr>
      </w:pPr>
      <w:r w:rsidRPr="000836B4">
        <w:rPr>
          <w:lang w:val="de-DE"/>
        </w:rPr>
        <w:t>Function Iterieren(ByVal ky#, ByVal kz#, ByVal b#, ByVal h#, ByVal kh#, ByVal fm#, ByVal E</w:t>
      </w:r>
      <w:r w:rsidR="002B4E5E" w:rsidRPr="000836B4">
        <w:rPr>
          <w:lang w:val="de-DE"/>
        </w:rPr>
        <w:t>#</w:t>
      </w:r>
      <w:r w:rsidRPr="000836B4">
        <w:rPr>
          <w:lang w:val="de-DE"/>
        </w:rPr>
        <w:t>) As Double</w:t>
      </w:r>
    </w:p>
    <w:p w:rsidR="0017250C" w:rsidRDefault="0017250C" w:rsidP="0017250C">
      <w:pPr>
        <w:pStyle w:val="Makro"/>
      </w:pPr>
      <w:r>
        <w:t>Dim et#, Wert#, fet#, fetAbl#, Ableitung As Double</w:t>
      </w:r>
    </w:p>
    <w:p w:rsidR="0017250C" w:rsidRDefault="0017250C" w:rsidP="0017250C">
      <w:pPr>
        <w:pStyle w:val="Makro"/>
      </w:pPr>
      <w:r>
        <w:t>Dim Summand1#, Summand2#, Summand3#, Summand4#, Nenner As Double</w:t>
      </w:r>
    </w:p>
    <w:p w:rsidR="0017250C" w:rsidRDefault="0017250C" w:rsidP="0017250C">
      <w:pPr>
        <w:pStyle w:val="Makro"/>
      </w:pPr>
      <w:r>
        <w:t>Dim Summand1Abl#, Summand2Abl#, Summand3Abl#, Summand4Abl As Double</w:t>
      </w:r>
    </w:p>
    <w:p w:rsidR="0017250C" w:rsidRPr="000836B4" w:rsidRDefault="0017250C" w:rsidP="0017250C">
      <w:pPr>
        <w:pStyle w:val="Makro"/>
        <w:rPr>
          <w:lang w:val="de-DE"/>
        </w:rPr>
      </w:pPr>
      <w:r w:rsidRPr="000836B4">
        <w:rPr>
          <w:lang w:val="de-DE"/>
        </w:rPr>
        <w:t>Dim Zahl1#, Zahl2#, Prüfung As Double</w:t>
      </w:r>
    </w:p>
    <w:p w:rsidR="0017250C" w:rsidRDefault="0017250C" w:rsidP="0017250C">
      <w:pPr>
        <w:pStyle w:val="Makro"/>
      </w:pPr>
      <w:r>
        <w:t>Dim a As Integer</w:t>
      </w:r>
    </w:p>
    <w:p w:rsidR="0017250C" w:rsidRDefault="0017250C" w:rsidP="0017250C">
      <w:pPr>
        <w:pStyle w:val="Makro"/>
      </w:pPr>
      <w:r>
        <w:t>Dim kh1#, kh2 As Double</w:t>
      </w:r>
    </w:p>
    <w:p w:rsidR="0017250C" w:rsidRDefault="0017250C" w:rsidP="0017250C">
      <w:pPr>
        <w:pStyle w:val="Makro"/>
      </w:pPr>
    </w:p>
    <w:p w:rsidR="0017250C" w:rsidRPr="000836B4" w:rsidRDefault="0017250C" w:rsidP="0017250C">
      <w:pPr>
        <w:pStyle w:val="Makro"/>
        <w:rPr>
          <w:lang w:val="de-DE"/>
        </w:rPr>
      </w:pPr>
      <w:r w:rsidRPr="000836B4">
        <w:rPr>
          <w:lang w:val="de-DE"/>
        </w:rPr>
        <w:t>et = 0.1</w:t>
      </w:r>
    </w:p>
    <w:p w:rsidR="0017250C" w:rsidRPr="000836B4" w:rsidRDefault="0017250C" w:rsidP="0017250C">
      <w:pPr>
        <w:pStyle w:val="Makro"/>
        <w:rPr>
          <w:lang w:val="de-DE"/>
        </w:rPr>
      </w:pPr>
      <w:r w:rsidRPr="000836B4">
        <w:rPr>
          <w:lang w:val="de-DE"/>
        </w:rPr>
        <w:t>kh1 = kh + 1</w:t>
      </w:r>
    </w:p>
    <w:p w:rsidR="0017250C" w:rsidRPr="000836B4" w:rsidRDefault="0017250C" w:rsidP="0017250C">
      <w:pPr>
        <w:pStyle w:val="Makro"/>
        <w:rPr>
          <w:lang w:val="de-DE"/>
        </w:rPr>
      </w:pPr>
      <w:r w:rsidRPr="000836B4">
        <w:rPr>
          <w:lang w:val="de-DE"/>
        </w:rPr>
        <w:t>kh2 = kh + 2</w:t>
      </w:r>
    </w:p>
    <w:p w:rsidR="0017250C" w:rsidRPr="000836B4" w:rsidRDefault="0017250C" w:rsidP="0017250C">
      <w:pPr>
        <w:pStyle w:val="Makro"/>
        <w:rPr>
          <w:lang w:val="de-DE"/>
        </w:rPr>
      </w:pPr>
      <w:r w:rsidRPr="000836B4">
        <w:rPr>
          <w:lang w:val="de-DE"/>
        </w:rPr>
        <w:t>Nenner = b * h * kh2 * ky * kz</w:t>
      </w:r>
    </w:p>
    <w:p w:rsidR="0017250C" w:rsidRDefault="0017250C" w:rsidP="0017250C">
      <w:pPr>
        <w:pStyle w:val="Makro"/>
      </w:pPr>
      <w:r>
        <w:t>For a = 1 To 10</w:t>
      </w:r>
    </w:p>
    <w:p w:rsidR="0017250C" w:rsidRDefault="0017250C" w:rsidP="0017250C">
      <w:pPr>
        <w:pStyle w:val="Makro"/>
      </w:pPr>
      <w:r>
        <w:t xml:space="preserve"> Summand1 = et ^ kh2</w:t>
      </w:r>
    </w:p>
    <w:p w:rsidR="0017250C" w:rsidRPr="000836B4" w:rsidRDefault="0017250C" w:rsidP="0017250C">
      <w:pPr>
        <w:pStyle w:val="Makro"/>
        <w:rPr>
          <w:lang w:val="de-DE"/>
        </w:rPr>
      </w:pPr>
      <w:r>
        <w:t xml:space="preserve"> </w:t>
      </w:r>
      <w:r w:rsidRPr="000836B4">
        <w:rPr>
          <w:lang w:val="de-DE"/>
        </w:rPr>
        <w:t>Summand1Abl = kh2 * et ^ kh1</w:t>
      </w:r>
    </w:p>
    <w:p w:rsidR="0017250C" w:rsidRPr="000836B4" w:rsidRDefault="0017250C" w:rsidP="0017250C">
      <w:pPr>
        <w:pStyle w:val="Makro"/>
        <w:rPr>
          <w:lang w:val="de-DE"/>
        </w:rPr>
      </w:pPr>
      <w:r w:rsidRPr="000836B4">
        <w:rPr>
          <w:lang w:val="de-DE"/>
        </w:rPr>
        <w:t xml:space="preserve"> Prüfung = et - ky * h</w:t>
      </w:r>
    </w:p>
    <w:p w:rsidR="0017250C" w:rsidRDefault="0017250C" w:rsidP="0017250C">
      <w:pPr>
        <w:pStyle w:val="Makro"/>
      </w:pPr>
      <w:r w:rsidRPr="000836B4">
        <w:rPr>
          <w:lang w:val="de-DE"/>
        </w:rPr>
        <w:t xml:space="preserve"> </w:t>
      </w:r>
      <w:r>
        <w:t>If Prüfung &lt; 0 Then</w:t>
      </w:r>
    </w:p>
    <w:p w:rsidR="0017250C" w:rsidRDefault="0017250C" w:rsidP="0017250C">
      <w:pPr>
        <w:pStyle w:val="Makro"/>
      </w:pPr>
      <w:r>
        <w:t xml:space="preserve">   Summand2 = 0</w:t>
      </w:r>
    </w:p>
    <w:p w:rsidR="0017250C" w:rsidRDefault="0017250C" w:rsidP="0017250C">
      <w:pPr>
        <w:pStyle w:val="Makro"/>
      </w:pPr>
      <w:r>
        <w:t xml:space="preserve">   Summand2Abl = 0</w:t>
      </w:r>
    </w:p>
    <w:p w:rsidR="0017250C" w:rsidRPr="000836B4" w:rsidRDefault="0017250C" w:rsidP="0017250C">
      <w:pPr>
        <w:pStyle w:val="Makro"/>
        <w:rPr>
          <w:lang w:val="de-DE"/>
        </w:rPr>
      </w:pPr>
      <w:r>
        <w:t xml:space="preserve">  </w:t>
      </w:r>
      <w:r w:rsidRPr="000836B4">
        <w:rPr>
          <w:lang w:val="de-DE"/>
        </w:rPr>
        <w:t>Else</w:t>
      </w:r>
    </w:p>
    <w:p w:rsidR="0017250C" w:rsidRPr="000836B4" w:rsidRDefault="0017250C" w:rsidP="0017250C">
      <w:pPr>
        <w:pStyle w:val="Makro"/>
        <w:rPr>
          <w:lang w:val="de-DE"/>
        </w:rPr>
      </w:pPr>
      <w:r w:rsidRPr="000836B4">
        <w:rPr>
          <w:lang w:val="de-DE"/>
        </w:rPr>
        <w:t xml:space="preserve">   Summand2 = Prüfung ^ kh2</w:t>
      </w:r>
    </w:p>
    <w:p w:rsidR="0017250C" w:rsidRPr="000836B4" w:rsidRDefault="0017250C" w:rsidP="0017250C">
      <w:pPr>
        <w:pStyle w:val="Makro"/>
        <w:rPr>
          <w:lang w:val="de-DE"/>
        </w:rPr>
      </w:pPr>
      <w:r w:rsidRPr="000836B4">
        <w:rPr>
          <w:lang w:val="de-DE"/>
        </w:rPr>
        <w:t xml:space="preserve">   Summand2Abl = kh2 * Prüfung ^ kh1</w:t>
      </w:r>
    </w:p>
    <w:p w:rsidR="0017250C" w:rsidRDefault="0017250C" w:rsidP="0017250C">
      <w:pPr>
        <w:pStyle w:val="Makro"/>
      </w:pPr>
      <w:r w:rsidRPr="000836B4">
        <w:rPr>
          <w:lang w:val="de-DE"/>
        </w:rPr>
        <w:t xml:space="preserve"> </w:t>
      </w:r>
      <w:r>
        <w:t>End If</w:t>
      </w:r>
    </w:p>
    <w:p w:rsidR="0017250C" w:rsidRDefault="0017250C" w:rsidP="0017250C">
      <w:pPr>
        <w:pStyle w:val="Makro"/>
      </w:pPr>
      <w:r>
        <w:t xml:space="preserve"> Prüfung = et - kz * b</w:t>
      </w:r>
    </w:p>
    <w:p w:rsidR="0017250C" w:rsidRDefault="0017250C" w:rsidP="0017250C">
      <w:pPr>
        <w:pStyle w:val="Makro"/>
      </w:pPr>
      <w:r>
        <w:t xml:space="preserve"> If Prüfung &lt; 0 Then</w:t>
      </w:r>
    </w:p>
    <w:p w:rsidR="0017250C" w:rsidRDefault="0017250C" w:rsidP="0017250C">
      <w:pPr>
        <w:pStyle w:val="Makro"/>
      </w:pPr>
      <w:r>
        <w:t xml:space="preserve">   Summand3 = 0</w:t>
      </w:r>
    </w:p>
    <w:p w:rsidR="0017250C" w:rsidRDefault="0017250C" w:rsidP="0017250C">
      <w:pPr>
        <w:pStyle w:val="Makro"/>
      </w:pPr>
      <w:r>
        <w:t xml:space="preserve">   Summand3Abl = 0</w:t>
      </w:r>
    </w:p>
    <w:p w:rsidR="0017250C" w:rsidRPr="000836B4" w:rsidRDefault="0017250C" w:rsidP="0017250C">
      <w:pPr>
        <w:pStyle w:val="Makro"/>
        <w:rPr>
          <w:lang w:val="de-DE"/>
        </w:rPr>
      </w:pPr>
      <w:r>
        <w:t xml:space="preserve">  </w:t>
      </w:r>
      <w:r w:rsidRPr="000836B4">
        <w:rPr>
          <w:lang w:val="de-DE"/>
        </w:rPr>
        <w:t>Else</w:t>
      </w:r>
    </w:p>
    <w:p w:rsidR="0017250C" w:rsidRPr="000836B4" w:rsidRDefault="0017250C" w:rsidP="0017250C">
      <w:pPr>
        <w:pStyle w:val="Makro"/>
        <w:rPr>
          <w:lang w:val="de-DE"/>
        </w:rPr>
      </w:pPr>
      <w:r w:rsidRPr="000836B4">
        <w:rPr>
          <w:lang w:val="de-DE"/>
        </w:rPr>
        <w:t xml:space="preserve">   Summand3 = Prüfung ^ kh2</w:t>
      </w:r>
    </w:p>
    <w:p w:rsidR="0017250C" w:rsidRPr="000836B4" w:rsidRDefault="0017250C" w:rsidP="0017250C">
      <w:pPr>
        <w:pStyle w:val="Makro"/>
        <w:rPr>
          <w:lang w:val="de-DE"/>
        </w:rPr>
      </w:pPr>
      <w:r w:rsidRPr="000836B4">
        <w:rPr>
          <w:lang w:val="de-DE"/>
        </w:rPr>
        <w:t xml:space="preserve">   Summand3Abl = kh2 * Prüfung ^ kh1</w:t>
      </w:r>
    </w:p>
    <w:p w:rsidR="0017250C" w:rsidRDefault="0017250C" w:rsidP="0017250C">
      <w:pPr>
        <w:pStyle w:val="Makro"/>
      </w:pPr>
      <w:r w:rsidRPr="000836B4">
        <w:rPr>
          <w:lang w:val="de-DE"/>
        </w:rPr>
        <w:t xml:space="preserve"> </w:t>
      </w:r>
      <w:r>
        <w:t>End If</w:t>
      </w:r>
    </w:p>
    <w:p w:rsidR="0017250C" w:rsidRDefault="0017250C" w:rsidP="0017250C">
      <w:pPr>
        <w:pStyle w:val="Makro"/>
      </w:pPr>
      <w:r>
        <w:t xml:space="preserve"> Prüfung = et - ky * h - kz * b</w:t>
      </w:r>
    </w:p>
    <w:p w:rsidR="0017250C" w:rsidRDefault="0017250C" w:rsidP="0017250C">
      <w:pPr>
        <w:pStyle w:val="Makro"/>
      </w:pPr>
      <w:r>
        <w:t xml:space="preserve"> If Prüfung &lt; 0 Then</w:t>
      </w:r>
    </w:p>
    <w:p w:rsidR="0017250C" w:rsidRDefault="0017250C" w:rsidP="0017250C">
      <w:pPr>
        <w:pStyle w:val="Makro"/>
      </w:pPr>
      <w:r>
        <w:t xml:space="preserve">   Summand4 = 0</w:t>
      </w:r>
    </w:p>
    <w:p w:rsidR="0017250C" w:rsidRDefault="0017250C" w:rsidP="0017250C">
      <w:pPr>
        <w:pStyle w:val="Makro"/>
      </w:pPr>
      <w:r>
        <w:t xml:space="preserve">   Summand4Abl = 0</w:t>
      </w:r>
    </w:p>
    <w:p w:rsidR="0017250C" w:rsidRPr="000836B4" w:rsidRDefault="0017250C" w:rsidP="0017250C">
      <w:pPr>
        <w:pStyle w:val="Makro"/>
        <w:rPr>
          <w:lang w:val="de-DE"/>
        </w:rPr>
      </w:pPr>
      <w:r>
        <w:t xml:space="preserve">  </w:t>
      </w:r>
      <w:r w:rsidRPr="000836B4">
        <w:rPr>
          <w:lang w:val="de-DE"/>
        </w:rPr>
        <w:t>Else</w:t>
      </w:r>
    </w:p>
    <w:p w:rsidR="0017250C" w:rsidRPr="000836B4" w:rsidRDefault="0017250C" w:rsidP="0017250C">
      <w:pPr>
        <w:pStyle w:val="Makro"/>
        <w:rPr>
          <w:lang w:val="de-DE"/>
        </w:rPr>
      </w:pPr>
      <w:r w:rsidRPr="000836B4">
        <w:rPr>
          <w:lang w:val="de-DE"/>
        </w:rPr>
        <w:t xml:space="preserve">   Summand4 = Prüfung ^ kh2</w:t>
      </w:r>
    </w:p>
    <w:p w:rsidR="0017250C" w:rsidRPr="000836B4" w:rsidRDefault="0017250C" w:rsidP="0017250C">
      <w:pPr>
        <w:pStyle w:val="Makro"/>
        <w:rPr>
          <w:lang w:val="de-DE"/>
        </w:rPr>
      </w:pPr>
      <w:r w:rsidRPr="000836B4">
        <w:rPr>
          <w:lang w:val="de-DE"/>
        </w:rPr>
        <w:t xml:space="preserve">   Summand4Abl = kh2 * Prüfung ^ kh1</w:t>
      </w:r>
    </w:p>
    <w:p w:rsidR="0017250C" w:rsidRDefault="0017250C" w:rsidP="0017250C">
      <w:pPr>
        <w:pStyle w:val="Makro"/>
      </w:pPr>
      <w:r w:rsidRPr="000836B4">
        <w:rPr>
          <w:lang w:val="de-DE"/>
        </w:rPr>
        <w:t xml:space="preserve"> </w:t>
      </w:r>
      <w:r>
        <w:t>End If</w:t>
      </w:r>
    </w:p>
    <w:p w:rsidR="0017250C" w:rsidRDefault="0017250C" w:rsidP="0017250C">
      <w:pPr>
        <w:pStyle w:val="Makro"/>
      </w:pPr>
      <w:r>
        <w:t xml:space="preserve"> Wert = (Summand1 - Summand2 - Summand3 + Summand4) / Nenner</w:t>
      </w:r>
    </w:p>
    <w:p w:rsidR="0017250C" w:rsidRDefault="0017250C" w:rsidP="0017250C">
      <w:pPr>
        <w:pStyle w:val="Makro"/>
      </w:pPr>
      <w:r>
        <w:t xml:space="preserve"> fet = (2 * Wert) ^ (1 / kh) - fm / E</w:t>
      </w:r>
    </w:p>
    <w:p w:rsidR="0017250C" w:rsidRDefault="0017250C" w:rsidP="0017250C">
      <w:pPr>
        <w:pStyle w:val="Makro"/>
      </w:pPr>
      <w:r>
        <w:t xml:space="preserve"> If fet = 0 Then Exit For</w:t>
      </w:r>
    </w:p>
    <w:p w:rsidR="0017250C" w:rsidRPr="000836B4" w:rsidRDefault="0017250C" w:rsidP="0017250C">
      <w:pPr>
        <w:pStyle w:val="Makro"/>
        <w:rPr>
          <w:lang w:val="de-DE"/>
        </w:rPr>
      </w:pPr>
      <w:r>
        <w:t xml:space="preserve"> </w:t>
      </w:r>
      <w:r w:rsidRPr="000836B4">
        <w:rPr>
          <w:lang w:val="de-DE"/>
        </w:rPr>
        <w:t>fetAbl = Wert ^ (1 / kh - 1)</w:t>
      </w:r>
    </w:p>
    <w:p w:rsidR="0017250C" w:rsidRPr="000836B4" w:rsidRDefault="0017250C" w:rsidP="0017250C">
      <w:pPr>
        <w:pStyle w:val="Makro"/>
        <w:rPr>
          <w:lang w:val="de-DE"/>
        </w:rPr>
      </w:pPr>
      <w:r w:rsidRPr="000836B4">
        <w:rPr>
          <w:lang w:val="de-DE"/>
        </w:rPr>
        <w:t xml:space="preserve"> Zahl1 = Summand1Abl - Summand2Abl - Summand3Abl + Summand4Abl</w:t>
      </w:r>
    </w:p>
    <w:p w:rsidR="0017250C" w:rsidRPr="000836B4" w:rsidRDefault="0017250C" w:rsidP="0017250C">
      <w:pPr>
        <w:pStyle w:val="Makro"/>
        <w:rPr>
          <w:lang w:val="de-DE"/>
        </w:rPr>
      </w:pPr>
      <w:r w:rsidRPr="000836B4">
        <w:rPr>
          <w:lang w:val="de-DE"/>
        </w:rPr>
        <w:t xml:space="preserve"> Zahl2 = 2 ^ (1 / kh)</w:t>
      </w:r>
    </w:p>
    <w:p w:rsidR="0017250C" w:rsidRPr="000836B4" w:rsidRDefault="0017250C" w:rsidP="0017250C">
      <w:pPr>
        <w:pStyle w:val="Makro"/>
        <w:rPr>
          <w:lang w:val="de-DE"/>
        </w:rPr>
      </w:pPr>
      <w:r w:rsidRPr="000836B4">
        <w:rPr>
          <w:lang w:val="de-DE"/>
        </w:rPr>
        <w:t xml:space="preserve"> Ableitung = Zahl1 * Zahl2 * fetAbl / (Nenner * kh)</w:t>
      </w:r>
    </w:p>
    <w:p w:rsidR="0017250C" w:rsidRPr="000836B4" w:rsidRDefault="0017250C" w:rsidP="0017250C">
      <w:pPr>
        <w:pStyle w:val="Makro"/>
        <w:rPr>
          <w:lang w:val="de-DE"/>
        </w:rPr>
      </w:pPr>
      <w:r w:rsidRPr="000836B4">
        <w:rPr>
          <w:lang w:val="de-DE"/>
        </w:rPr>
        <w:t xml:space="preserve"> et = et - fet / Ableitung</w:t>
      </w:r>
    </w:p>
    <w:p w:rsidR="0017250C" w:rsidRPr="000836B4" w:rsidRDefault="0017250C" w:rsidP="0017250C">
      <w:pPr>
        <w:pStyle w:val="Makro"/>
        <w:rPr>
          <w:lang w:val="de-DE"/>
        </w:rPr>
      </w:pPr>
      <w:r w:rsidRPr="000836B4">
        <w:rPr>
          <w:lang w:val="de-DE"/>
        </w:rPr>
        <w:t>Next</w:t>
      </w:r>
    </w:p>
    <w:p w:rsidR="0017250C" w:rsidRPr="000836B4" w:rsidRDefault="0017250C" w:rsidP="0017250C">
      <w:pPr>
        <w:pStyle w:val="Makro"/>
        <w:rPr>
          <w:lang w:val="de-DE"/>
        </w:rPr>
      </w:pPr>
    </w:p>
    <w:p w:rsidR="0017250C" w:rsidRPr="000836B4" w:rsidRDefault="0017250C" w:rsidP="0017250C">
      <w:pPr>
        <w:pStyle w:val="Makro"/>
        <w:rPr>
          <w:lang w:val="de-DE"/>
        </w:rPr>
      </w:pPr>
      <w:r w:rsidRPr="000836B4">
        <w:rPr>
          <w:lang w:val="de-DE"/>
        </w:rPr>
        <w:t>Iterieren = et</w:t>
      </w:r>
    </w:p>
    <w:p w:rsidR="00AD5415" w:rsidRPr="00E91A99" w:rsidRDefault="0017250C" w:rsidP="0017250C">
      <w:pPr>
        <w:pStyle w:val="Makro"/>
        <w:rPr>
          <w:lang w:val="de-DE"/>
        </w:rPr>
      </w:pPr>
      <w:r w:rsidRPr="00E91A99">
        <w:rPr>
          <w:lang w:val="de-DE"/>
        </w:rPr>
        <w:t>End Function</w:t>
      </w:r>
    </w:p>
    <w:p w:rsidR="0017250C" w:rsidRDefault="00E91A99" w:rsidP="00767F69">
      <w:r>
        <w:t>Das Newtonverfahren benötigt, obwohl es weniger Iterationsschritte braucht, mehr Rechenzeit.</w:t>
      </w:r>
    </w:p>
    <w:p w:rsidR="00AD5415" w:rsidRDefault="00AD5415" w:rsidP="00767F69"/>
    <w:p w:rsidR="00EE0064" w:rsidRDefault="00B63AE9" w:rsidP="009D32CE">
      <w:pPr>
        <w:pStyle w:val="berschrift2"/>
      </w:pPr>
      <w:bookmarkStart w:id="12" w:name="_Toc4674297"/>
      <w:r>
        <w:lastRenderedPageBreak/>
        <w:t>Zusammenfassung</w:t>
      </w:r>
      <w:bookmarkEnd w:id="12"/>
    </w:p>
    <w:p w:rsidR="00B63AE9" w:rsidRPr="0030659F" w:rsidRDefault="00B63AE9" w:rsidP="00B63AE9">
      <w:pPr>
        <w:pStyle w:val="Formel"/>
        <w:rPr>
          <w:rFonts w:asciiTheme="majorBidi" w:hAnsiTheme="majorBidi" w:cstheme="majorBidi"/>
        </w:rPr>
      </w:pPr>
      <w:r w:rsidRPr="0030659F">
        <w:rPr>
          <w:rFonts w:asciiTheme="majorBidi" w:hAnsiTheme="majorBidi" w:cstheme="majorBidi"/>
        </w:rPr>
        <w:t xml:space="preserve">N= </w:t>
      </w:r>
      <w:r w:rsidR="00456413" w:rsidRPr="0030659F">
        <w:rPr>
          <w:rFonts w:asciiTheme="majorBidi" w:hAnsiTheme="majorBidi" w:cstheme="majorBidi"/>
        </w:rPr>
        <w:fldChar w:fldCharType="begin"/>
      </w:r>
      <w:r w:rsidRPr="0030659F">
        <w:rPr>
          <w:rFonts w:asciiTheme="majorBidi" w:hAnsiTheme="majorBidi" w:cstheme="majorBidi"/>
        </w:rPr>
        <w:instrText xml:space="preserve"> EQ E·A·\b(ε</w:instrText>
      </w:r>
      <w:r w:rsidRPr="0030659F">
        <w:rPr>
          <w:rFonts w:asciiTheme="majorBidi" w:hAnsiTheme="majorBidi" w:cstheme="majorBidi"/>
          <w:vertAlign w:val="subscript"/>
        </w:rPr>
        <w:instrText>t</w:instrText>
      </w:r>
      <w:r w:rsidRPr="0030659F">
        <w:rPr>
          <w:rFonts w:asciiTheme="majorBidi" w:hAnsiTheme="majorBidi" w:cstheme="majorBidi"/>
        </w:rPr>
        <w:instrText>-\F(κ</w:instrText>
      </w:r>
      <w:r w:rsidRPr="0030659F">
        <w:rPr>
          <w:rFonts w:asciiTheme="majorBidi" w:hAnsiTheme="majorBidi" w:cstheme="majorBidi"/>
          <w:vertAlign w:val="subscript"/>
        </w:rPr>
        <w:instrText>y</w:instrText>
      </w:r>
      <w:r w:rsidRPr="0030659F">
        <w:rPr>
          <w:rFonts w:asciiTheme="majorBidi" w:hAnsiTheme="majorBidi" w:cstheme="majorBidi"/>
        </w:rPr>
        <w:instrText>·h;2)</w:instrText>
      </w:r>
      <w:r w:rsidRPr="0030659F">
        <w:rPr>
          <w:rFonts w:asciiTheme="majorBidi" w:hAnsiTheme="majorBidi" w:cstheme="majorBidi"/>
          <w:color w:val="FF0000"/>
        </w:rPr>
        <w:instrText>+</w:instrText>
      </w:r>
      <w:r w:rsidRPr="0030659F">
        <w:rPr>
          <w:rFonts w:asciiTheme="majorBidi" w:hAnsiTheme="majorBidi" w:cstheme="majorBidi"/>
        </w:rPr>
        <w:instrText>\F(Min(0;ε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-k</w:instrText>
      </w:r>
      <w:r w:rsidRPr="0030659F">
        <w:rPr>
          <w:rFonts w:asciiTheme="majorBidi" w:hAnsiTheme="majorBidi" w:cstheme="majorBidi"/>
          <w:vertAlign w:val="subscript"/>
        </w:rPr>
        <w:instrText>y</w:instrText>
      </w:r>
      <w:r w:rsidRPr="0030659F">
        <w:rPr>
          <w:rFonts w:asciiTheme="majorBidi" w:hAnsiTheme="majorBidi" w:cstheme="majorBidi"/>
        </w:rPr>
        <w:instrText>·h)²;2·h·k</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p>
    <w:p w:rsidR="00B63AE9" w:rsidRPr="0030659F" w:rsidRDefault="00B63AE9" w:rsidP="00B63AE9">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\F(E·b·h³·κ</w:instrText>
      </w:r>
      <w:r w:rsidRPr="0030659F">
        <w:rPr>
          <w:rFonts w:asciiTheme="majorBidi" w:hAnsiTheme="majorBidi" w:cstheme="majorBidi"/>
          <w:vertAlign w:val="subscript"/>
        </w:rPr>
        <w:instrText>y</w:instrText>
      </w:r>
      <w:r w:rsidRPr="0030659F">
        <w:rPr>
          <w:rFonts w:asciiTheme="majorBidi" w:hAnsiTheme="majorBidi" w:cstheme="majorBidi"/>
        </w:rPr>
        <w:instrText>;12)-\F(E·b;6·κ</w:instrText>
      </w:r>
      <w:r w:rsidRPr="0030659F">
        <w:rPr>
          <w:rFonts w:asciiTheme="majorBidi" w:hAnsiTheme="majorBidi" w:cstheme="majorBidi"/>
          <w:vertAlign w:val="subscript"/>
        </w:rPr>
        <w:instrText>y</w:instrText>
      </w:r>
      <w:r w:rsidRPr="0030659F">
        <w:rPr>
          <w:rFonts w:asciiTheme="majorBidi" w:hAnsiTheme="majorBidi" w:cstheme="majorBidi"/>
          <w:color w:val="FF0000"/>
        </w:rPr>
        <w:instrText>²</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-κ</w:instrText>
      </w:r>
      <w:r w:rsidRPr="0030659F">
        <w:rPr>
          <w:rFonts w:asciiTheme="majorBidi" w:hAnsiTheme="majorBidi" w:cstheme="majorBidi"/>
          <w:vertAlign w:val="subscript"/>
        </w:rPr>
        <w:instrText>y</w:instrText>
      </w:r>
      <w:r w:rsidRPr="0030659F">
        <w:rPr>
          <w:rFonts w:asciiTheme="majorBidi" w:hAnsiTheme="majorBidi" w:cstheme="majorBidi"/>
        </w:rPr>
        <w:instrText>·h)²·\b(ε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color w:val="FF0000"/>
        </w:rPr>
        <w:instrText>+</w:instrText>
      </w:r>
      <w:r w:rsidRPr="0030659F">
        <w:rPr>
          <w:rFonts w:asciiTheme="majorBidi" w:hAnsiTheme="majorBidi" w:cstheme="majorBidi"/>
        </w:rPr>
        <w:instrText>\F(κ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·h;2)) </w:instrText>
      </w:r>
      <w:r w:rsidR="00456413" w:rsidRPr="0030659F">
        <w:rPr>
          <w:rFonts w:asciiTheme="majorBidi" w:hAnsiTheme="majorBidi" w:cstheme="majorBidi"/>
        </w:rPr>
        <w:fldChar w:fldCharType="end"/>
      </w:r>
    </w:p>
    <w:p w:rsidR="00B63AE9" w:rsidRPr="0030659F" w:rsidRDefault="00B63AE9" w:rsidP="00B63AE9">
      <w:pPr>
        <w:pStyle w:val="Formel"/>
        <w:rPr>
          <w:rFonts w:asciiTheme="majorBidi" w:hAnsiTheme="majorBidi" w:cstheme="majorBidi"/>
        </w:rPr>
      </w:pPr>
      <w:r w:rsidRPr="0030659F">
        <w:rPr>
          <w:rFonts w:asciiTheme="majorBidi" w:hAnsiTheme="majorBidi" w:cstheme="majorBidi"/>
        </w:rPr>
        <w:t>N</w:t>
      </w:r>
      <w:r w:rsidRPr="0030659F">
        <w:rPr>
          <w:rFonts w:asciiTheme="majorBidi" w:hAnsiTheme="majorBidi" w:cstheme="majorBidi"/>
          <w:vertAlign w:val="subscript"/>
        </w:rPr>
        <w:t>x</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00E863CF">
        <w:rPr>
          <w:rFonts w:asciiTheme="majorBidi" w:hAnsiTheme="majorBidi" w:cstheme="majorBidi"/>
        </w:rPr>
        <w:instrText xml:space="preserve"> EQ E·b·h</w:instrText>
      </w:r>
      <w:r w:rsidRPr="0030659F">
        <w:rPr>
          <w:rFonts w:asciiTheme="majorBidi" w:hAnsiTheme="majorBidi" w:cstheme="majorBidi"/>
        </w:rPr>
        <w:instrText>·\b(ε</w:instrText>
      </w:r>
      <w:r w:rsidRPr="0030659F">
        <w:rPr>
          <w:rFonts w:asciiTheme="majorBidi" w:hAnsiTheme="majorBidi" w:cstheme="majorBidi"/>
          <w:vertAlign w:val="subscript"/>
        </w:rPr>
        <w:instrText>t</w:instrText>
      </w:r>
      <w:r w:rsidRPr="0030659F">
        <w:rPr>
          <w:rFonts w:asciiTheme="majorBidi" w:hAnsiTheme="majorBidi" w:cstheme="majorBidi"/>
        </w:rPr>
        <w:instrText>-\F(κ</w:instrText>
      </w:r>
      <w:r w:rsidRPr="0030659F">
        <w:rPr>
          <w:rFonts w:asciiTheme="majorBidi" w:hAnsiTheme="majorBidi" w:cstheme="majorBidi"/>
          <w:vertAlign w:val="subscript"/>
        </w:rPr>
        <w:instrText>y</w:instrText>
      </w:r>
      <w:r w:rsidRPr="0030659F">
        <w:rPr>
          <w:rFonts w:asciiTheme="majorBidi" w:hAnsiTheme="majorBidi" w:cstheme="majorBidi"/>
        </w:rPr>
        <w:instrText>·h;2)-\F(κ</w:instrText>
      </w:r>
      <w:r w:rsidRPr="0030659F">
        <w:rPr>
          <w:rFonts w:asciiTheme="majorBidi" w:hAnsiTheme="majorBidi" w:cstheme="majorBidi"/>
          <w:vertAlign w:val="subscript"/>
        </w:rPr>
        <w:instrText>z</w:instrText>
      </w:r>
      <w:r w:rsidRPr="0030659F">
        <w:rPr>
          <w:rFonts w:asciiTheme="majorBidi" w:hAnsiTheme="majorBidi" w:cstheme="majorBidi"/>
        </w:rPr>
        <w:instrText>·b;2))</w:instrText>
      </w:r>
      <w:r w:rsidRPr="00B63AE9">
        <w:rPr>
          <w:rFonts w:asciiTheme="majorBidi" w:hAnsiTheme="majorBidi" w:cstheme="majorBidi"/>
          <w:color w:val="FF0000"/>
        </w:rPr>
        <w:instrText>-</w:instrText>
      </w:r>
      <w:r w:rsidRPr="0030659F">
        <w:rPr>
          <w:rFonts w:asciiTheme="majorBidi" w:hAnsiTheme="majorBidi" w:cstheme="majorBidi"/>
        </w:rPr>
        <w:instrText>\F(E;6·κ</w:instrText>
      </w:r>
      <w:r w:rsidRPr="0030659F">
        <w:rPr>
          <w:rFonts w:asciiTheme="majorBidi" w:hAnsiTheme="majorBidi" w:cstheme="majorBidi"/>
          <w:vertAlign w:val="subscript"/>
        </w:rPr>
        <w:instrText>y</w:instrText>
      </w:r>
      <w:r w:rsidRPr="0030659F">
        <w:rPr>
          <w:rFonts w:asciiTheme="majorBidi" w:hAnsiTheme="majorBidi" w:cstheme="majorBidi"/>
        </w:rPr>
        <w:instrText>·κ</w:instrText>
      </w:r>
      <w:r w:rsidRPr="0030659F">
        <w:rPr>
          <w:rFonts w:asciiTheme="majorBidi" w:hAnsiTheme="majorBidi" w:cstheme="majorBidi"/>
          <w:vertAlign w:val="subscript"/>
        </w:rPr>
        <w:instrText>z</w:instrText>
      </w:r>
      <w:r w:rsidRPr="0030659F">
        <w:rPr>
          <w:rFonts w:asciiTheme="majorBidi" w:hAnsiTheme="majorBidi" w:cstheme="majorBidi"/>
        </w:rPr>
        <w:instrText>)·\B(\A(+Min(0;ε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 xml:space="preserve">c </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)³)) </w:instrText>
      </w:r>
      <w:r w:rsidR="00456413" w:rsidRPr="0030659F">
        <w:rPr>
          <w:rFonts w:asciiTheme="majorBidi" w:hAnsiTheme="majorBidi" w:cstheme="majorBidi"/>
        </w:rPr>
        <w:fldChar w:fldCharType="end"/>
      </w:r>
    </w:p>
    <w:p w:rsidR="00D20A36" w:rsidRDefault="00D20A36" w:rsidP="00D20A36">
      <w:pPr>
        <w:pStyle w:val="Formel"/>
        <w:rPr>
          <w:rFonts w:asciiTheme="majorBidi" w:hAnsiTheme="majorBidi" w:cstheme="majorBidi"/>
        </w:rPr>
      </w:pPr>
      <w:r w:rsidRPr="0030659F">
        <w:rPr>
          <w:rFonts w:asciiTheme="majorBidi" w:hAnsiTheme="majorBidi" w:cstheme="majorBidi"/>
        </w:rPr>
        <w:t>M</w:t>
      </w:r>
      <w:r w:rsidRPr="0030659F">
        <w:rPr>
          <w:rFonts w:asciiTheme="majorBidi" w:hAnsiTheme="majorBidi" w:cstheme="majorBidi"/>
          <w:vertAlign w:val="subscript"/>
        </w:rPr>
        <w:t>y</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00E863CF">
        <w:rPr>
          <w:rFonts w:asciiTheme="majorBidi" w:hAnsiTheme="majorBidi" w:cstheme="majorBidi"/>
        </w:rPr>
        <w:instrText xml:space="preserve"> EQ \F(E·b·h³</w:instrText>
      </w:r>
      <w:r w:rsidRPr="0030659F">
        <w:rPr>
          <w:rFonts w:asciiTheme="majorBidi" w:hAnsiTheme="majorBidi" w:cstheme="majorBidi"/>
        </w:rPr>
        <w:instrText>·κ</w:instrText>
      </w:r>
      <w:r w:rsidRPr="0030659F">
        <w:rPr>
          <w:rFonts w:asciiTheme="majorBidi" w:hAnsiTheme="majorBidi" w:cstheme="majorBidi"/>
          <w:vertAlign w:val="subscript"/>
        </w:rPr>
        <w:instrText>y</w:instrText>
      </w:r>
      <w:r w:rsidR="00E863CF">
        <w:rPr>
          <w:rFonts w:asciiTheme="majorBidi" w:hAnsiTheme="majorBidi" w:cstheme="majorBidi"/>
        </w:rPr>
        <w:instrText>;</w:instrText>
      </w:r>
      <w:r w:rsidR="00E863CF" w:rsidRPr="00E863CF">
        <w:rPr>
          <w:rFonts w:asciiTheme="majorBidi" w:hAnsiTheme="majorBidi" w:cstheme="majorBidi"/>
        </w:rPr>
        <w:instrText>12</w:instrText>
      </w:r>
      <w:r w:rsidR="00E863CF">
        <w:rPr>
          <w:rFonts w:asciiTheme="majorBidi" w:hAnsiTheme="majorBidi" w:cstheme="majorBidi"/>
        </w:rPr>
        <w:instrText xml:space="preserve">) </w:instrText>
      </w:r>
      <w:r w:rsidRPr="0030659F">
        <w:rPr>
          <w:rFonts w:asciiTheme="majorBidi" w:hAnsiTheme="majorBidi" w:cstheme="majorBidi"/>
        </w:rPr>
        <w:instrText>+</w:instrText>
      </w:r>
      <w:r w:rsidR="00E863CF">
        <w:rPr>
          <w:rFonts w:asciiTheme="majorBidi" w:hAnsiTheme="majorBidi" w:cstheme="majorBidi"/>
        </w:rPr>
        <w:instrText xml:space="preserve"> </w:instrText>
      </w:r>
      <w:r w:rsidRPr="0030659F">
        <w:rPr>
          <w:rFonts w:asciiTheme="majorBidi" w:hAnsiTheme="majorBidi" w:cstheme="majorBidi"/>
        </w:rPr>
        <w:instrText>\F(E;24·κ²</w:instrText>
      </w:r>
      <w:r w:rsidRPr="0030659F">
        <w:rPr>
          <w:rFonts w:asciiTheme="majorBidi" w:hAnsiTheme="majorBidi" w:cstheme="majorBidi"/>
          <w:vertAlign w:val="subscript"/>
        </w:rPr>
        <w:instrText>y</w:instrText>
      </w:r>
      <w:r w:rsidRPr="0030659F">
        <w:rPr>
          <w:rFonts w:asciiTheme="majorBidi" w:hAnsiTheme="majorBidi" w:cstheme="majorBidi"/>
        </w:rPr>
        <w:instrText>·κ</w:instrText>
      </w:r>
      <w:r w:rsidRPr="0030659F">
        <w:rPr>
          <w:rFonts w:asciiTheme="majorBidi" w:hAnsiTheme="majorBidi" w:cstheme="majorBidi"/>
          <w:vertAlign w:val="subscript"/>
        </w:rPr>
        <w:instrText>z</w:instrText>
      </w:r>
      <w:r>
        <w:rPr>
          <w:rFonts w:asciiTheme="majorBidi" w:hAnsiTheme="majorBidi" w:cstheme="majorBidi"/>
        </w:rPr>
        <w:instrText>)·\B(\A(</w:instrText>
      </w:r>
      <w:r w:rsidRPr="00E70A93">
        <w:rPr>
          <w:rFonts w:asciiTheme="majorBidi" w:hAnsiTheme="majorBidi" w:cstheme="majorBidi"/>
          <w:b/>
          <w:bCs/>
          <w:color w:val="FF0000"/>
        </w:rPr>
        <w:instrText>+</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E70A93">
        <w:rPr>
          <w:rFonts w:asciiTheme="majorBidi" w:hAnsiTheme="majorBidi" w:cstheme="majorBidi"/>
          <w:b/>
          <w:bCs/>
          <w:color w:val="FF0000"/>
        </w:rPr>
        <w:instrText>+</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w:instrText>
      </w:r>
      <w:r w:rsidRPr="00E70A93">
        <w:rPr>
          <w:rFonts w:asciiTheme="majorBidi" w:hAnsiTheme="majorBidi" w:cstheme="majorBidi"/>
          <w:b/>
          <w:bCs/>
          <w:color w:val="FF0000"/>
        </w:rPr>
        <w:instrText>-</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 xml:space="preserve">c </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-2·h·κ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w:instrText>
      </w:r>
      <w:r w:rsidRPr="00E70A93">
        <w:rPr>
          <w:rFonts w:asciiTheme="majorBidi" w:hAnsiTheme="majorBidi" w:cstheme="majorBidi"/>
          <w:b/>
          <w:bCs/>
          <w:color w:val="FF0000"/>
        </w:rPr>
        <w:instrText>-</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E70A93">
        <w:rPr>
          <w:rFonts w:asciiTheme="majorBidi" w:hAnsiTheme="majorBidi" w:cstheme="majorBidi"/>
          <w:b/>
          <w:bCs/>
          <w:color w:val="FF0000"/>
        </w:rPr>
        <w:instrText>+</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p>
    <w:p w:rsidR="00D20A36" w:rsidRPr="00D20A36" w:rsidRDefault="00D20A36" w:rsidP="00D20A36">
      <w:pPr>
        <w:pStyle w:val="Formel"/>
        <w:rPr>
          <w:rFonts w:asciiTheme="majorBidi" w:hAnsiTheme="majorBidi" w:cstheme="majorBidi"/>
        </w:rPr>
      </w:pPr>
      <w:r w:rsidRPr="0030659F">
        <w:rPr>
          <w:rFonts w:asciiTheme="majorBidi" w:hAnsiTheme="majorBidi" w:cstheme="majorBidi"/>
        </w:rPr>
        <w:t>M</w:t>
      </w:r>
      <w:r>
        <w:rPr>
          <w:rFonts w:asciiTheme="majorBidi" w:hAnsiTheme="majorBidi" w:cstheme="majorBidi"/>
          <w:vertAlign w:val="subscript"/>
        </w:rPr>
        <w:t>z</w:t>
      </w:r>
      <w:r w:rsidRPr="0030659F">
        <w:rPr>
          <w:rFonts w:asciiTheme="majorBidi" w:hAnsiTheme="majorBidi" w:cstheme="majorBidi"/>
        </w:rPr>
        <w:t xml:space="preserve">= </w:t>
      </w:r>
      <w:r w:rsidR="00456413" w:rsidRPr="0030659F">
        <w:rPr>
          <w:rFonts w:asciiTheme="majorBidi" w:hAnsiTheme="majorBidi" w:cstheme="majorBidi"/>
        </w:rPr>
        <w:fldChar w:fldCharType="begin"/>
      </w:r>
      <w:r w:rsidRPr="0030659F">
        <w:rPr>
          <w:rFonts w:asciiTheme="majorBidi" w:hAnsiTheme="majorBidi" w:cstheme="majorBidi"/>
        </w:rPr>
        <w:instrText xml:space="preserve"> EQ </w:instrText>
      </w:r>
      <w:r w:rsidR="00E863CF">
        <w:rPr>
          <w:rFonts w:asciiTheme="majorBidi" w:hAnsiTheme="majorBidi" w:cstheme="majorBidi"/>
        </w:rPr>
        <w:instrText>\F(E·h·b³</w:instrText>
      </w:r>
      <w:r w:rsidR="00E863CF" w:rsidRPr="0030659F">
        <w:rPr>
          <w:rFonts w:asciiTheme="majorBidi" w:hAnsiTheme="majorBidi" w:cstheme="majorBidi"/>
        </w:rPr>
        <w:instrText>·κ</w:instrText>
      </w:r>
      <w:r w:rsidR="00E863CF">
        <w:rPr>
          <w:rFonts w:asciiTheme="majorBidi" w:hAnsiTheme="majorBidi" w:cstheme="majorBidi"/>
          <w:vertAlign w:val="subscript"/>
        </w:rPr>
        <w:instrText>z</w:instrText>
      </w:r>
      <w:r w:rsidR="00E863CF">
        <w:rPr>
          <w:rFonts w:asciiTheme="majorBidi" w:hAnsiTheme="majorBidi" w:cstheme="majorBidi"/>
        </w:rPr>
        <w:instrText>;</w:instrText>
      </w:r>
      <w:r w:rsidR="00E863CF" w:rsidRPr="00E863CF">
        <w:rPr>
          <w:rFonts w:asciiTheme="majorBidi" w:hAnsiTheme="majorBidi" w:cstheme="majorBidi"/>
        </w:rPr>
        <w:instrText>12</w:instrText>
      </w:r>
      <w:r w:rsidR="00E863CF">
        <w:rPr>
          <w:rFonts w:asciiTheme="majorBidi" w:hAnsiTheme="majorBidi" w:cstheme="majorBidi"/>
        </w:rPr>
        <w:instrText xml:space="preserve">) </w:instrText>
      </w:r>
      <w:r w:rsidRPr="0030659F">
        <w:rPr>
          <w:rFonts w:asciiTheme="majorBidi" w:hAnsiTheme="majorBidi" w:cstheme="majorBidi"/>
        </w:rPr>
        <w:instrText>+\F(E;24·κ</w:instrText>
      </w:r>
      <w:r w:rsidRPr="0030659F">
        <w:rPr>
          <w:rFonts w:asciiTheme="majorBidi" w:hAnsiTheme="majorBidi" w:cstheme="majorBidi"/>
          <w:vertAlign w:val="subscript"/>
        </w:rPr>
        <w:instrText>y</w:instrText>
      </w:r>
      <w:r w:rsidRPr="0030659F">
        <w:rPr>
          <w:rFonts w:asciiTheme="majorBidi" w:hAnsiTheme="majorBidi" w:cstheme="majorBidi"/>
        </w:rPr>
        <w:instrText>·κ²</w:instrText>
      </w:r>
      <w:r w:rsidRPr="0030659F">
        <w:rPr>
          <w:rFonts w:asciiTheme="majorBidi" w:hAnsiTheme="majorBidi" w:cstheme="majorBidi"/>
          <w:vertAlign w:val="subscript"/>
        </w:rPr>
        <w:instrText>z</w:instrText>
      </w:r>
      <w:r w:rsidRPr="0030659F">
        <w:rPr>
          <w:rFonts w:asciiTheme="majorBidi" w:hAnsiTheme="majorBidi" w:cstheme="majorBidi"/>
        </w:rPr>
        <w:instrText>)·\B(\A(</w:instrText>
      </w:r>
      <w:r w:rsidRPr="00D20A36">
        <w:rPr>
          <w:rFonts w:asciiTheme="majorBidi" w:hAnsiTheme="majorBidi" w:cstheme="majorBidi"/>
          <w:b/>
          <w:bCs/>
          <w:color w:val="FF0000"/>
        </w:rPr>
        <w:instrText>+</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D20A36">
        <w:rPr>
          <w:rFonts w:asciiTheme="majorBidi" w:hAnsiTheme="majorBidi" w:cstheme="majorBidi"/>
          <w:b/>
          <w:bCs/>
          <w:color w:val="FF0000"/>
        </w:rPr>
        <w:instrText>+</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w:instrText>
      </w:r>
      <w:r w:rsidRPr="00D20A36">
        <w:rPr>
          <w:rFonts w:asciiTheme="majorBidi" w:hAnsiTheme="majorBidi" w:cstheme="majorBidi"/>
          <w:b/>
          <w:bCs/>
          <w:color w:val="FF0000"/>
        </w:rPr>
        <w:instrText>-</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 xml:space="preserve">c </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-h·κ</w:instrText>
      </w:r>
      <w:r w:rsidRPr="0030659F">
        <w:rPr>
          <w:rFonts w:asciiTheme="majorBidi" w:hAnsiTheme="majorBidi" w:cstheme="majorBidi"/>
          <w:vertAlign w:val="subscript"/>
        </w:rPr>
        <w:instrText>y</w:instrText>
      </w:r>
      <w:r w:rsidRPr="0030659F">
        <w:rPr>
          <w:rFonts w:asciiTheme="majorBidi" w:hAnsiTheme="majorBidi" w:cstheme="majorBidi"/>
        </w:rPr>
        <w:instrText>-2·b·κ</w:instrText>
      </w:r>
      <w:r w:rsidRPr="0030659F">
        <w:rPr>
          <w:rFonts w:asciiTheme="majorBidi" w:hAnsiTheme="majorBidi" w:cstheme="majorBidi"/>
          <w:vertAlign w:val="subscript"/>
        </w:rPr>
        <w:instrText>z</w:instrText>
      </w:r>
      <w:r w:rsidRPr="0030659F">
        <w:rPr>
          <w:rFonts w:asciiTheme="majorBidi" w:hAnsiTheme="majorBidi" w:cstheme="majorBidi"/>
        </w:rPr>
        <w:instrText>);</w:instrText>
      </w:r>
      <w:r w:rsidRPr="00D20A36">
        <w:rPr>
          <w:rFonts w:asciiTheme="majorBidi" w:hAnsiTheme="majorBidi" w:cstheme="majorBidi"/>
          <w:b/>
          <w:bCs/>
          <w:color w:val="FF0000"/>
        </w:rPr>
        <w:instrText>-</w:instrText>
      </w:r>
      <w:r w:rsidRPr="0030659F">
        <w:rPr>
          <w:rFonts w:asciiTheme="majorBidi" w:hAnsiTheme="majorBidi" w:cstheme="majorBidi"/>
        </w:rPr>
        <w:instrText>Min(0;ε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)³·(ε</w:instrText>
      </w:r>
      <w:r w:rsidRPr="0030659F">
        <w:rPr>
          <w:rFonts w:asciiTheme="majorBidi" w:hAnsiTheme="majorBidi" w:cstheme="majorBidi"/>
          <w:vertAlign w:val="subscript"/>
        </w:rPr>
        <w:instrText>t</w:instrText>
      </w:r>
      <w:r w:rsidRPr="0030659F">
        <w:rPr>
          <w:rFonts w:asciiTheme="majorBidi" w:hAnsiTheme="majorBidi" w:cstheme="majorBidi"/>
        </w:rPr>
        <w:instrText>-ε</w:instrText>
      </w:r>
      <w:r w:rsidRPr="0030659F">
        <w:rPr>
          <w:rFonts w:asciiTheme="majorBidi" w:hAnsiTheme="majorBidi" w:cstheme="majorBidi"/>
          <w:vertAlign w:val="subscript"/>
        </w:rPr>
        <w:instrText>c</w:instrText>
      </w:r>
      <w:r w:rsidRPr="00D20A36">
        <w:rPr>
          <w:rFonts w:asciiTheme="majorBidi" w:hAnsiTheme="majorBidi" w:cstheme="majorBidi"/>
          <w:b/>
          <w:bCs/>
          <w:color w:val="FF0000"/>
        </w:rPr>
        <w:instrText>+</w:instrText>
      </w:r>
      <w:r w:rsidRPr="0030659F">
        <w:rPr>
          <w:rFonts w:asciiTheme="majorBidi" w:hAnsiTheme="majorBidi" w:cstheme="majorBidi"/>
        </w:rPr>
        <w:instrText>b·κ</w:instrText>
      </w:r>
      <w:r w:rsidRPr="0030659F">
        <w:rPr>
          <w:rFonts w:asciiTheme="majorBidi" w:hAnsiTheme="majorBidi" w:cstheme="majorBidi"/>
          <w:vertAlign w:val="subscript"/>
        </w:rPr>
        <w:instrText>z</w:instrText>
      </w:r>
      <w:r w:rsidRPr="0030659F">
        <w:rPr>
          <w:rFonts w:asciiTheme="majorBidi" w:hAnsiTheme="majorBidi" w:cstheme="majorBidi"/>
        </w:rPr>
        <w:instrText xml:space="preserve">))) </w:instrText>
      </w:r>
      <w:r w:rsidR="00456413" w:rsidRPr="0030659F">
        <w:rPr>
          <w:rFonts w:asciiTheme="majorBidi" w:hAnsiTheme="majorBidi" w:cstheme="majorBidi"/>
        </w:rPr>
        <w:fldChar w:fldCharType="end"/>
      </w:r>
    </w:p>
    <w:p w:rsidR="00524A6C" w:rsidRDefault="00524A6C" w:rsidP="001B4E5D">
      <w:r>
        <w:t>Die Formel für die Zugfes</w:t>
      </w:r>
      <w:r w:rsidR="001B4E5D">
        <w:t>tigkeit ist fehlerfrei und das Newton</w:t>
      </w:r>
      <w:r>
        <w:t>verfahren wird zum Lösen angewendet.</w:t>
      </w:r>
    </w:p>
    <w:p w:rsidR="00EE0064" w:rsidRDefault="00EE0064" w:rsidP="00767F69"/>
    <w:p w:rsidR="00EE0064" w:rsidRDefault="00EE0064" w:rsidP="00767F69"/>
    <w:p w:rsidR="002C43A6" w:rsidRDefault="002C43A6">
      <w:pPr>
        <w:spacing w:line="240" w:lineRule="auto"/>
      </w:pPr>
      <w:r>
        <w:br w:type="page"/>
      </w:r>
    </w:p>
    <w:p w:rsidR="009E05BA" w:rsidRDefault="002C43A6" w:rsidP="002C43A6">
      <w:pPr>
        <w:pStyle w:val="berschrift1"/>
      </w:pPr>
      <w:bookmarkStart w:id="13" w:name="_Toc4674298"/>
      <w:r>
        <w:lastRenderedPageBreak/>
        <w:t>verwendete Makros</w:t>
      </w:r>
      <w:bookmarkEnd w:id="13"/>
    </w:p>
    <w:p w:rsidR="002C43A6" w:rsidRDefault="002C43A6" w:rsidP="008A6327">
      <w:r>
        <w:t xml:space="preserve">Zur Lösung werden VBA-Makros verwendet. Diese sind </w:t>
      </w:r>
      <w:r w:rsidR="008A6327">
        <w:t>Hilfsf</w:t>
      </w:r>
      <w:r>
        <w:t>un</w:t>
      </w:r>
      <w:r w:rsidR="00E33958">
        <w:t>x</w:t>
      </w:r>
      <w:r>
        <w:t>ionen, WMFzerleger und größere Makros.</w:t>
      </w:r>
    </w:p>
    <w:p w:rsidR="00D32F94" w:rsidRDefault="002C43A6" w:rsidP="001B4E5D">
      <w:r>
        <w:t xml:space="preserve">Die </w:t>
      </w:r>
      <w:r w:rsidR="008A6327">
        <w:t>Hilfsfun</w:t>
      </w:r>
      <w:r w:rsidR="00E33958">
        <w:t>x</w:t>
      </w:r>
      <w:r w:rsidR="008A6327">
        <w:t xml:space="preserve">ionen </w:t>
      </w:r>
      <w:r>
        <w:t xml:space="preserve">sind das </w:t>
      </w:r>
      <w:r w:rsidR="00452FE0">
        <w:t>Newtonverfahren</w:t>
      </w:r>
      <w:r>
        <w:t xml:space="preserve">, das die richtige Zugfestigkeit iteriert. </w:t>
      </w:r>
      <w:r w:rsidR="00452FE0">
        <w:t xml:space="preserve">Diverse </w:t>
      </w:r>
      <w:r>
        <w:t>Fun</w:t>
      </w:r>
      <w:r w:rsidR="00E33958">
        <w:t>x</w:t>
      </w:r>
      <w:r>
        <w:t>ionen zur Berechnung der analytischen Schnittgrößen</w:t>
      </w:r>
      <w:r w:rsidR="00452FE0">
        <w:t xml:space="preserve">, maximaler </w:t>
      </w:r>
      <w:proofErr w:type="spellStart"/>
      <w:r w:rsidR="00452FE0">
        <w:t>Auslastbarkeiten</w:t>
      </w:r>
      <w:proofErr w:type="spellEnd"/>
      <w:r>
        <w:t xml:space="preserve"> sowie Nachweisfun</w:t>
      </w:r>
      <w:r w:rsidR="00E33958">
        <w:t>x</w:t>
      </w:r>
      <w:r>
        <w:t>ionen nach</w:t>
      </w:r>
      <w:r w:rsidR="007E5B58">
        <w:t xml:space="preserve"> Norm.</w:t>
      </w:r>
    </w:p>
    <w:p w:rsidR="007E5B58" w:rsidRDefault="007E5B58" w:rsidP="002C43A6"/>
    <w:p w:rsidR="007E5B58" w:rsidRDefault="007E5B58" w:rsidP="006E62CF">
      <w:r>
        <w:t>WMFzerleger beinhaltet alles</w:t>
      </w:r>
      <w:r w:rsidR="006E62CF">
        <w:t>, was zum Erzeugen eines Windows Metafiles</w:t>
      </w:r>
      <w:r>
        <w:t xml:space="preserve"> notwendig ist. WMF ist ein Vektorformat, das keine Pixel, sondern echte Linien und Kreise beinhaltet. Vektorgrafiken haben gegenüber Bitmaps</w:t>
      </w:r>
      <w:r w:rsidR="002E7637">
        <w:t xml:space="preserve"> (JPG, PNG, GIF, TIF)</w:t>
      </w:r>
      <w:r>
        <w:t xml:space="preserve"> diese viele Vorteile:</w:t>
      </w:r>
    </w:p>
    <w:p w:rsidR="007E5B58" w:rsidRDefault="007E5B58" w:rsidP="007E5B58">
      <w:pPr>
        <w:pStyle w:val="Listenabsatz"/>
        <w:numPr>
          <w:ilvl w:val="0"/>
          <w:numId w:val="33"/>
        </w:numPr>
      </w:pPr>
      <w:r w:rsidRPr="00651733">
        <w:rPr>
          <w:b/>
          <w:u w:val="single"/>
        </w:rPr>
        <w:t>beliebig Zoomen</w:t>
      </w:r>
      <w:r>
        <w:t xml:space="preserve"> ohne dass irgendwann Pixel erscheinen oder verschwommen wird</w:t>
      </w:r>
    </w:p>
    <w:p w:rsidR="007E5B58" w:rsidRDefault="007E5B58" w:rsidP="007E5B58">
      <w:pPr>
        <w:pStyle w:val="Listenabsatz"/>
        <w:numPr>
          <w:ilvl w:val="0"/>
          <w:numId w:val="33"/>
        </w:numPr>
      </w:pPr>
      <w:r>
        <w:t xml:space="preserve">gute Lesbarkeit der Texte, auch wenn </w:t>
      </w:r>
      <w:r w:rsidRPr="00651733">
        <w:rPr>
          <w:b/>
          <w:bCs/>
          <w:u w:val="single"/>
        </w:rPr>
        <w:t>sie viel zu klein</w:t>
      </w:r>
      <w:r>
        <w:t xml:space="preserve"> sind</w:t>
      </w:r>
    </w:p>
    <w:p w:rsidR="007E5B58" w:rsidRDefault="007E5B58" w:rsidP="007E5B58">
      <w:pPr>
        <w:pStyle w:val="Listenabsatz"/>
        <w:numPr>
          <w:ilvl w:val="0"/>
          <w:numId w:val="33"/>
        </w:numPr>
      </w:pPr>
      <w:r>
        <w:t>Durchsuchen nach Texte im PDF</w:t>
      </w:r>
    </w:p>
    <w:p w:rsidR="007E5B58" w:rsidRDefault="007E5B58" w:rsidP="007E5B58">
      <w:pPr>
        <w:pStyle w:val="Listenabsatz"/>
        <w:numPr>
          <w:ilvl w:val="0"/>
          <w:numId w:val="33"/>
        </w:numPr>
      </w:pPr>
      <w:r>
        <w:t>winzige Dateigröße</w:t>
      </w:r>
      <w:r w:rsidR="00787756">
        <w:t xml:space="preserve"> - über 99% weniger Datenvolumen gegenüber JPG</w:t>
      </w:r>
    </w:p>
    <w:p w:rsidR="007E5B58" w:rsidRDefault="007E5B58" w:rsidP="00787756">
      <w:pPr>
        <w:pStyle w:val="Listenabsatz"/>
        <w:numPr>
          <w:ilvl w:val="0"/>
          <w:numId w:val="33"/>
        </w:numPr>
      </w:pPr>
      <w:r>
        <w:t xml:space="preserve">scharfe Linien, auch wenn </w:t>
      </w:r>
      <w:r w:rsidR="00787756">
        <w:t>diese</w:t>
      </w:r>
      <w:r>
        <w:t xml:space="preserve"> diagonal sind</w:t>
      </w:r>
    </w:p>
    <w:p w:rsidR="00787756" w:rsidRDefault="00787756" w:rsidP="00787756">
      <w:pPr>
        <w:pStyle w:val="Listenabsatz"/>
        <w:numPr>
          <w:ilvl w:val="0"/>
          <w:numId w:val="33"/>
        </w:numPr>
      </w:pPr>
      <w:r>
        <w:t>Kreise ohne Ecken und ohne unscharfen Rand</w:t>
      </w:r>
    </w:p>
    <w:p w:rsidR="007E5B58" w:rsidRDefault="007E5B58" w:rsidP="007E5B58">
      <w:pPr>
        <w:pStyle w:val="Listenabsatz"/>
        <w:numPr>
          <w:ilvl w:val="0"/>
          <w:numId w:val="33"/>
        </w:numPr>
      </w:pPr>
      <w:r>
        <w:t>gestochen scharfe Drucke - egal ob 4 Seiten pro Blatt oder starke Vergrößerung</w:t>
      </w:r>
    </w:p>
    <w:p w:rsidR="004D03A9" w:rsidRDefault="004D03A9" w:rsidP="007E5B58">
      <w:pPr>
        <w:pStyle w:val="Listenabsatz"/>
        <w:numPr>
          <w:ilvl w:val="0"/>
          <w:numId w:val="33"/>
        </w:numPr>
      </w:pPr>
      <w:r>
        <w:t>Grafik wird beim Speichern Schließen Öffnen nicht verschwommen.</w:t>
      </w:r>
    </w:p>
    <w:p w:rsidR="007E5B58" w:rsidRDefault="004D03A9" w:rsidP="002E7637">
      <w:r>
        <w:t xml:space="preserve">Word unterstützt </w:t>
      </w:r>
      <w:r w:rsidR="00BE4E8B">
        <w:t xml:space="preserve">nur </w:t>
      </w:r>
      <w:r>
        <w:t>die Vektorformate WMF und EMF. Alle anderen Vektorformate wie PDF</w:t>
      </w:r>
      <w:r w:rsidR="00787756">
        <w:t xml:space="preserve"> werden beim Einfüge</w:t>
      </w:r>
      <w:r w:rsidR="00BE4E8B">
        <w:t>n in ein Bitmapformat</w:t>
      </w:r>
      <w:r w:rsidR="00787756">
        <w:t xml:space="preserve"> umgewandelt. Wird aus einem scharfen PDF, das in Word eingefügt wurde beim PDF-Export ein unscharfes PDF. </w:t>
      </w:r>
      <w:r w:rsidR="008A6327">
        <w:t>Die Fun</w:t>
      </w:r>
      <w:r w:rsidR="00E33958">
        <w:t>x</w:t>
      </w:r>
      <w:r w:rsidR="008A6327">
        <w:t xml:space="preserve">ionen in dem Paket WMFzerleger erzeugen geometrische Objekte, Malobjekte und Zubehör, sodass alle </w:t>
      </w:r>
      <w:r w:rsidR="00543BA3">
        <w:t>ASCII</w:t>
      </w:r>
      <w:r w:rsidR="008A6327">
        <w:t xml:space="preserve">-Zeichen gemäß Dateispezifikation </w:t>
      </w:r>
      <w:r w:rsidR="002E7637">
        <w:t>korrekt</w:t>
      </w:r>
      <w:r w:rsidR="008A6327">
        <w:t xml:space="preserve"> zu einer Datei zusammengesetzt werden. Auf das Dateiformat wird hier nicht weiter eingegangen.</w:t>
      </w:r>
    </w:p>
    <w:p w:rsidR="008A6327" w:rsidRDefault="00651733" w:rsidP="00651733">
      <w:r>
        <w:t>Die Punktwolken in diesem Dokument sind reich an Details, aber gleichzeitig in einen Kontext eingebettet. Um Details zu sehen, müssen die Punktwolken möglichst groß sein. Um den Kontext zu gewährleisten, müssen 2 Punktwolken nebeneinander liegen. Da die Grafiken als Vektordatei vorliegen, wird vom Leser verlangt, dass er die Zoomfun</w:t>
      </w:r>
      <w:r w:rsidR="00E33958">
        <w:t>x</w:t>
      </w:r>
      <w:r>
        <w:t>ion benutzt, um Details in den Grafiken sehen zu können.</w:t>
      </w:r>
    </w:p>
    <w:p w:rsidR="00651733" w:rsidRDefault="00651733" w:rsidP="008A6327"/>
    <w:p w:rsidR="008A6327" w:rsidRDefault="008A6327" w:rsidP="008A6327">
      <w:r>
        <w:t>Die größeren Makros sind ein Adapter, eine Darstellung in Punktwolke und Isolinien.</w:t>
      </w:r>
    </w:p>
    <w:p w:rsidR="00787756" w:rsidRDefault="00787756">
      <w:pPr>
        <w:spacing w:line="240" w:lineRule="auto"/>
      </w:pPr>
      <w:r>
        <w:br w:type="page"/>
      </w:r>
    </w:p>
    <w:p w:rsidR="008A6327" w:rsidRDefault="008A6327" w:rsidP="008A6327">
      <w:pPr>
        <w:pStyle w:val="berschrift2"/>
      </w:pPr>
      <w:bookmarkStart w:id="14" w:name="_Toc4674299"/>
      <w:r>
        <w:lastRenderedPageBreak/>
        <w:t>Hilfsfun</w:t>
      </w:r>
      <w:r w:rsidR="00E33958">
        <w:t>x</w:t>
      </w:r>
      <w:r>
        <w:t>ionen</w:t>
      </w:r>
      <w:bookmarkEnd w:id="14"/>
    </w:p>
    <w:p w:rsidR="008A6327" w:rsidRDefault="008A6327" w:rsidP="00BE4E8B">
      <w:r>
        <w:t>In der Nor</w:t>
      </w:r>
      <w:r w:rsidR="00E1039F">
        <w:t xml:space="preserve">m gibt es 3 mögliche Nachweise, die vom </w:t>
      </w:r>
      <w:r w:rsidR="00BE4E8B">
        <w:t>Spannungsn</w:t>
      </w:r>
      <w:r w:rsidR="00E1039F">
        <w:t xml:space="preserve">achweis abweichen. Der </w:t>
      </w:r>
      <w:r w:rsidR="00BE4E8B">
        <w:t xml:space="preserve">Spannungsnachweis </w:t>
      </w:r>
      <w:r w:rsidR="00E1039F">
        <w:t>lautet:</w:t>
      </w:r>
    </w:p>
    <w:p w:rsidR="00E1039F" w:rsidRDefault="00E1039F" w:rsidP="00E1039F">
      <w:pPr>
        <w:pStyle w:val="Formel"/>
      </w:pPr>
      <w:r>
        <w:t xml:space="preserve">A= </w:t>
      </w:r>
      <w:r w:rsidR="00456413">
        <w:fldChar w:fldCharType="begin"/>
      </w:r>
      <w:r>
        <w:instrText xml:space="preserve"> EQ \F(σ</w:instrText>
      </w:r>
      <w:r w:rsidRPr="00E1039F">
        <w:rPr>
          <w:vertAlign w:val="subscript"/>
        </w:rPr>
        <w:instrText>N</w:instrText>
      </w:r>
      <w:r>
        <w:instrText>;f</w:instrText>
      </w:r>
      <w:r w:rsidRPr="00E1039F">
        <w:rPr>
          <w:vertAlign w:val="subscript"/>
        </w:rPr>
        <w:instrText>N</w:instrText>
      </w:r>
      <w:r w:rsidRPr="00E1039F">
        <w:instrText>)</w:instrText>
      </w:r>
      <w:r>
        <w:instrText>+\F( σ</w:instrText>
      </w:r>
      <w:r w:rsidRPr="00E1039F">
        <w:rPr>
          <w:vertAlign w:val="subscript"/>
        </w:rPr>
        <w:instrText>My</w:instrText>
      </w:r>
      <w:r>
        <w:instrText>;f</w:instrText>
      </w:r>
      <w:r w:rsidR="00BE4E8B">
        <w:rPr>
          <w:vertAlign w:val="subscript"/>
        </w:rPr>
        <w:instrText>m</w:instrText>
      </w:r>
      <w:r w:rsidRPr="00E1039F">
        <w:rPr>
          <w:vertAlign w:val="subscript"/>
        </w:rPr>
        <w:instrText>y</w:instrText>
      </w:r>
      <w:r w:rsidRPr="00E1039F">
        <w:instrText>)</w:instrText>
      </w:r>
      <w:r>
        <w:instrText>+\F( σ</w:instrText>
      </w:r>
      <w:r w:rsidRPr="00E1039F">
        <w:rPr>
          <w:vertAlign w:val="subscript"/>
        </w:rPr>
        <w:instrText>Mz</w:instrText>
      </w:r>
      <w:r>
        <w:instrText>;f</w:instrText>
      </w:r>
      <w:r w:rsidR="00BE4E8B">
        <w:rPr>
          <w:vertAlign w:val="subscript"/>
        </w:rPr>
        <w:instrText>m</w:instrText>
      </w:r>
      <w:r w:rsidRPr="00E1039F">
        <w:rPr>
          <w:vertAlign w:val="subscript"/>
        </w:rPr>
        <w:instrText>z</w:instrText>
      </w:r>
      <w:r w:rsidRPr="00E1039F">
        <w:instrText>)</w:instrText>
      </w:r>
      <w:r>
        <w:instrText xml:space="preserve"> </w:instrText>
      </w:r>
      <w:r w:rsidR="00456413">
        <w:fldChar w:fldCharType="end"/>
      </w:r>
    </w:p>
    <w:p w:rsidR="008A6327" w:rsidRDefault="00E1039F" w:rsidP="008A6327">
      <w:r>
        <w:t>Im Zähler stehen die Spannungen und im Nenner die zugehörige Festigkeit. Für Holz gilt, dass die Festigkeiten für Druck und Zug unterschiedlich sind, sodass f</w:t>
      </w:r>
      <w:r w:rsidRPr="00E1039F">
        <w:rPr>
          <w:vertAlign w:val="subscript"/>
        </w:rPr>
        <w:t>N</w:t>
      </w:r>
      <w:r>
        <w:t xml:space="preserve"> in f</w:t>
      </w:r>
      <w:r w:rsidRPr="00E1039F">
        <w:rPr>
          <w:vertAlign w:val="subscript"/>
        </w:rPr>
        <w:t>c</w:t>
      </w:r>
      <w:r>
        <w:t xml:space="preserve"> und f</w:t>
      </w:r>
      <w:r w:rsidRPr="00E1039F">
        <w:rPr>
          <w:vertAlign w:val="subscript"/>
        </w:rPr>
        <w:t>t</w:t>
      </w:r>
      <w:r>
        <w:t xml:space="preserve"> aufgeteilt wird.</w:t>
      </w:r>
    </w:p>
    <w:p w:rsidR="00E1039F" w:rsidRDefault="00E1039F" w:rsidP="008A6327"/>
    <w:p w:rsidR="00E1039F" w:rsidRDefault="00E1039F" w:rsidP="008A6327">
      <w:r>
        <w:t>Im Querschnittsnachweis berücksichtigt die Norm den Volumeneffekt dadurch, dass die kleinere Momentenspannung mit 0,7 multipliziert wird. Das Plastizieren im Druckbereich wird berücksichtigt, indem die Drucknormalkraft quadriert wird.</w:t>
      </w:r>
    </w:p>
    <w:p w:rsidR="00E1039F" w:rsidRDefault="00E1039F" w:rsidP="00E1039F">
      <w:pPr>
        <w:pStyle w:val="Formel"/>
      </w:pPr>
      <w:r>
        <w:t xml:space="preserve">A= </w:t>
      </w:r>
      <w:r w:rsidR="00456413">
        <w:fldChar w:fldCharType="begin"/>
      </w:r>
      <w:r>
        <w:instrText xml:space="preserve"> EQ \b(\F(σ</w:instrText>
      </w:r>
      <w:r w:rsidRPr="00E1039F">
        <w:rPr>
          <w:vertAlign w:val="subscript"/>
        </w:rPr>
        <w:instrText>c0d</w:instrText>
      </w:r>
      <w:r>
        <w:instrText>;f</w:instrText>
      </w:r>
      <w:r w:rsidRPr="00E1039F">
        <w:rPr>
          <w:vertAlign w:val="subscript"/>
        </w:rPr>
        <w:instrText>c0d</w:instrText>
      </w:r>
      <w:r w:rsidRPr="00E1039F">
        <w:instrText>)</w:instrText>
      </w:r>
      <w:r>
        <w:instrText>)\s\up9(2)+\F(k</w:instrText>
      </w:r>
      <w:r w:rsidRPr="00E1039F">
        <w:rPr>
          <w:vertAlign w:val="subscript"/>
        </w:rPr>
        <w:instrText>m</w:instrText>
      </w:r>
      <w:r>
        <w:instrText>·σ</w:instrText>
      </w:r>
      <w:r w:rsidRPr="00E1039F">
        <w:rPr>
          <w:vertAlign w:val="subscript"/>
        </w:rPr>
        <w:instrText>myd</w:instrText>
      </w:r>
      <w:r>
        <w:instrText>;f</w:instrText>
      </w:r>
      <w:r w:rsidRPr="00E1039F">
        <w:rPr>
          <w:vertAlign w:val="subscript"/>
        </w:rPr>
        <w:instrText>myd</w:instrText>
      </w:r>
      <w:r w:rsidRPr="00E1039F">
        <w:instrText>)</w:instrText>
      </w:r>
      <w:r>
        <w:instrText>+\F(σ</w:instrText>
      </w:r>
      <w:r w:rsidRPr="00E1039F">
        <w:rPr>
          <w:vertAlign w:val="subscript"/>
        </w:rPr>
        <w:instrText>mzd</w:instrText>
      </w:r>
      <w:r>
        <w:instrText>;f</w:instrText>
      </w:r>
      <w:r w:rsidRPr="00E1039F">
        <w:rPr>
          <w:vertAlign w:val="subscript"/>
        </w:rPr>
        <w:instrText>mzd</w:instrText>
      </w:r>
      <w:r w:rsidRPr="00E1039F">
        <w:instrText>)</w:instrText>
      </w:r>
      <w:r>
        <w:instrText xml:space="preserve"> </w:instrText>
      </w:r>
      <w:r w:rsidR="00456413">
        <w:fldChar w:fldCharType="end"/>
      </w:r>
      <w:r>
        <w:tab/>
        <w:t>Querschnittsnachweis</w:t>
      </w:r>
    </w:p>
    <w:p w:rsidR="00E1039F" w:rsidRDefault="00E1039F" w:rsidP="00E1039F">
      <w:pPr>
        <w:pStyle w:val="Formel"/>
      </w:pPr>
      <w:r>
        <w:t xml:space="preserve">A= </w:t>
      </w:r>
      <w:r w:rsidR="00456413">
        <w:fldChar w:fldCharType="begin"/>
      </w:r>
      <w:r>
        <w:instrText xml:space="preserve"> EQ \b(\F(σ</w:instrText>
      </w:r>
      <w:r w:rsidRPr="00E1039F">
        <w:rPr>
          <w:vertAlign w:val="subscript"/>
        </w:rPr>
        <w:instrText>c0d</w:instrText>
      </w:r>
      <w:r>
        <w:instrText>;f</w:instrText>
      </w:r>
      <w:r w:rsidRPr="00E1039F">
        <w:rPr>
          <w:vertAlign w:val="subscript"/>
        </w:rPr>
        <w:instrText>c0d</w:instrText>
      </w:r>
      <w:r w:rsidRPr="00E1039F">
        <w:instrText>)</w:instrText>
      </w:r>
      <w:r>
        <w:instrText>)\s\up9(2)+\F(σ</w:instrText>
      </w:r>
      <w:r w:rsidRPr="00E1039F">
        <w:rPr>
          <w:vertAlign w:val="subscript"/>
        </w:rPr>
        <w:instrText>myd</w:instrText>
      </w:r>
      <w:r>
        <w:instrText>;f</w:instrText>
      </w:r>
      <w:r w:rsidRPr="00E1039F">
        <w:rPr>
          <w:vertAlign w:val="subscript"/>
        </w:rPr>
        <w:instrText>myd</w:instrText>
      </w:r>
      <w:r w:rsidRPr="00E1039F">
        <w:instrText>)</w:instrText>
      </w:r>
      <w:r>
        <w:instrText>+\F(k</w:instrText>
      </w:r>
      <w:r w:rsidRPr="00E1039F">
        <w:rPr>
          <w:vertAlign w:val="subscript"/>
        </w:rPr>
        <w:instrText>m</w:instrText>
      </w:r>
      <w:r>
        <w:instrText>·σ</w:instrText>
      </w:r>
      <w:r w:rsidRPr="00E1039F">
        <w:rPr>
          <w:vertAlign w:val="subscript"/>
        </w:rPr>
        <w:instrText>mzd</w:instrText>
      </w:r>
      <w:r>
        <w:instrText>;f</w:instrText>
      </w:r>
      <w:r w:rsidRPr="00E1039F">
        <w:rPr>
          <w:vertAlign w:val="subscript"/>
        </w:rPr>
        <w:instrText>mzd</w:instrText>
      </w:r>
      <w:r w:rsidRPr="00E1039F">
        <w:instrText>)</w:instrText>
      </w:r>
      <w:r>
        <w:instrText xml:space="preserve"> </w:instrText>
      </w:r>
      <w:r w:rsidR="00456413">
        <w:fldChar w:fldCharType="end"/>
      </w:r>
      <w:r w:rsidR="002B4E5E">
        <w:tab/>
        <w:t>Eurocode 6.17-6.20</w:t>
      </w:r>
    </w:p>
    <w:p w:rsidR="00E1039F" w:rsidRDefault="00E1039F" w:rsidP="008A6327">
      <w:r>
        <w:t>Bei Zugnormalspannungen wird nicht quadriert. Dieser Nachweis wird in dieser Arb</w:t>
      </w:r>
      <w:r w:rsidR="002B4E5E">
        <w:t>eit Querschnittnachweis genannt.</w:t>
      </w:r>
    </w:p>
    <w:p w:rsidR="00E1039F" w:rsidRDefault="00E1039F" w:rsidP="008A6327"/>
    <w:p w:rsidR="00324B6F" w:rsidRDefault="00E1039F" w:rsidP="00324B6F">
      <w:r>
        <w:t>Ist das Bauteil knickgefä</w:t>
      </w:r>
      <w:r w:rsidR="00543BA3">
        <w:t>h</w:t>
      </w:r>
      <w:r>
        <w:t>rdet und nicht kippgefä</w:t>
      </w:r>
      <w:r w:rsidR="00543BA3">
        <w:t>h</w:t>
      </w:r>
      <w:r>
        <w:t xml:space="preserve">rdet, </w:t>
      </w:r>
      <w:r w:rsidR="00324B6F">
        <w:t>so wird das Quadrat wieder entfernt und die Druckfestigkeit wird mit einem Abminderungsfaktor multipliziert. Dieser Nachweis heißt Knicknachweis. Von den 4 denkbaren Formeln werden 2 ausgeschlossen.</w:t>
      </w:r>
    </w:p>
    <w:p w:rsidR="00324B6F" w:rsidRDefault="00324B6F" w:rsidP="00324B6F">
      <w:pPr>
        <w:pStyle w:val="Formel"/>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cy</w:instrText>
      </w:r>
      <w:r>
        <w:instrText>·f</w:instrText>
      </w:r>
      <w:r w:rsidRPr="00E1039F">
        <w:rPr>
          <w:vertAlign w:val="subscript"/>
        </w:rPr>
        <w:instrText>c0d</w:instrText>
      </w:r>
      <w:r>
        <w:instrText>)+\F( σ</w:instrText>
      </w:r>
      <w:r w:rsidRPr="00E1039F">
        <w:rPr>
          <w:vertAlign w:val="subscript"/>
        </w:rPr>
        <w:instrText>myd</w:instrText>
      </w:r>
      <w:r>
        <w:instrText>;f</w:instrText>
      </w:r>
      <w:r w:rsidRPr="00E1039F">
        <w:rPr>
          <w:vertAlign w:val="subscript"/>
        </w:rPr>
        <w:instrText>myd</w:instrText>
      </w:r>
      <w:r w:rsidRPr="00324B6F">
        <w:instrText>)</w:instrText>
      </w:r>
      <w:r>
        <w:instrText>+\F(</w:instrText>
      </w:r>
      <w:r w:rsidRPr="00324B6F">
        <w:instrText xml:space="preserve"> </w:instrText>
      </w:r>
      <w:r>
        <w:instrText>k</w:instrText>
      </w:r>
      <w:r w:rsidRPr="00E1039F">
        <w:rPr>
          <w:vertAlign w:val="subscript"/>
        </w:rPr>
        <w:instrText>m</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 </w:instrText>
      </w:r>
      <w:r w:rsidR="00456413">
        <w:fldChar w:fldCharType="end"/>
      </w:r>
      <w:r>
        <w:tab/>
        <w:t>Knicknachweis</w:t>
      </w:r>
    </w:p>
    <w:p w:rsidR="00324B6F" w:rsidRDefault="00324B6F" w:rsidP="00324B6F">
      <w:pPr>
        <w:pStyle w:val="Formel"/>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w:instrText>
      </w:r>
      <w:r>
        <w:rPr>
          <w:vertAlign w:val="subscript"/>
        </w:rPr>
        <w:instrText>z</w:instrText>
      </w:r>
      <w:r>
        <w:instrText>·f</w:instrText>
      </w:r>
      <w:r w:rsidRPr="00E1039F">
        <w:rPr>
          <w:vertAlign w:val="subscript"/>
        </w:rPr>
        <w:instrText>c0d</w:instrText>
      </w:r>
      <w:r>
        <w:instrText>)+\F( k</w:instrText>
      </w:r>
      <w:r w:rsidRPr="00E1039F">
        <w:rPr>
          <w:vertAlign w:val="subscript"/>
        </w:rPr>
        <w:instrText>m</w:instrText>
      </w:r>
      <w:r>
        <w:instrText>·σ</w:instrText>
      </w:r>
      <w:r w:rsidRPr="00E1039F">
        <w:rPr>
          <w:vertAlign w:val="subscript"/>
        </w:rPr>
        <w:instrText>myd</w:instrText>
      </w:r>
      <w:r>
        <w:instrText>;f</w:instrText>
      </w:r>
      <w:r w:rsidRPr="00E1039F">
        <w:rPr>
          <w:vertAlign w:val="subscript"/>
        </w:rPr>
        <w:instrText>myd</w:instrText>
      </w:r>
      <w:r w:rsidRPr="00324B6F">
        <w:instrText>)</w:instrText>
      </w:r>
      <w:r>
        <w:instrText>+\F(</w:instrText>
      </w:r>
      <w:r w:rsidRPr="00324B6F">
        <w:instrText xml:space="preserve"> </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 </w:instrText>
      </w:r>
      <w:r w:rsidR="00456413">
        <w:fldChar w:fldCharType="end"/>
      </w:r>
      <w:r w:rsidR="002B4E5E">
        <w:tab/>
        <w:t>Eurocode 6.23-6.24; DIN 71-72</w:t>
      </w:r>
    </w:p>
    <w:p w:rsidR="00E1039F" w:rsidRDefault="00E1039F" w:rsidP="008A6327"/>
    <w:p w:rsidR="00324B6F" w:rsidRDefault="00324B6F" w:rsidP="008A6327">
      <w:r>
        <w:t>Diese Formeln existieren nicht:</w:t>
      </w:r>
    </w:p>
    <w:p w:rsidR="00324B6F" w:rsidRDefault="00324B6F" w:rsidP="00324B6F">
      <w:pPr>
        <w:pStyle w:val="Formel"/>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cy</w:instrText>
      </w:r>
      <w:r>
        <w:instrText>·f</w:instrText>
      </w:r>
      <w:r w:rsidRPr="00E1039F">
        <w:rPr>
          <w:vertAlign w:val="subscript"/>
        </w:rPr>
        <w:instrText>c0d</w:instrText>
      </w:r>
      <w:r>
        <w:instrText>)+\F(k</w:instrText>
      </w:r>
      <w:r w:rsidRPr="00E1039F">
        <w:rPr>
          <w:vertAlign w:val="subscript"/>
        </w:rPr>
        <w:instrText>m</w:instrText>
      </w:r>
      <w:r>
        <w:instrText>·σ</w:instrText>
      </w:r>
      <w:r w:rsidRPr="00E1039F">
        <w:rPr>
          <w:vertAlign w:val="subscript"/>
        </w:rPr>
        <w:instrText>myd</w:instrText>
      </w:r>
      <w:r>
        <w:instrText>;f</w:instrText>
      </w:r>
      <w:r w:rsidRPr="00E1039F">
        <w:rPr>
          <w:vertAlign w:val="subscript"/>
        </w:rPr>
        <w:instrText>myd</w:instrText>
      </w:r>
      <w:r w:rsidRPr="00324B6F">
        <w:instrText>)</w:instrText>
      </w:r>
      <w:r>
        <w:instrText>+\F(σ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 </w:instrText>
      </w:r>
      <w:r w:rsidR="00456413">
        <w:fldChar w:fldCharType="end"/>
      </w:r>
    </w:p>
    <w:p w:rsidR="00324B6F" w:rsidRDefault="00324B6F" w:rsidP="00324B6F">
      <w:pPr>
        <w:pStyle w:val="Formel"/>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w:instrText>
      </w:r>
      <w:r>
        <w:rPr>
          <w:vertAlign w:val="subscript"/>
        </w:rPr>
        <w:instrText>z</w:instrText>
      </w:r>
      <w:r>
        <w:instrText>·f</w:instrText>
      </w:r>
      <w:r w:rsidRPr="00E1039F">
        <w:rPr>
          <w:vertAlign w:val="subscript"/>
        </w:rPr>
        <w:instrText>c0d</w:instrText>
      </w:r>
      <w:r>
        <w:instrText>)+\F( σ</w:instrText>
      </w:r>
      <w:r w:rsidRPr="00E1039F">
        <w:rPr>
          <w:vertAlign w:val="subscript"/>
        </w:rPr>
        <w:instrText>myd</w:instrText>
      </w:r>
      <w:r>
        <w:instrText>;f</w:instrText>
      </w:r>
      <w:r w:rsidRPr="00E1039F">
        <w:rPr>
          <w:vertAlign w:val="subscript"/>
        </w:rPr>
        <w:instrText>myd</w:instrText>
      </w:r>
      <w:r w:rsidRPr="00324B6F">
        <w:instrText>)</w:instrText>
      </w:r>
      <w:r>
        <w:instrText>+\F(</w:instrText>
      </w:r>
      <w:r w:rsidRPr="00324B6F">
        <w:instrText xml:space="preserve"> </w:instrText>
      </w:r>
      <w:r>
        <w:instrText>k</w:instrText>
      </w:r>
      <w:r w:rsidRPr="00E1039F">
        <w:rPr>
          <w:vertAlign w:val="subscript"/>
        </w:rPr>
        <w:instrText>m</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 </w:instrText>
      </w:r>
      <w:r w:rsidR="00456413">
        <w:fldChar w:fldCharType="end"/>
      </w:r>
    </w:p>
    <w:p w:rsidR="00E1039F" w:rsidRDefault="00E1039F" w:rsidP="008A6327"/>
    <w:p w:rsidR="00324B6F" w:rsidRDefault="00324B6F" w:rsidP="008A6327">
      <w:r>
        <w:t>Für den umfassenden Nachweis mit Knicken und Kippen wurde früher nur ein weiter Abminderungsfaktor hinzugefügt. Die Neuerung ist, dass k</w:t>
      </w:r>
      <w:r w:rsidRPr="004D03A9">
        <w:rPr>
          <w:vertAlign w:val="subscript"/>
        </w:rPr>
        <w:t>m</w:t>
      </w:r>
      <w:r>
        <w:t>= 0,7 durch ein Quadrieren ersetzt wurde.</w:t>
      </w:r>
      <w:r w:rsidR="002E6CAC">
        <w:t xml:space="preserve"> Dieser Nachweis heißt </w:t>
      </w:r>
      <w:r w:rsidR="00700B46">
        <w:t>Biegedrillknick</w:t>
      </w:r>
      <w:r w:rsidR="002E6CAC">
        <w:t>nachweis.</w:t>
      </w:r>
    </w:p>
    <w:p w:rsidR="00324B6F" w:rsidRDefault="00324B6F" w:rsidP="00324B6F">
      <w:pPr>
        <w:pStyle w:val="Formel"/>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cy</w:instrText>
      </w:r>
      <w:r>
        <w:instrText>·f</w:instrText>
      </w:r>
      <w:r w:rsidRPr="00E1039F">
        <w:rPr>
          <w:vertAlign w:val="subscript"/>
        </w:rPr>
        <w:instrText>c0d</w:instrText>
      </w:r>
      <w:r>
        <w:instrText>)+\F( σ</w:instrText>
      </w:r>
      <w:r w:rsidRPr="00E1039F">
        <w:rPr>
          <w:vertAlign w:val="subscript"/>
        </w:rPr>
        <w:instrText>myd</w:instrText>
      </w:r>
      <w:r>
        <w:instrText>;f</w:instrText>
      </w:r>
      <w:r w:rsidRPr="00E1039F">
        <w:rPr>
          <w:vertAlign w:val="subscript"/>
        </w:rPr>
        <w:instrText>myd</w:instrText>
      </w:r>
      <w:r w:rsidRPr="00324B6F">
        <w:instrText>·k</w:instrText>
      </w:r>
      <w:r>
        <w:rPr>
          <w:vertAlign w:val="subscript"/>
        </w:rPr>
        <w:instrText>crit</w:instrText>
      </w:r>
      <w:r w:rsidRPr="00324B6F">
        <w:instrText>)</w:instrText>
      </w:r>
      <w:r>
        <w:instrText>+</w:instrText>
      </w:r>
      <w:r w:rsidRPr="00324B6F">
        <w:instrText xml:space="preserve"> </w:instrText>
      </w:r>
      <w:r>
        <w:instrText>\b(\F(σ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)\s\up9(2) </w:instrText>
      </w:r>
      <w:r w:rsidR="00456413">
        <w:fldChar w:fldCharType="end"/>
      </w:r>
      <w:r>
        <w:tab/>
      </w:r>
      <w:r w:rsidR="00700B46">
        <w:t>Biegedrillknick</w:t>
      </w:r>
      <w:r>
        <w:t>nachweis</w:t>
      </w:r>
    </w:p>
    <w:p w:rsidR="00324B6F" w:rsidRDefault="00324B6F" w:rsidP="00324B6F">
      <w:pPr>
        <w:pStyle w:val="Formel"/>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w:instrText>
      </w:r>
      <w:r>
        <w:rPr>
          <w:vertAlign w:val="subscript"/>
        </w:rPr>
        <w:instrText>z</w:instrText>
      </w:r>
      <w:r>
        <w:instrText>·f</w:instrText>
      </w:r>
      <w:r w:rsidRPr="00E1039F">
        <w:rPr>
          <w:vertAlign w:val="subscript"/>
        </w:rPr>
        <w:instrText>c0d</w:instrText>
      </w:r>
      <w:r>
        <w:instrText>)+ \b(\F(σ</w:instrText>
      </w:r>
      <w:r w:rsidRPr="00E1039F">
        <w:rPr>
          <w:vertAlign w:val="subscript"/>
        </w:rPr>
        <w:instrText>myd</w:instrText>
      </w:r>
      <w:r>
        <w:instrText>;f</w:instrText>
      </w:r>
      <w:r w:rsidRPr="00E1039F">
        <w:rPr>
          <w:vertAlign w:val="subscript"/>
        </w:rPr>
        <w:instrText>myd</w:instrText>
      </w:r>
      <w:r w:rsidRPr="00324B6F">
        <w:instrText>·k</w:instrText>
      </w:r>
      <w:r>
        <w:rPr>
          <w:vertAlign w:val="subscript"/>
        </w:rPr>
        <w:instrText>crit</w:instrText>
      </w:r>
      <w:r w:rsidRPr="00324B6F">
        <w:instrText>)</w:instrText>
      </w:r>
      <w:r>
        <w:instrText>)\s\up9(2)+\F(</w:instrText>
      </w:r>
      <w:r w:rsidRPr="00324B6F">
        <w:instrText xml:space="preserve"> </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 </w:instrText>
      </w:r>
      <w:r w:rsidR="00456413">
        <w:fldChar w:fldCharType="end"/>
      </w:r>
      <w:r w:rsidR="002B4E5E">
        <w:tab/>
        <w:t>Eurocode NA 60-61</w:t>
      </w:r>
    </w:p>
    <w:p w:rsidR="00E1039F" w:rsidRDefault="00E1039F" w:rsidP="008A6327"/>
    <w:p w:rsidR="00787756" w:rsidRDefault="00787756" w:rsidP="008A6327"/>
    <w:p w:rsidR="00787756" w:rsidRDefault="00787756" w:rsidP="008A6327"/>
    <w:p w:rsidR="00787756" w:rsidRDefault="00787756" w:rsidP="008A6327"/>
    <w:p w:rsidR="00787756" w:rsidRDefault="00787756" w:rsidP="008A6327"/>
    <w:p w:rsidR="002E6CAC" w:rsidRDefault="002E6CAC" w:rsidP="00DF4AE0">
      <w:r>
        <w:lastRenderedPageBreak/>
        <w:t xml:space="preserve">Um die Formeln verkürzt zu schreiben, werden die </w:t>
      </w:r>
      <w:r w:rsidR="00DF4AE0">
        <w:t>Teilauslastungen</w:t>
      </w:r>
      <w:r>
        <w:t xml:space="preserve"> durch diese Formelzeichen ausgetauscht:</w:t>
      </w:r>
    </w:p>
    <w:p w:rsidR="002E6CAC" w:rsidRPr="00B14BF1" w:rsidRDefault="00E863CF" w:rsidP="002E6CAC">
      <w:pPr>
        <w:pStyle w:val="Formel"/>
        <w:rPr>
          <w:lang w:val="en-US"/>
        </w:rPr>
      </w:pPr>
      <w:r w:rsidRPr="00B14BF1">
        <w:rPr>
          <w:lang w:val="en-US"/>
        </w:rPr>
        <w:t>n</w:t>
      </w:r>
      <w:r w:rsidR="002E6CAC" w:rsidRPr="00B14BF1">
        <w:rPr>
          <w:lang w:val="en-US"/>
        </w:rPr>
        <w:t xml:space="preserve">= </w:t>
      </w:r>
      <w:r w:rsidR="002E6CAC">
        <w:t>σ</w:t>
      </w:r>
      <w:r w:rsidR="002E6CAC" w:rsidRPr="00B14BF1">
        <w:rPr>
          <w:vertAlign w:val="subscript"/>
          <w:lang w:val="en-US"/>
        </w:rPr>
        <w:t>N</w:t>
      </w:r>
      <w:r w:rsidR="002E6CAC" w:rsidRPr="00B14BF1">
        <w:rPr>
          <w:lang w:val="en-US"/>
        </w:rPr>
        <w:t>/f</w:t>
      </w:r>
      <w:r w:rsidR="00DF4AE0" w:rsidRPr="00B14BF1">
        <w:rPr>
          <w:vertAlign w:val="subscript"/>
          <w:lang w:val="en-US"/>
        </w:rPr>
        <w:t>c0d</w:t>
      </w:r>
    </w:p>
    <w:p w:rsidR="002E6CAC" w:rsidRPr="00016498" w:rsidRDefault="00E863CF" w:rsidP="002E6CAC">
      <w:pPr>
        <w:pStyle w:val="Formel"/>
        <w:rPr>
          <w:lang w:val="en-US"/>
        </w:rPr>
      </w:pPr>
      <w:r w:rsidRPr="00B14BF1">
        <w:rPr>
          <w:lang w:val="en-US"/>
        </w:rPr>
        <w:t>m</w:t>
      </w:r>
      <w:r w:rsidR="002E6CAC" w:rsidRPr="00B14BF1">
        <w:rPr>
          <w:lang w:val="en-US"/>
        </w:rPr>
        <w:t xml:space="preserve">y= </w:t>
      </w:r>
      <w:r w:rsidR="002E6CAC">
        <w:t>σ</w:t>
      </w:r>
      <w:r w:rsidR="002E6CAC" w:rsidRPr="00B14BF1">
        <w:rPr>
          <w:vertAlign w:val="subscript"/>
          <w:lang w:val="en-US"/>
        </w:rPr>
        <w:t>My</w:t>
      </w:r>
      <w:r w:rsidR="002E6CAC" w:rsidRPr="00B14BF1">
        <w:rPr>
          <w:lang w:val="en-US"/>
        </w:rPr>
        <w:t>/f</w:t>
      </w:r>
      <w:r w:rsidR="00016498">
        <w:rPr>
          <w:vertAlign w:val="subscript"/>
          <w:lang w:val="en-US"/>
        </w:rPr>
        <w:t>m</w:t>
      </w:r>
      <w:r w:rsidR="002E6CAC" w:rsidRPr="00B14BF1">
        <w:rPr>
          <w:vertAlign w:val="subscript"/>
          <w:lang w:val="en-US"/>
        </w:rPr>
        <w:t>y</w:t>
      </w:r>
      <w:r w:rsidR="00016498">
        <w:rPr>
          <w:lang w:val="en-US"/>
        </w:rPr>
        <w:t>= M</w:t>
      </w:r>
      <w:r w:rsidR="00016498" w:rsidRPr="00016498">
        <w:rPr>
          <w:vertAlign w:val="subscript"/>
          <w:lang w:val="en-US"/>
        </w:rPr>
        <w:t>y</w:t>
      </w:r>
      <w:r w:rsidR="00016498">
        <w:rPr>
          <w:lang w:val="en-US"/>
        </w:rPr>
        <w:t>/M</w:t>
      </w:r>
      <w:r w:rsidR="00016498" w:rsidRPr="00016498">
        <w:rPr>
          <w:vertAlign w:val="subscript"/>
          <w:lang w:val="en-US"/>
        </w:rPr>
        <w:t>yRd</w:t>
      </w:r>
    </w:p>
    <w:p w:rsidR="002E6CAC" w:rsidRPr="00EA439A" w:rsidRDefault="00E863CF" w:rsidP="002E6CAC">
      <w:pPr>
        <w:pStyle w:val="Formel"/>
      </w:pPr>
      <w:r w:rsidRPr="00EA439A">
        <w:t>m</w:t>
      </w:r>
      <w:r w:rsidR="002E6CAC" w:rsidRPr="00EA439A">
        <w:t xml:space="preserve">z= </w:t>
      </w:r>
      <w:r w:rsidR="002E6CAC">
        <w:t>σ</w:t>
      </w:r>
      <w:r w:rsidR="002E6CAC" w:rsidRPr="00EA439A">
        <w:rPr>
          <w:vertAlign w:val="subscript"/>
        </w:rPr>
        <w:t>Mz</w:t>
      </w:r>
      <w:r w:rsidR="002E6CAC" w:rsidRPr="00EA439A">
        <w:t>/f</w:t>
      </w:r>
      <w:r w:rsidR="00016498" w:rsidRPr="00EA439A">
        <w:rPr>
          <w:vertAlign w:val="subscript"/>
        </w:rPr>
        <w:t>m</w:t>
      </w:r>
      <w:r w:rsidR="002E6CAC" w:rsidRPr="00EA439A">
        <w:rPr>
          <w:vertAlign w:val="subscript"/>
        </w:rPr>
        <w:t>z</w:t>
      </w:r>
      <w:r w:rsidR="00016498" w:rsidRPr="00EA439A">
        <w:t>= M</w:t>
      </w:r>
      <w:r w:rsidR="00016498" w:rsidRPr="00EA439A">
        <w:rPr>
          <w:vertAlign w:val="subscript"/>
        </w:rPr>
        <w:t>z</w:t>
      </w:r>
      <w:r w:rsidR="00016498" w:rsidRPr="00EA439A">
        <w:t>/M</w:t>
      </w:r>
      <w:r w:rsidR="00016498" w:rsidRPr="00EA439A">
        <w:rPr>
          <w:vertAlign w:val="subscript"/>
        </w:rPr>
        <w:t>zRd</w:t>
      </w:r>
    </w:p>
    <w:p w:rsidR="00915E5E" w:rsidRDefault="002E6CAC" w:rsidP="00915E5E">
      <w:r>
        <w:t xml:space="preserve">Mit </w:t>
      </w:r>
      <w:r w:rsidR="00E863CF">
        <w:t>n</w:t>
      </w:r>
      <w:r>
        <w:t xml:space="preserve">, </w:t>
      </w:r>
      <w:r w:rsidR="00E863CF">
        <w:t>m</w:t>
      </w:r>
      <w:r>
        <w:t>y un</w:t>
      </w:r>
      <w:r w:rsidR="00E863CF">
        <w:t>d</w:t>
      </w:r>
      <w:r>
        <w:t xml:space="preserve"> </w:t>
      </w:r>
      <w:r w:rsidR="00E863CF">
        <w:t>m</w:t>
      </w:r>
      <w:r>
        <w:t>z sind keine Schnittgrößen gemeint.</w:t>
      </w:r>
      <w:r w:rsidR="00DF4AE0">
        <w:t xml:space="preserve"> </w:t>
      </w:r>
      <w:r w:rsidR="00E863CF">
        <w:t>Die Schnittgrößen haben große Buchstaben.</w:t>
      </w:r>
    </w:p>
    <w:p w:rsidR="00915E5E" w:rsidRDefault="00915E5E" w:rsidP="00915E5E"/>
    <w:p w:rsidR="002E6CAC" w:rsidRDefault="00DF4AE0" w:rsidP="00915E5E">
      <w:r>
        <w:t xml:space="preserve">Druckkräfte sind negativ, </w:t>
      </w:r>
      <w:r w:rsidR="00915E5E">
        <w:t>sollen</w:t>
      </w:r>
      <w:r>
        <w:t xml:space="preserve"> aber als positive Teilauslastungen </w:t>
      </w:r>
      <w:r w:rsidR="00915E5E">
        <w:t>in den Nachweis eingehen, aber an anderer Stelle dennoch weiterhin negativ eingehen</w:t>
      </w:r>
      <w:r>
        <w:t>. Zugkräfte nutzen eine andere Festigkeit, sodass die Zugauslastung mit einem Festigkeitsverhältnis multipliziert werden muss.</w:t>
      </w:r>
      <w:r w:rsidR="00915E5E">
        <w:t xml:space="preserve"> Es wird daher die Hilfsgröße modN eingeführt mit der Definition</w:t>
      </w:r>
    </w:p>
    <w:p w:rsidR="00DF4AE0" w:rsidRDefault="00915E5E" w:rsidP="00915E5E">
      <w:pPr>
        <w:pStyle w:val="Formel"/>
      </w:pPr>
      <w:r>
        <w:t>modN</w:t>
      </w:r>
      <w:r w:rsidR="00DF4AE0">
        <w:t xml:space="preserve">= </w:t>
      </w:r>
      <w:r w:rsidR="00456413">
        <w:fldChar w:fldCharType="begin"/>
      </w:r>
      <w:r w:rsidR="00DF4AE0">
        <w:instrText xml:space="preserve"> EQ \F(σ</w:instrText>
      </w:r>
      <w:r w:rsidR="00DF4AE0" w:rsidRPr="00DF4AE0">
        <w:rPr>
          <w:vertAlign w:val="subscript"/>
        </w:rPr>
        <w:instrText>t0d</w:instrText>
      </w:r>
      <w:r w:rsidR="00DF4AE0">
        <w:instrText>;f</w:instrText>
      </w:r>
      <w:r w:rsidR="00DF4AE0" w:rsidRPr="00DF4AE0">
        <w:rPr>
          <w:vertAlign w:val="subscript"/>
        </w:rPr>
        <w:instrText>c0d</w:instrText>
      </w:r>
      <w:r w:rsidR="00DF4AE0" w:rsidRPr="00DF4AE0">
        <w:instrText>)</w:instrText>
      </w:r>
      <w:r w:rsidR="00DF4AE0">
        <w:instrText>·</w:instrText>
      </w:r>
      <w:r w:rsidR="00DF4AE0" w:rsidRPr="00DF4AE0">
        <w:instrText xml:space="preserve"> </w:instrText>
      </w:r>
      <w:r w:rsidR="00DF4AE0">
        <w:instrText>\F(f</w:instrText>
      </w:r>
      <w:r w:rsidR="00DF4AE0" w:rsidRPr="00DF4AE0">
        <w:rPr>
          <w:vertAlign w:val="subscript"/>
        </w:rPr>
        <w:instrText>c0d</w:instrText>
      </w:r>
      <w:r w:rsidR="00DF4AE0">
        <w:instrText>;f</w:instrText>
      </w:r>
      <w:r w:rsidR="00DF4AE0" w:rsidRPr="00DF4AE0">
        <w:rPr>
          <w:vertAlign w:val="subscript"/>
        </w:rPr>
        <w:instrText>t0d</w:instrText>
      </w:r>
      <w:r w:rsidR="00DF4AE0" w:rsidRPr="00DF4AE0">
        <w:instrText>)</w:instrText>
      </w:r>
      <w:r w:rsidR="00DF4AE0">
        <w:instrText xml:space="preserve"> </w:instrText>
      </w:r>
      <w:r w:rsidR="00456413">
        <w:fldChar w:fldCharType="end"/>
      </w:r>
      <w:r>
        <w:t xml:space="preserve">= </w:t>
      </w:r>
      <w:r w:rsidR="00456413">
        <w:fldChar w:fldCharType="begin"/>
      </w:r>
      <w:r>
        <w:instrText xml:space="preserve"> EQ n·</w:instrText>
      </w:r>
      <w:r w:rsidRPr="00DF4AE0">
        <w:instrText xml:space="preserve"> </w:instrText>
      </w:r>
      <w:r>
        <w:instrText>\F(f</w:instrText>
      </w:r>
      <w:r w:rsidRPr="00DF4AE0">
        <w:rPr>
          <w:vertAlign w:val="subscript"/>
        </w:rPr>
        <w:instrText>c0d</w:instrText>
      </w:r>
      <w:r>
        <w:instrText>;f</w:instrText>
      </w:r>
      <w:r w:rsidRPr="00DF4AE0">
        <w:rPr>
          <w:vertAlign w:val="subscript"/>
        </w:rPr>
        <w:instrText>t0d</w:instrText>
      </w:r>
      <w:r w:rsidRPr="00DF4AE0">
        <w:instrText>)</w:instrText>
      </w:r>
      <w:r>
        <w:instrText xml:space="preserve"> </w:instrText>
      </w:r>
      <w:r w:rsidR="00456413">
        <w:fldChar w:fldCharType="end"/>
      </w:r>
      <w:r>
        <w:t xml:space="preserve"> für n&gt; 0</w:t>
      </w:r>
    </w:p>
    <w:p w:rsidR="00915E5E" w:rsidRDefault="00915E5E" w:rsidP="00915E5E">
      <w:pPr>
        <w:pStyle w:val="Formel"/>
      </w:pPr>
      <w:r>
        <w:t>modN= -n für n&lt; 0</w:t>
      </w:r>
    </w:p>
    <w:p w:rsidR="00E1039F" w:rsidRDefault="00E1039F" w:rsidP="008A6327"/>
    <w:p w:rsidR="002E6CAC" w:rsidRDefault="002E6CAC" w:rsidP="008A6327">
      <w:r>
        <w:t>Damit verkürzen sich die Nachweise zu</w:t>
      </w:r>
    </w:p>
    <w:p w:rsidR="002E6CAC" w:rsidRPr="00B14BF1" w:rsidRDefault="002E6CAC" w:rsidP="00915E5E">
      <w:pPr>
        <w:pStyle w:val="Formel"/>
        <w:rPr>
          <w:lang w:val="en-US"/>
        </w:rPr>
      </w:pPr>
      <w:r w:rsidRPr="00B14BF1">
        <w:rPr>
          <w:lang w:val="en-US"/>
        </w:rPr>
        <w:t xml:space="preserve">A= </w:t>
      </w:r>
      <w:r w:rsidR="00915E5E">
        <w:rPr>
          <w:lang w:val="en-US"/>
        </w:rPr>
        <w:t>modN</w:t>
      </w:r>
      <w:r w:rsidRPr="00B14BF1">
        <w:rPr>
          <w:lang w:val="en-US"/>
        </w:rPr>
        <w:t>²+0,7·</w:t>
      </w:r>
      <w:r w:rsidR="00E863CF" w:rsidRPr="00B14BF1">
        <w:rPr>
          <w:lang w:val="en-US"/>
        </w:rPr>
        <w:t>m</w:t>
      </w:r>
      <w:r w:rsidRPr="00B14BF1">
        <w:rPr>
          <w:lang w:val="en-US"/>
        </w:rPr>
        <w:t>y+</w:t>
      </w:r>
      <w:r w:rsidR="00E863CF" w:rsidRPr="00B14BF1">
        <w:rPr>
          <w:lang w:val="en-US"/>
        </w:rPr>
        <w:t>m</w:t>
      </w:r>
      <w:r w:rsidRPr="00B14BF1">
        <w:rPr>
          <w:lang w:val="en-US"/>
        </w:rPr>
        <w:t xml:space="preserve">z und A= </w:t>
      </w:r>
      <w:r w:rsidR="00915E5E" w:rsidRPr="00FF6F09">
        <w:rPr>
          <w:lang w:val="en-US"/>
        </w:rPr>
        <w:t>modN</w:t>
      </w:r>
      <w:r w:rsidRPr="00B14BF1">
        <w:rPr>
          <w:lang w:val="en-US"/>
        </w:rPr>
        <w:t>²+</w:t>
      </w:r>
      <w:r w:rsidR="00E863CF" w:rsidRPr="00B14BF1">
        <w:rPr>
          <w:lang w:val="en-US"/>
        </w:rPr>
        <w:t>m</w:t>
      </w:r>
      <w:r w:rsidRPr="00B14BF1">
        <w:rPr>
          <w:lang w:val="en-US"/>
        </w:rPr>
        <w:t>y+0,7·</w:t>
      </w:r>
      <w:r w:rsidR="00E863CF" w:rsidRPr="00B14BF1">
        <w:rPr>
          <w:lang w:val="en-US"/>
        </w:rPr>
        <w:t>m</w:t>
      </w:r>
      <w:r w:rsidRPr="00B14BF1">
        <w:rPr>
          <w:lang w:val="en-US"/>
        </w:rPr>
        <w:t>z</w:t>
      </w:r>
      <w:r w:rsidRPr="00B14BF1">
        <w:rPr>
          <w:lang w:val="en-US"/>
        </w:rPr>
        <w:tab/>
        <w:t>Querschnittsnachweis</w:t>
      </w:r>
    </w:p>
    <w:p w:rsidR="002E6CAC" w:rsidRPr="00B14BF1" w:rsidRDefault="002E6CAC" w:rsidP="00915E5E">
      <w:pPr>
        <w:pStyle w:val="Formel"/>
        <w:rPr>
          <w:lang w:val="en-US"/>
        </w:rPr>
      </w:pPr>
      <w:r w:rsidRPr="00B14BF1">
        <w:rPr>
          <w:lang w:val="en-US"/>
        </w:rPr>
        <w:t xml:space="preserve">A= </w:t>
      </w:r>
      <w:r w:rsidR="00915E5E">
        <w:rPr>
          <w:lang w:val="en-US"/>
        </w:rPr>
        <w:t>modN</w:t>
      </w:r>
      <w:r w:rsidRPr="00B14BF1">
        <w:rPr>
          <w:lang w:val="en-US"/>
        </w:rPr>
        <w:t>+0,7·</w:t>
      </w:r>
      <w:r w:rsidR="00E863CF" w:rsidRPr="00B14BF1">
        <w:rPr>
          <w:lang w:val="en-US"/>
        </w:rPr>
        <w:t>m</w:t>
      </w:r>
      <w:r w:rsidRPr="00B14BF1">
        <w:rPr>
          <w:lang w:val="en-US"/>
        </w:rPr>
        <w:t>y+</w:t>
      </w:r>
      <w:r w:rsidR="00E863CF" w:rsidRPr="00B14BF1">
        <w:rPr>
          <w:lang w:val="en-US"/>
        </w:rPr>
        <w:t>m</w:t>
      </w:r>
      <w:r w:rsidRPr="00B14BF1">
        <w:rPr>
          <w:lang w:val="en-US"/>
        </w:rPr>
        <w:t xml:space="preserve">z und A= </w:t>
      </w:r>
      <w:r w:rsidR="00915E5E" w:rsidRPr="00915E5E">
        <w:rPr>
          <w:lang w:val="en-US"/>
        </w:rPr>
        <w:t>modN</w:t>
      </w:r>
      <w:r w:rsidRPr="00B14BF1">
        <w:rPr>
          <w:lang w:val="en-US"/>
        </w:rPr>
        <w:t>+</w:t>
      </w:r>
      <w:r w:rsidR="00E863CF" w:rsidRPr="00B14BF1">
        <w:rPr>
          <w:lang w:val="en-US"/>
        </w:rPr>
        <w:t>m</w:t>
      </w:r>
      <w:r w:rsidRPr="00B14BF1">
        <w:rPr>
          <w:lang w:val="en-US"/>
        </w:rPr>
        <w:t>y+0,7·</w:t>
      </w:r>
      <w:r w:rsidR="00E863CF" w:rsidRPr="00B14BF1">
        <w:rPr>
          <w:lang w:val="en-US"/>
        </w:rPr>
        <w:t>m</w:t>
      </w:r>
      <w:r w:rsidRPr="00B14BF1">
        <w:rPr>
          <w:lang w:val="en-US"/>
        </w:rPr>
        <w:t>z</w:t>
      </w:r>
      <w:r w:rsidR="00DF4AE0" w:rsidRPr="00B14BF1">
        <w:rPr>
          <w:lang w:val="en-US"/>
        </w:rPr>
        <w:tab/>
        <w:t>Knicknachweis</w:t>
      </w:r>
    </w:p>
    <w:p w:rsidR="00DF4AE0" w:rsidRPr="00915E5E" w:rsidRDefault="00DF4AE0" w:rsidP="00915E5E">
      <w:pPr>
        <w:pStyle w:val="Formel"/>
        <w:rPr>
          <w:lang w:val="en-US"/>
        </w:rPr>
      </w:pPr>
      <w:r w:rsidRPr="00915E5E">
        <w:rPr>
          <w:lang w:val="en-US"/>
        </w:rPr>
        <w:t xml:space="preserve">A= </w:t>
      </w:r>
      <w:r w:rsidR="00915E5E" w:rsidRPr="00915E5E">
        <w:rPr>
          <w:lang w:val="en-US"/>
        </w:rPr>
        <w:t>modN</w:t>
      </w:r>
      <w:r w:rsidRPr="00915E5E">
        <w:rPr>
          <w:lang w:val="en-US"/>
        </w:rPr>
        <w:t>+</w:t>
      </w:r>
      <w:r w:rsidR="00E863CF" w:rsidRPr="00915E5E">
        <w:rPr>
          <w:lang w:val="en-US"/>
        </w:rPr>
        <w:t>m</w:t>
      </w:r>
      <w:r w:rsidRPr="00915E5E">
        <w:rPr>
          <w:lang w:val="en-US"/>
        </w:rPr>
        <w:t>y+</w:t>
      </w:r>
      <w:r w:rsidR="00E863CF" w:rsidRPr="00915E5E">
        <w:rPr>
          <w:lang w:val="en-US"/>
        </w:rPr>
        <w:t>m</w:t>
      </w:r>
      <w:r w:rsidRPr="00915E5E">
        <w:rPr>
          <w:lang w:val="en-US"/>
        </w:rPr>
        <w:t xml:space="preserve">z² und A= </w:t>
      </w:r>
      <w:r w:rsidR="00915E5E" w:rsidRPr="00915E5E">
        <w:rPr>
          <w:lang w:val="en-US"/>
        </w:rPr>
        <w:t>modN</w:t>
      </w:r>
      <w:r w:rsidRPr="00915E5E">
        <w:rPr>
          <w:lang w:val="en-US"/>
        </w:rPr>
        <w:t>+</w:t>
      </w:r>
      <w:r w:rsidR="00E863CF" w:rsidRPr="00915E5E">
        <w:rPr>
          <w:lang w:val="en-US"/>
        </w:rPr>
        <w:t>m</w:t>
      </w:r>
      <w:r w:rsidRPr="00915E5E">
        <w:rPr>
          <w:lang w:val="en-US"/>
        </w:rPr>
        <w:t>y²+</w:t>
      </w:r>
      <w:r w:rsidR="00E863CF" w:rsidRPr="00915E5E">
        <w:rPr>
          <w:lang w:val="en-US"/>
        </w:rPr>
        <w:t>m</w:t>
      </w:r>
      <w:r w:rsidRPr="00915E5E">
        <w:rPr>
          <w:lang w:val="en-US"/>
        </w:rPr>
        <w:t>z</w:t>
      </w:r>
      <w:r w:rsidRPr="00915E5E">
        <w:rPr>
          <w:lang w:val="en-US"/>
        </w:rPr>
        <w:tab/>
      </w:r>
      <w:r w:rsidR="00700B46">
        <w:rPr>
          <w:lang w:val="en-US"/>
        </w:rPr>
        <w:t>Biegedrillknick</w:t>
      </w:r>
      <w:r w:rsidRPr="00915E5E">
        <w:rPr>
          <w:lang w:val="en-US"/>
        </w:rPr>
        <w:t>nachweis</w:t>
      </w:r>
    </w:p>
    <w:p w:rsidR="00787756" w:rsidRPr="00706AFF" w:rsidRDefault="00787756" w:rsidP="00E22E49">
      <w:pPr>
        <w:rPr>
          <w:lang w:val="en-US"/>
        </w:rPr>
      </w:pPr>
    </w:p>
    <w:p w:rsidR="00E22E49" w:rsidRDefault="00E22E49" w:rsidP="00E22E49">
      <w:r>
        <w:t>Für die Nachweise nach Norm stehen diese Makros zur Verfügung: NachweisStabilität; vNachweisStabilität; NachweisKnicken; vNachweisKnicken;</w:t>
      </w:r>
      <w:r w:rsidRPr="00E22E49">
        <w:t xml:space="preserve"> </w:t>
      </w:r>
      <w:r>
        <w:t>NachweisQuerschnitt.</w:t>
      </w:r>
    </w:p>
    <w:p w:rsidR="00E22E49" w:rsidRDefault="00E22E49" w:rsidP="00E22E49"/>
    <w:p w:rsidR="00E22E49" w:rsidRDefault="00E22E49" w:rsidP="00E22E49">
      <w:r>
        <w:t>Von den 3 gegebenen Teilauslastungen kann das größere Moment neu berechnet werden, damit der Nachweis erfüllt ist. Makros: TraglastStabilität; TraglastKnicken; TraglastQuerschnitt</w:t>
      </w:r>
    </w:p>
    <w:p w:rsidR="00E22E49" w:rsidRDefault="00E22E49" w:rsidP="00E22E49">
      <w:r>
        <w:t>Statt das größere Moment neu zu berechnen, können auch alle 3 Teilauslastungen mit einem Faktor r multipliziert werden. Dies wird von vTraglastStabilität, rTraglastStabilität und vTraglastKnicken erledigt.</w:t>
      </w:r>
    </w:p>
    <w:p w:rsidR="00E22E49" w:rsidRDefault="00E22E49" w:rsidP="00E22E49">
      <w:r>
        <w:t>Statt 3 Teilauslastungen können auch nur 2 mit r multipliziert werden und my wird dabei vorgegeben. Makro: vTraglastStabilitätAdapterMy; rTraglastStabilitätAdapterMy. Damit können Isolinien erzeugt werden, ohne das Makro Adapter verwenden zu müssen.</w:t>
      </w:r>
    </w:p>
    <w:p w:rsidR="00AB62C9" w:rsidRDefault="00AB62C9" w:rsidP="00E22E49"/>
    <w:p w:rsidR="00AB62C9" w:rsidRDefault="00AB62C9" w:rsidP="00E22E49">
      <w:r>
        <w:br w:type="page"/>
      </w:r>
    </w:p>
    <w:p w:rsidR="007E5B58" w:rsidRDefault="002E7637" w:rsidP="002E7637">
      <w:pPr>
        <w:pStyle w:val="berschrift2"/>
      </w:pPr>
      <w:bookmarkStart w:id="15" w:name="_Toc4674300"/>
      <w:r>
        <w:lastRenderedPageBreak/>
        <w:t>Punktwolke</w:t>
      </w:r>
      <w:bookmarkEnd w:id="15"/>
    </w:p>
    <w:p w:rsidR="00D70C41" w:rsidRDefault="002E7637" w:rsidP="00DC5525">
      <w:r>
        <w:t>Dieses Makro generiert aus Koordinaten</w:t>
      </w:r>
      <w:r w:rsidR="00DC5525">
        <w:t xml:space="preserve"> in einer Excelspalte</w:t>
      </w:r>
      <w:r>
        <w:t xml:space="preserve"> eine Punktwol</w:t>
      </w:r>
      <w:r w:rsidR="00DC5525">
        <w:t>k</w:t>
      </w:r>
      <w:r>
        <w:t>e im Diagramm</w:t>
      </w:r>
      <w:r w:rsidR="00DC5525">
        <w:t xml:space="preserve"> als WMF-Datei zum Einfügen in Word</w:t>
      </w:r>
      <w:r>
        <w:t xml:space="preserve">. </w:t>
      </w:r>
      <w:r w:rsidR="00DC5525">
        <w:t>Die Punkte können beliebig eingefärbt werden.</w:t>
      </w:r>
    </w:p>
    <w:p w:rsidR="00DC5525" w:rsidRDefault="00DC5525" w:rsidP="0000308C"/>
    <w:p w:rsidR="00DC5525" w:rsidRDefault="00DC5525" w:rsidP="0000308C">
      <w:r>
        <w:t>Programmablauf:</w:t>
      </w:r>
    </w:p>
    <w:p w:rsidR="00DC5525" w:rsidRDefault="00DC5525" w:rsidP="00543BA3">
      <w:r>
        <w:t xml:space="preserve">Zuerst werden alle benötigten Variablen deklariert. </w:t>
      </w:r>
      <w:r w:rsidR="00543BA3">
        <w:t>Dabei</w:t>
      </w:r>
      <w:r>
        <w:t xml:space="preserve"> sind:</w:t>
      </w:r>
    </w:p>
    <w:p w:rsidR="00DC5525" w:rsidRDefault="00DC5525" w:rsidP="006E62CF">
      <w:pPr>
        <w:pStyle w:val="Formel"/>
      </w:pPr>
      <w:r>
        <w:t xml:space="preserve">lxx, lxy, lyx, lyy und lzy beschreiben, wie eine 3D-Punktkoordinaten in eine 2D Koordinate in der Grafikdatei </w:t>
      </w:r>
      <w:r w:rsidR="006E62CF">
        <w:t>transformierten</w:t>
      </w:r>
      <w:r>
        <w:t xml:space="preserve"> wird.</w:t>
      </w:r>
    </w:p>
    <w:p w:rsidR="00DC5525" w:rsidRDefault="006E62CF" w:rsidP="00DC5525">
      <w:pPr>
        <w:pStyle w:val="Formel"/>
      </w:pPr>
      <w:r>
        <w:t>In Kreise und ProjektionZ werden die 2D Punkte hineingezeichnet</w:t>
      </w:r>
    </w:p>
    <w:p w:rsidR="006E62CF" w:rsidRDefault="006E62CF" w:rsidP="006E62CF">
      <w:pPr>
        <w:pStyle w:val="Formel"/>
      </w:pPr>
      <w:r>
        <w:t>PlaceableHeader, Header, EoF ist für das Windows Metafile</w:t>
      </w:r>
    </w:p>
    <w:p w:rsidR="006E62CF" w:rsidRDefault="006E62CF" w:rsidP="006E62CF">
      <w:pPr>
        <w:pStyle w:val="Formel"/>
      </w:pPr>
      <w:r>
        <w:t>X und Y sind der 2D Koordinatenursprung</w:t>
      </w:r>
    </w:p>
    <w:p w:rsidR="006E62CF" w:rsidRDefault="006E62CF" w:rsidP="006E62CF">
      <w:pPr>
        <w:pStyle w:val="Formel"/>
      </w:pPr>
      <w:r>
        <w:t>AktX ist die aktuelle X-Koodinate und AktXalt ist die vorherige</w:t>
      </w:r>
    </w:p>
    <w:p w:rsidR="006E62CF" w:rsidRDefault="006E62CF" w:rsidP="006E62CF">
      <w:pPr>
        <w:pStyle w:val="Formel"/>
      </w:pPr>
      <w:r>
        <w:t>Das gleiche gilt für Rot und RotAlt</w:t>
      </w:r>
    </w:p>
    <w:p w:rsidR="006E62CF" w:rsidRDefault="006E62CF" w:rsidP="006E62CF">
      <w:pPr>
        <w:pStyle w:val="Formel"/>
      </w:pPr>
      <w:r>
        <w:t>WolkeX, WolkeY und WolkeZ enthalten alle 3D-Koordinaten</w:t>
      </w:r>
    </w:p>
    <w:p w:rsidR="006E62CF" w:rsidRDefault="006E62CF" w:rsidP="006E62CF">
      <w:pPr>
        <w:pStyle w:val="Formel"/>
      </w:pPr>
      <w:r>
        <w:t>WolkeA sagt, ob dieser Punkt gezeichnet werden soll</w:t>
      </w:r>
    </w:p>
    <w:p w:rsidR="00DC5525" w:rsidRDefault="006E62CF" w:rsidP="006E62CF">
      <w:pPr>
        <w:pStyle w:val="Formel"/>
      </w:pPr>
      <w:r>
        <w:t>WMFX und WMFY sind die transformierten 2D-Koordinaten</w:t>
      </w:r>
    </w:p>
    <w:p w:rsidR="00DC5525" w:rsidRDefault="00DC5525" w:rsidP="00DC5525">
      <w:r>
        <w:t xml:space="preserve">Anschließend werden die Basisangaben </w:t>
      </w:r>
      <w:r w:rsidR="006E62CF">
        <w:t>aus der Exceltabelle entnommen.</w:t>
      </w:r>
    </w:p>
    <w:p w:rsidR="006E62CF" w:rsidRDefault="006E62CF" w:rsidP="006E62CF">
      <w:r>
        <w:t>Der placeable Header beinhaltet die Grafikabmessungen und den Zoom. Ist der Zoom 2540, dann ist eine Einheit = 0,01mm. Ein Zoom von 96 bedeutet, dass eine Einheit so groß ist wie ein Pixel auf dem Monitor.</w:t>
      </w:r>
    </w:p>
    <w:p w:rsidR="004E6A77" w:rsidRDefault="006E62CF" w:rsidP="0000308C">
      <w:r>
        <w:t>Nachdem die Malobjekte erstellt wurden, wi</w:t>
      </w:r>
      <w:r w:rsidR="006970BE">
        <w:t>rd gezählt, wie viele Punkte eingelesen werden müssen.</w:t>
      </w:r>
    </w:p>
    <w:p w:rsidR="006970BE" w:rsidRDefault="006970BE" w:rsidP="006970BE">
      <w:r>
        <w:t>Die Punkte werden eingelesen und gespiegelt, wenn gefordert.</w:t>
      </w:r>
    </w:p>
    <w:p w:rsidR="006970BE" w:rsidRDefault="006970BE" w:rsidP="006970BE">
      <w:r>
        <w:t>Die Punkte werden in 2D-Koordinaten umgerechnet.</w:t>
      </w:r>
    </w:p>
    <w:p w:rsidR="006970BE" w:rsidRDefault="006970BE" w:rsidP="006970BE">
      <w:r>
        <w:t>Der Abstand des Punktes zu seinen Vorgänger und seinen Nachbar wird berechnet. Ist dieser zu klein, dann soll der Punkt nicht gezeichnet werden. Ein Punkt benötigt 14 Byte und für Objektlöschen, Füllererstellen und Objektwählen kommen oft noch weitere 8+16+8 Byte hinzu.</w:t>
      </w:r>
    </w:p>
    <w:p w:rsidR="006970BE" w:rsidRDefault="006970BE" w:rsidP="006970BE">
      <w:r>
        <w:t xml:space="preserve">Für jeden Punkt, der gezeichnet werden </w:t>
      </w:r>
      <w:r w:rsidR="0021196B">
        <w:t>soll, wird die Farbe ermittelt.</w:t>
      </w:r>
    </w:p>
    <w:p w:rsidR="0021196B" w:rsidRDefault="0021196B" w:rsidP="006970BE">
      <w:r>
        <w:t>Die Farbe wird auf Werte zwischen 0 bis 255 begrenzt.</w:t>
      </w:r>
    </w:p>
    <w:p w:rsidR="0021196B" w:rsidRDefault="0021196B" w:rsidP="0021196B">
      <w:r>
        <w:t xml:space="preserve">Wenn die Farbe des Punktes von seinem Vorgänger nur gering unterscheidet, dann wird diese nicht </w:t>
      </w:r>
      <w:proofErr w:type="spellStart"/>
      <w:r>
        <w:t>gewe</w:t>
      </w:r>
      <w:r w:rsidR="00E33958">
        <w:t>x</w:t>
      </w:r>
      <w:r>
        <w:t>elt</w:t>
      </w:r>
      <w:proofErr w:type="spellEnd"/>
      <w:r>
        <w:t xml:space="preserve">. Dies spart zum einen die 32 Byte und zum anderen 3 Objekte. Dies ist notwendig, da ein Windows Metafile nur maximal 32768 Objekte haben kann. Die Punktwolke hat 2500 Punkte und wird </w:t>
      </w:r>
      <w:r w:rsidR="00543BA3">
        <w:t>2-mal</w:t>
      </w:r>
      <w:r>
        <w:t xml:space="preserve"> gespiegelt. Zu jedem Punkt gehören noch die 3 Farbobjekte und ein </w:t>
      </w:r>
      <w:proofErr w:type="spellStart"/>
      <w:r>
        <w:t>Proje</w:t>
      </w:r>
      <w:r w:rsidR="00E33958">
        <w:t>xi</w:t>
      </w:r>
      <w:r>
        <w:t>onspunkt</w:t>
      </w:r>
      <w:proofErr w:type="spellEnd"/>
      <w:r>
        <w:t xml:space="preserve">, sodass </w:t>
      </w:r>
      <w:r w:rsidR="00EE5058">
        <w:t xml:space="preserve">2500·(2·2)·(1+3+1)= </w:t>
      </w:r>
      <w:r>
        <w:t>50000 Objekte möglich sind.</w:t>
      </w:r>
    </w:p>
    <w:p w:rsidR="0021196B" w:rsidRDefault="0021196B" w:rsidP="0021196B">
      <w:r>
        <w:t>Der Punkt wird auf die untere Diagrammfläche projiziert. Statt eines Kreises wird eine flache Ellipse gezeichnet, um den Eindruck eines räumlichen Schattens zu erwecken.</w:t>
      </w:r>
    </w:p>
    <w:p w:rsidR="0021196B" w:rsidRDefault="0021196B" w:rsidP="0021196B">
      <w:r>
        <w:t xml:space="preserve">Die </w:t>
      </w:r>
      <w:proofErr w:type="spellStart"/>
      <w:r>
        <w:t>Proje</w:t>
      </w:r>
      <w:r w:rsidR="00E33958">
        <w:t>xi</w:t>
      </w:r>
      <w:r>
        <w:t>onsellipsen</w:t>
      </w:r>
      <w:proofErr w:type="spellEnd"/>
      <w:r>
        <w:t xml:space="preserve"> und die Kreise werden in die Datei geschrieben.</w:t>
      </w:r>
    </w:p>
    <w:p w:rsidR="008F76B7" w:rsidRDefault="008F76B7" w:rsidP="008F76B7">
      <w:r>
        <w:t>Die maximale Dateigröße der Punktwolke wäre damit 2500·(2·2)·(14+32+14)= 600 000 Byte. Das Farb- und Punktelöschen reduziert es auf etwa 200 000 Byte.</w:t>
      </w:r>
    </w:p>
    <w:p w:rsidR="0021196B" w:rsidRDefault="0021196B" w:rsidP="0021196B">
      <w:r>
        <w:t xml:space="preserve">Der Grafikdatei werden </w:t>
      </w:r>
      <w:proofErr w:type="spellStart"/>
      <w:r>
        <w:t>A</w:t>
      </w:r>
      <w:r w:rsidR="00E33958">
        <w:t>x</w:t>
      </w:r>
      <w:r>
        <w:t>enpfeile</w:t>
      </w:r>
      <w:proofErr w:type="spellEnd"/>
      <w:r>
        <w:t xml:space="preserve"> und eine Beschriftung hinzugefügt.</w:t>
      </w:r>
    </w:p>
    <w:p w:rsidR="00B93C05" w:rsidRDefault="00B93C05" w:rsidP="0021196B">
      <w:r>
        <w:t>Da auf META_SETWINDOWEXT verzichtet wurde, können die Grafiken in Word nicht zugeschnitten werden.</w:t>
      </w:r>
    </w:p>
    <w:p w:rsidR="0021196B" w:rsidRDefault="0021196B" w:rsidP="0021196B">
      <w:r>
        <w:t>Zuletzt erhält die Datei noch ihre</w:t>
      </w:r>
      <w:r w:rsidR="003F2455">
        <w:t>n</w:t>
      </w:r>
      <w:r>
        <w:t xml:space="preserve"> </w:t>
      </w:r>
      <w:r w:rsidR="00F74053">
        <w:t>Header und wird geschrieben.</w:t>
      </w:r>
    </w:p>
    <w:p w:rsidR="00F74053" w:rsidRDefault="00F74053" w:rsidP="0021196B"/>
    <w:p w:rsidR="00F74053" w:rsidRDefault="00F74053" w:rsidP="0021196B"/>
    <w:p w:rsidR="00F74053" w:rsidRDefault="00F74053" w:rsidP="0021196B"/>
    <w:p w:rsidR="00F74053" w:rsidRDefault="00F74053" w:rsidP="0021196B"/>
    <w:p w:rsidR="00E66BB7" w:rsidRDefault="00980FD5" w:rsidP="0021196B">
      <w:r w:rsidRPr="00980FD5">
        <w:rPr>
          <w:noProof/>
        </w:rPr>
        <w:drawing>
          <wp:inline distT="0" distB="0" distL="0" distR="0">
            <wp:extent cx="6120000" cy="5400000"/>
            <wp:effectExtent l="0" t="0" r="0" b="0"/>
            <wp:docPr id="12" name="Grafik 10" descr="Wolk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wmf"/>
                    <pic:cNvPicPr/>
                  </pic:nvPicPr>
                  <pic:blipFill>
                    <a:blip r:embed="rId14"/>
                    <a:stretch>
                      <a:fillRect/>
                    </a:stretch>
                  </pic:blipFill>
                  <pic:spPr>
                    <a:xfrm>
                      <a:off x="0" y="0"/>
                      <a:ext cx="6120000" cy="5400000"/>
                    </a:xfrm>
                    <a:prstGeom prst="rect">
                      <a:avLst/>
                    </a:prstGeom>
                  </pic:spPr>
                </pic:pic>
              </a:graphicData>
            </a:graphic>
          </wp:inline>
        </w:drawing>
      </w:r>
    </w:p>
    <w:p w:rsidR="00FB1F85" w:rsidRDefault="00FB1F85" w:rsidP="00FB1F85">
      <w:pPr>
        <w:rPr>
          <w:rFonts w:asciiTheme="majorBidi" w:hAnsiTheme="majorBidi" w:cstheme="majorBidi"/>
        </w:rPr>
      </w:pPr>
      <w:bookmarkStart w:id="16" w:name="_Toc4674361"/>
      <w:r w:rsidRPr="00FD7E69">
        <w:t xml:space="preserve">Grafik </w:t>
      </w:r>
      <w:fldSimple w:instr=" SEQ Grafik ">
        <w:r w:rsidR="003309DB">
          <w:rPr>
            <w:noProof/>
          </w:rPr>
          <w:t>4</w:t>
        </w:r>
      </w:fldSimple>
      <w:r w:rsidRPr="00FD7E69">
        <w:t xml:space="preserve">: </w:t>
      </w:r>
      <w:r>
        <w:t>Ausgabe des Makros Punktwolke</w:t>
      </w:r>
      <w:bookmarkEnd w:id="16"/>
      <w:r>
        <w:t xml:space="preserve"> </w:t>
      </w:r>
    </w:p>
    <w:p w:rsidR="00E66BB7" w:rsidRDefault="00E66BB7" w:rsidP="0021196B"/>
    <w:p w:rsidR="00E66BB7" w:rsidRDefault="00E66BB7">
      <w:pPr>
        <w:spacing w:line="240" w:lineRule="auto"/>
      </w:pPr>
      <w:r>
        <w:br w:type="page"/>
      </w:r>
    </w:p>
    <w:p w:rsidR="00F74053" w:rsidRDefault="00452FE0" w:rsidP="00F74053">
      <w:pPr>
        <w:pStyle w:val="berschrift2"/>
      </w:pPr>
      <w:bookmarkStart w:id="17" w:name="_Toc4674301"/>
      <w:r>
        <w:lastRenderedPageBreak/>
        <w:t>Isolinien</w:t>
      </w:r>
      <w:bookmarkEnd w:id="17"/>
    </w:p>
    <w:p w:rsidR="006970BE" w:rsidRDefault="00452FE0" w:rsidP="00E66BB7">
      <w:r>
        <w:t>Isolinien</w:t>
      </w:r>
      <w:r w:rsidR="00E66BB7">
        <w:t xml:space="preserve"> hat Ähnlichkeiten mit der Punktwolke, aber zeichnet ein Set Polygone in das 3D Diagramm. Wählt man eine frontale Ansicht, dann erhält man ein 2D Isoliniendiagramm.</w:t>
      </w:r>
    </w:p>
    <w:p w:rsidR="006970BE" w:rsidRDefault="006970BE" w:rsidP="0000308C"/>
    <w:p w:rsidR="00E66BB7" w:rsidRDefault="00E66BB7" w:rsidP="00E66BB7">
      <w:r>
        <w:t>Programmablauf:</w:t>
      </w:r>
    </w:p>
    <w:p w:rsidR="00E66BB7" w:rsidRDefault="00E66BB7" w:rsidP="00E66BB7">
      <w:r>
        <w:t xml:space="preserve">Identisch mit der Punktwolke </w:t>
      </w:r>
      <w:r w:rsidR="00F1664C">
        <w:t>sind</w:t>
      </w:r>
      <w:r>
        <w:t xml:space="preserve"> das Einlesen und das Ausgeben der verarbeiteten Punkte. Unterschiede gibt es in der inhaltlichen Verarbeitung der Koordinaten.</w:t>
      </w:r>
    </w:p>
    <w:p w:rsidR="00995495" w:rsidRDefault="00995495" w:rsidP="00995495">
      <w:r>
        <w:t>Für jedes Polygon muss eine Koordinate immer gleich sein. Ändert sich diese, dann wird ein neues Polygon gezeichnet. Ein Polygon kann parallel zur XY-Ebene, XZ-Ebene oder YZ-Ebene sein.</w:t>
      </w:r>
    </w:p>
    <w:p w:rsidR="00995495" w:rsidRDefault="00995495" w:rsidP="00E863CF">
      <w:r>
        <w:t xml:space="preserve">Zwischen Teilauslastungen und XYZ besteht dieser Zusammenhang: </w:t>
      </w:r>
      <w:r w:rsidR="00E863CF">
        <w:t>n</w:t>
      </w:r>
      <w:r>
        <w:t xml:space="preserve">=Z; </w:t>
      </w:r>
      <w:r w:rsidR="00E863CF">
        <w:t>m</w:t>
      </w:r>
      <w:r>
        <w:t xml:space="preserve">y=X; </w:t>
      </w:r>
      <w:r w:rsidR="00E863CF">
        <w:t>m</w:t>
      </w:r>
      <w:r>
        <w:t>z=Y.</w:t>
      </w:r>
    </w:p>
    <w:p w:rsidR="00995495" w:rsidRDefault="00995495" w:rsidP="00995495">
      <w:r>
        <w:t>Begonnen wird mit den Polygonen der XY-Ebene.</w:t>
      </w:r>
    </w:p>
    <w:p w:rsidR="00995495" w:rsidRDefault="00995495" w:rsidP="00995495">
      <w:r>
        <w:t>Immer wenn sich die Z-Koordinate nicht ändert, dann wird ein Punkt von 3D- Koordinaten in 2D- Koordinaten umgerechnet und gespeichert.</w:t>
      </w:r>
    </w:p>
    <w:p w:rsidR="00C163CD" w:rsidRDefault="00C163CD" w:rsidP="00995495">
      <w:r>
        <w:t>Zu dichte Punkte werden ignoriert.</w:t>
      </w:r>
    </w:p>
    <w:p w:rsidR="00995495" w:rsidRDefault="00995495" w:rsidP="00E863CF">
      <w:r>
        <w:t xml:space="preserve">Dieser Punkt wird </w:t>
      </w:r>
      <w:r w:rsidR="00543BA3">
        <w:t>2-mal</w:t>
      </w:r>
      <w:r>
        <w:t xml:space="preserve"> gespiegelt, denn </w:t>
      </w:r>
      <w:r w:rsidR="00E863CF">
        <w:t>m</w:t>
      </w:r>
      <w:r>
        <w:t xml:space="preserve">y und </w:t>
      </w:r>
      <w:r w:rsidR="00E863CF">
        <w:t>m</w:t>
      </w:r>
      <w:r>
        <w:t>z sind immer positiv.</w:t>
      </w:r>
    </w:p>
    <w:p w:rsidR="00995495" w:rsidRDefault="00995495" w:rsidP="00995495">
      <w:r>
        <w:t xml:space="preserve">Der Punkt wird nach unten projiziert und auch </w:t>
      </w:r>
      <w:r w:rsidR="00543BA3">
        <w:t>2-mal</w:t>
      </w:r>
      <w:r>
        <w:t xml:space="preserve"> gespiegelt.</w:t>
      </w:r>
    </w:p>
    <w:p w:rsidR="00C163CD" w:rsidRDefault="00C163CD" w:rsidP="00995495">
      <w:r>
        <w:t>Die Punkte bilden eine Reihe, die ein Viertelkreis darstellt. Davon gibt es 4 Stück.</w:t>
      </w:r>
    </w:p>
    <w:p w:rsidR="00995495" w:rsidRDefault="00995495" w:rsidP="00995495">
      <w:r>
        <w:t>Ändert sich die Z-Koordinate, dann wird das Polygon vollendet und gezeichnet.</w:t>
      </w:r>
    </w:p>
    <w:p w:rsidR="00C163CD" w:rsidRDefault="00C163CD" w:rsidP="00C163CD">
      <w:r>
        <w:t>Da beim Spiegeln der Punktreihe die Punkte in unterschiedliche Richtungen verlaufen, muss bei einigen Punktreihen die Reihenfolge invertiert werden.</w:t>
      </w:r>
    </w:p>
    <w:p w:rsidR="00AF20D2" w:rsidRDefault="00AF20D2" w:rsidP="00C163CD">
      <w:r>
        <w:t>Wie 2 Liniensegmente verbunden werden, dafür gibt es 4 Möglichkeiten. Es wird aber nur eine Möglichkeit berücksichtigt und erwartet, dass die Punkte einen negativen Drehsinn haben. Alle Punkte aus dem Adapter erfüllen die Bedingung.</w:t>
      </w:r>
    </w:p>
    <w:p w:rsidR="00C163CD" w:rsidRDefault="00C163CD" w:rsidP="00C163CD">
      <w:r>
        <w:t>Ein Legendeneintrag wird angelegt.</w:t>
      </w:r>
    </w:p>
    <w:p w:rsidR="008F76B7" w:rsidRDefault="008F76B7" w:rsidP="00452FE0">
      <w:r>
        <w:t xml:space="preserve">Anders als die Punktwolke, </w:t>
      </w:r>
      <w:r w:rsidR="00452FE0">
        <w:t>müssen die Isolinien</w:t>
      </w:r>
      <w:r>
        <w:t xml:space="preserve"> nicht so viele Daten speichern.</w:t>
      </w:r>
    </w:p>
    <w:p w:rsidR="00AF20D2" w:rsidRDefault="00C163CD" w:rsidP="00AF20D2">
      <w:r>
        <w:t xml:space="preserve">Bei den Polygonen der XZ und YZ-Ebene bilden die Punkte nicht einen Viertelkreis, sondern einen Halbkreis. 4 Halbkreise werden daher zu 2 Polygone </w:t>
      </w:r>
      <w:r w:rsidR="00543BA3">
        <w:t>zusammengesetzt</w:t>
      </w:r>
      <w:r>
        <w:t>.</w:t>
      </w:r>
    </w:p>
    <w:p w:rsidR="00C05D0A" w:rsidRDefault="00C05D0A" w:rsidP="00C163CD"/>
    <w:p w:rsidR="00C05D0A" w:rsidRDefault="00C05D0A">
      <w:pPr>
        <w:spacing w:line="240" w:lineRule="auto"/>
      </w:pPr>
      <w:r>
        <w:br w:type="page"/>
      </w:r>
    </w:p>
    <w:p w:rsidR="00C05D0A" w:rsidRDefault="00C05D0A" w:rsidP="00C163CD"/>
    <w:p w:rsidR="00C163CD" w:rsidRDefault="00C05D0A" w:rsidP="00C05D0A">
      <w:r>
        <w:rPr>
          <w:noProof/>
        </w:rPr>
        <w:drawing>
          <wp:inline distT="0" distB="0" distL="0" distR="0">
            <wp:extent cx="2560320" cy="2286000"/>
            <wp:effectExtent l="19050" t="0" r="0" b="0"/>
            <wp:docPr id="17" name="Grafik 16" descr="Gitter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2.wmf"/>
                    <pic:cNvPicPr/>
                  </pic:nvPicPr>
                  <pic:blipFill>
                    <a:blip r:embed="rId15"/>
                    <a:stretch>
                      <a:fillRect/>
                    </a:stretch>
                  </pic:blipFill>
                  <pic:spPr>
                    <a:xfrm>
                      <a:off x="0" y="0"/>
                      <a:ext cx="2560320" cy="2286000"/>
                    </a:xfrm>
                    <a:prstGeom prst="rect">
                      <a:avLst/>
                    </a:prstGeom>
                  </pic:spPr>
                </pic:pic>
              </a:graphicData>
            </a:graphic>
          </wp:inline>
        </w:drawing>
      </w:r>
      <w:r>
        <w:rPr>
          <w:noProof/>
        </w:rPr>
        <w:drawing>
          <wp:inline distT="0" distB="0" distL="0" distR="0">
            <wp:extent cx="2560320" cy="2057400"/>
            <wp:effectExtent l="19050" t="0" r="0" b="0"/>
            <wp:docPr id="13" name="Grafik 12" descr="Gitter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2.wmf"/>
                    <pic:cNvPicPr/>
                  </pic:nvPicPr>
                  <pic:blipFill>
                    <a:blip r:embed="rId16"/>
                    <a:stretch>
                      <a:fillRect/>
                    </a:stretch>
                  </pic:blipFill>
                  <pic:spPr>
                    <a:xfrm>
                      <a:off x="0" y="0"/>
                      <a:ext cx="2560320" cy="2057400"/>
                    </a:xfrm>
                    <a:prstGeom prst="rect">
                      <a:avLst/>
                    </a:prstGeom>
                  </pic:spPr>
                </pic:pic>
              </a:graphicData>
            </a:graphic>
          </wp:inline>
        </w:drawing>
      </w:r>
      <w:r>
        <w:rPr>
          <w:noProof/>
        </w:rPr>
        <w:drawing>
          <wp:inline distT="0" distB="0" distL="0" distR="0">
            <wp:extent cx="2560320" cy="2057400"/>
            <wp:effectExtent l="19050" t="0" r="0" b="0"/>
            <wp:docPr id="14" name="Grafik 13" descr="Gitter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2.wmf"/>
                    <pic:cNvPicPr/>
                  </pic:nvPicPr>
                  <pic:blipFill>
                    <a:blip r:embed="rId17"/>
                    <a:stretch>
                      <a:fillRect/>
                    </a:stretch>
                  </pic:blipFill>
                  <pic:spPr>
                    <a:xfrm>
                      <a:off x="0" y="0"/>
                      <a:ext cx="2560320" cy="2057400"/>
                    </a:xfrm>
                    <a:prstGeom prst="rect">
                      <a:avLst/>
                    </a:prstGeom>
                  </pic:spPr>
                </pic:pic>
              </a:graphicData>
            </a:graphic>
          </wp:inline>
        </w:drawing>
      </w:r>
      <w:r>
        <w:rPr>
          <w:noProof/>
        </w:rPr>
        <w:drawing>
          <wp:inline distT="0" distB="0" distL="0" distR="0">
            <wp:extent cx="3276600" cy="2286000"/>
            <wp:effectExtent l="19050" t="0" r="0" b="0"/>
            <wp:docPr id="19" name="Grafik 18" descr="Gitter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2.wmf"/>
                    <pic:cNvPicPr/>
                  </pic:nvPicPr>
                  <pic:blipFill>
                    <a:blip r:embed="rId18"/>
                    <a:stretch>
                      <a:fillRect/>
                    </a:stretch>
                  </pic:blipFill>
                  <pic:spPr>
                    <a:xfrm>
                      <a:off x="0" y="0"/>
                      <a:ext cx="3276600" cy="2286000"/>
                    </a:xfrm>
                    <a:prstGeom prst="rect">
                      <a:avLst/>
                    </a:prstGeom>
                  </pic:spPr>
                </pic:pic>
              </a:graphicData>
            </a:graphic>
          </wp:inline>
        </w:drawing>
      </w:r>
    </w:p>
    <w:p w:rsidR="00FB1F85" w:rsidRDefault="00FB1F85" w:rsidP="00FB1F85">
      <w:pPr>
        <w:rPr>
          <w:rFonts w:asciiTheme="majorBidi" w:hAnsiTheme="majorBidi" w:cstheme="majorBidi"/>
        </w:rPr>
      </w:pPr>
      <w:bookmarkStart w:id="18" w:name="_Toc4674362"/>
      <w:r w:rsidRPr="00FD7E69">
        <w:t xml:space="preserve">Grafik </w:t>
      </w:r>
      <w:fldSimple w:instr=" SEQ Grafik ">
        <w:r w:rsidR="003309DB">
          <w:rPr>
            <w:noProof/>
          </w:rPr>
          <w:t>5</w:t>
        </w:r>
      </w:fldSimple>
      <w:r w:rsidRPr="00FD7E69">
        <w:t xml:space="preserve">: </w:t>
      </w:r>
      <w:r>
        <w:t xml:space="preserve">Ausgabe des Makros </w:t>
      </w:r>
      <w:r w:rsidR="00452FE0">
        <w:t>Isolinien</w:t>
      </w:r>
      <w:bookmarkEnd w:id="18"/>
      <w:r>
        <w:t xml:space="preserve"> </w:t>
      </w:r>
    </w:p>
    <w:p w:rsidR="004E6A77" w:rsidRDefault="004E6A77" w:rsidP="0000308C"/>
    <w:p w:rsidR="00FB1F85" w:rsidRDefault="00FB1F85" w:rsidP="0000308C"/>
    <w:p w:rsidR="00C05D0A" w:rsidRDefault="00C05D0A">
      <w:pPr>
        <w:spacing w:line="240" w:lineRule="auto"/>
      </w:pPr>
      <w:r>
        <w:br w:type="page"/>
      </w:r>
    </w:p>
    <w:p w:rsidR="004E6A77" w:rsidRDefault="00C05D0A" w:rsidP="00C05D0A">
      <w:pPr>
        <w:pStyle w:val="berschrift2"/>
      </w:pPr>
      <w:bookmarkStart w:id="19" w:name="_Toc4674302"/>
      <w:r>
        <w:lastRenderedPageBreak/>
        <w:t>Adapter</w:t>
      </w:r>
      <w:bookmarkEnd w:id="19"/>
    </w:p>
    <w:p w:rsidR="004E6A77" w:rsidRDefault="00B93C05" w:rsidP="00452FE0">
      <w:r>
        <w:t>Die Punktwolke beinhaltet beliebige Punkte und es können keine Punkte generiert werden, die eine bestimmte Koordinate haben. Bei den Nachweise</w:t>
      </w:r>
      <w:r w:rsidR="002815CC">
        <w:t>n</w:t>
      </w:r>
      <w:r>
        <w:t xml:space="preserve"> der Norm kann zu 2 gewünschten Punkten der dritte ausgerechnet werden.</w:t>
      </w:r>
      <w:r w:rsidR="002815CC">
        <w:t xml:space="preserve"> Somit kann die </w:t>
      </w:r>
      <w:proofErr w:type="spellStart"/>
      <w:r w:rsidR="002815CC">
        <w:t>Intera</w:t>
      </w:r>
      <w:r w:rsidR="00E33958">
        <w:t>xi</w:t>
      </w:r>
      <w:r w:rsidR="002815CC">
        <w:t>on</w:t>
      </w:r>
      <w:proofErr w:type="spellEnd"/>
      <w:r w:rsidR="002815CC">
        <w:t xml:space="preserve"> von </w:t>
      </w:r>
      <w:r w:rsidR="00E863CF">
        <w:t>m</w:t>
      </w:r>
      <w:r w:rsidR="002815CC">
        <w:t xml:space="preserve">y und </w:t>
      </w:r>
      <w:r w:rsidR="00E863CF">
        <w:t>m</w:t>
      </w:r>
      <w:r w:rsidR="002815CC">
        <w:t xml:space="preserve">z für eine gegebene Normalkraft untersucht werden. Die Punktwolke hingegen hat keine Werte, die mit denen der Norm verglichen werden können. Damit die Norm mit der Punktwolke der analytischen Lösung verglichen werden kann, wird ein Adapter benötigt. Der Adapter verwandelt die Punktwolke in </w:t>
      </w:r>
      <w:r w:rsidR="00452FE0">
        <w:t>Isolinien</w:t>
      </w:r>
      <w:r w:rsidR="002815CC">
        <w:t>. Dabei werden Punkte interpoliert, die die gewünsch</w:t>
      </w:r>
      <w:r w:rsidR="00F84BD1">
        <w:t>te Koordinate X Y oder Z haben.</w:t>
      </w:r>
    </w:p>
    <w:p w:rsidR="00F84BD1" w:rsidRDefault="00F84BD1" w:rsidP="00F84BD1">
      <w:r>
        <w:t>Der Adapter wurde für eine Punktwolke der Tragfähigkeit entwickelt. Andere Punktwolken wie Zylinder oder Häuser sind nicht geeignet.</w:t>
      </w:r>
    </w:p>
    <w:p w:rsidR="003E5422" w:rsidRDefault="003E5422" w:rsidP="002815CC"/>
    <w:p w:rsidR="0045153C" w:rsidRDefault="0045153C" w:rsidP="002815CC">
      <w:r>
        <w:rPr>
          <w:noProof/>
        </w:rPr>
        <w:drawing>
          <wp:anchor distT="0" distB="0" distL="114300" distR="114300" simplePos="0" relativeHeight="251660288" behindDoc="0" locked="0" layoutInCell="1" allowOverlap="1">
            <wp:simplePos x="0" y="0"/>
            <wp:positionH relativeFrom="column">
              <wp:posOffset>2833993</wp:posOffset>
            </wp:positionH>
            <wp:positionV relativeFrom="paragraph">
              <wp:posOffset>2288</wp:posOffset>
            </wp:positionV>
            <wp:extent cx="3112770" cy="2171700"/>
            <wp:effectExtent l="0" t="0" r="0" b="0"/>
            <wp:wrapNone/>
            <wp:docPr id="6" name="Grafik 18" descr="Gitter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2.wmf"/>
                    <pic:cNvPicPr/>
                  </pic:nvPicPr>
                  <pic:blipFill>
                    <a:blip r:embed="rId18"/>
                    <a:stretch>
                      <a:fillRect/>
                    </a:stretch>
                  </pic:blipFill>
                  <pic:spPr>
                    <a:xfrm>
                      <a:off x="0" y="0"/>
                      <a:ext cx="3112770" cy="2171700"/>
                    </a:xfrm>
                    <a:prstGeom prst="rect">
                      <a:avLst/>
                    </a:prstGeom>
                  </pic:spPr>
                </pic:pic>
              </a:graphicData>
            </a:graphic>
          </wp:anchor>
        </w:drawing>
      </w:r>
      <w:r w:rsidR="00456413">
        <w:rPr>
          <w:noProof/>
        </w:rPr>
        <w:pict>
          <v:shapetype id="_x0000_t202" coordsize="21600,21600" o:spt="202" path="m,l,21600r21600,l21600,xe">
            <v:stroke joinstyle="miter"/>
            <v:path gradientshapeok="t" o:connecttype="rect"/>
          </v:shapetype>
          <v:shape id="_x0000_s1026" type="#_x0000_t202" style="position:absolute;margin-left:178.4pt;margin-top:33.45pt;width:72.65pt;height:78.75pt;z-index:251661312;mso-position-horizontal-relative:text;mso-position-vertical-relative:text" filled="f" stroked="f">
            <v:textbox style="mso-next-textbox:#_x0000_s1026">
              <w:txbxContent>
                <w:p w:rsidR="00E33958" w:rsidRPr="0045153C" w:rsidRDefault="00E33958" w:rsidP="0045153C">
                  <w:pPr>
                    <w:spacing w:line="240" w:lineRule="auto"/>
                    <w:rPr>
                      <w:bCs/>
                    </w:rPr>
                  </w:pPr>
                  <w:r w:rsidRPr="0045153C">
                    <w:rPr>
                      <w:bCs/>
                    </w:rPr>
                    <w:t>Adapter</w:t>
                  </w:r>
                </w:p>
                <w:p w:rsidR="00E33958" w:rsidRPr="0045153C" w:rsidRDefault="00E33958" w:rsidP="0045153C">
                  <w:pPr>
                    <w:spacing w:line="240" w:lineRule="auto"/>
                    <w:rPr>
                      <w:b/>
                      <w:bCs/>
                      <w:sz w:val="72"/>
                      <w:szCs w:val="72"/>
                    </w:rPr>
                  </w:pPr>
                  <w:r w:rsidRPr="0045153C">
                    <w:rPr>
                      <w:b/>
                      <w:bCs/>
                      <w:sz w:val="72"/>
                      <w:szCs w:val="72"/>
                    </w:rPr>
                    <w:t>=&gt;</w:t>
                  </w:r>
                </w:p>
              </w:txbxContent>
            </v:textbox>
          </v:shape>
        </w:pict>
      </w:r>
      <w:r w:rsidR="00AC70DB" w:rsidRPr="00AC70DB">
        <w:rPr>
          <w:noProof/>
        </w:rPr>
        <w:drawing>
          <wp:inline distT="0" distB="0" distL="0" distR="0">
            <wp:extent cx="2448000" cy="2160000"/>
            <wp:effectExtent l="19050" t="0" r="0" b="0"/>
            <wp:docPr id="16" name="Grafik 10" descr="Wolk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wmf"/>
                    <pic:cNvPicPr/>
                  </pic:nvPicPr>
                  <pic:blipFill>
                    <a:blip r:embed="rId14"/>
                    <a:stretch>
                      <a:fillRect/>
                    </a:stretch>
                  </pic:blipFill>
                  <pic:spPr>
                    <a:xfrm>
                      <a:off x="0" y="0"/>
                      <a:ext cx="2448000" cy="2160000"/>
                    </a:xfrm>
                    <a:prstGeom prst="rect">
                      <a:avLst/>
                    </a:prstGeom>
                  </pic:spPr>
                </pic:pic>
              </a:graphicData>
            </a:graphic>
          </wp:inline>
        </w:drawing>
      </w:r>
    </w:p>
    <w:p w:rsidR="0045153C" w:rsidRDefault="00FB1F85" w:rsidP="00FB1F85">
      <w:bookmarkStart w:id="20" w:name="_Toc4674363"/>
      <w:r w:rsidRPr="00FD7E69">
        <w:t xml:space="preserve">Grafik </w:t>
      </w:r>
      <w:fldSimple w:instr=" SEQ Grafik ">
        <w:r w:rsidR="003309DB">
          <w:rPr>
            <w:noProof/>
          </w:rPr>
          <w:t>6</w:t>
        </w:r>
      </w:fldSimple>
      <w:r w:rsidRPr="00FD7E69">
        <w:t xml:space="preserve">: </w:t>
      </w:r>
      <w:r>
        <w:t>Wirkungsweise des Adapters</w:t>
      </w:r>
      <w:bookmarkEnd w:id="20"/>
    </w:p>
    <w:p w:rsidR="003E5422" w:rsidRDefault="003E5422" w:rsidP="002815CC"/>
    <w:p w:rsidR="002815CC" w:rsidRDefault="002815CC" w:rsidP="002815CC">
      <w:r>
        <w:t>Programmablauf</w:t>
      </w:r>
    </w:p>
    <w:p w:rsidR="002815CC" w:rsidRDefault="002815CC" w:rsidP="002815CC">
      <w:r>
        <w:t>Zuerst werden die Variablen definiert. Dabei sind</w:t>
      </w:r>
    </w:p>
    <w:p w:rsidR="002815CC" w:rsidRDefault="002815CC" w:rsidP="002815CC">
      <w:pPr>
        <w:pStyle w:val="Formel"/>
      </w:pPr>
      <w:r>
        <w:t>Xunsortiert; Yunsortiert; Zunsortiert</w:t>
      </w:r>
      <w:r w:rsidR="00005F1F">
        <w:t>(Werte)</w:t>
      </w:r>
      <w:r>
        <w:t>: die Punktwolke mit 2500 Werte</w:t>
      </w:r>
    </w:p>
    <w:p w:rsidR="002815CC" w:rsidRDefault="002815CC" w:rsidP="002815CC">
      <w:pPr>
        <w:pStyle w:val="Formel"/>
      </w:pPr>
      <w:r>
        <w:t>X; Y, Z</w:t>
      </w:r>
      <w:r w:rsidR="00005F1F">
        <w:t>(Klassen; Einträge)</w:t>
      </w:r>
      <w:r>
        <w:t>: die Punktwolke aufgeteilt in Klassen.</w:t>
      </w:r>
    </w:p>
    <w:p w:rsidR="002815CC" w:rsidRDefault="002815CC" w:rsidP="002815CC">
      <w:pPr>
        <w:pStyle w:val="Formel"/>
      </w:pPr>
      <w:r>
        <w:t>WinkelXY; WinkelXZ; WinkelYZ</w:t>
      </w:r>
      <w:r w:rsidR="00005F1F">
        <w:t>(Klassen; Einträge)</w:t>
      </w:r>
      <w:r>
        <w:t>: Zu jedem X; Y; Z wird ein Winkel zugeordnet</w:t>
      </w:r>
    </w:p>
    <w:p w:rsidR="002815CC" w:rsidRDefault="002815CC" w:rsidP="00005F1F">
      <w:pPr>
        <w:pStyle w:val="Formel"/>
      </w:pPr>
      <w:r>
        <w:t>EinträgeXY; EinträgeXZ; EinträgeYZ</w:t>
      </w:r>
      <w:r w:rsidR="00005F1F">
        <w:t>(Anzahl der Klassen)</w:t>
      </w:r>
      <w:r>
        <w:t>; So</w:t>
      </w:r>
      <w:r w:rsidR="00005F1F">
        <w:t xml:space="preserve"> viele Einhträge hat jede Klasse</w:t>
      </w:r>
    </w:p>
    <w:p w:rsidR="002815CC" w:rsidRDefault="00005F1F" w:rsidP="002815CC">
      <w:r>
        <w:t>Die Z-A</w:t>
      </w:r>
      <w:r w:rsidR="00E33958">
        <w:t>x</w:t>
      </w:r>
      <w:r>
        <w:t>e wird geschnitten und es sollen Scheiben entstehen, die zur XY-Ebene parallel sind.</w:t>
      </w:r>
    </w:p>
    <w:p w:rsidR="00005F1F" w:rsidRDefault="00005F1F" w:rsidP="00005F1F">
      <w:r>
        <w:t>Die Punkte werden in Klassen einsortiert. Eine Klasse ist 0,1 breit und es gibt 24 davon. Die Klasse 2 beinhaltet alle Punkte, bei der die Z-Koordinate (Teilauslastung für Druck) von -1,1 bis -1 geht.</w:t>
      </w:r>
    </w:p>
    <w:p w:rsidR="00005F1F" w:rsidRDefault="00005F1F" w:rsidP="00005F1F">
      <w:r>
        <w:t>Für jeden Punkt wird ein Winkel berechnet, den er bezogen auf den Ursprung für die XY-Ebene hat. Der Winkel geht von 0 bis 2π.</w:t>
      </w:r>
    </w:p>
    <w:p w:rsidR="00005F1F" w:rsidRDefault="00005F1F" w:rsidP="00AB62C9">
      <w:r>
        <w:t xml:space="preserve">Die Punkte in jeder Klasse werden nach ihrem Winkel </w:t>
      </w:r>
      <w:r w:rsidR="0002136F">
        <w:t>blasensortiert.</w:t>
      </w:r>
      <w:r w:rsidR="00AB62C9">
        <w:t xml:space="preserve"> </w:t>
      </w:r>
      <w:r w:rsidR="0002136F">
        <w:t>Der Programmieraufwand für einen besseren Sortieralgorit</w:t>
      </w:r>
      <w:r w:rsidR="00543BA3">
        <w:t>h</w:t>
      </w:r>
      <w:r w:rsidR="0002136F">
        <w:t xml:space="preserve">mus mit der Laufzeit </w:t>
      </w:r>
      <w:r w:rsidR="00AB62C9">
        <w:t>N·log(N) wurde nicht betrieben.</w:t>
      </w:r>
    </w:p>
    <w:p w:rsidR="0002136F" w:rsidRDefault="0002136F" w:rsidP="0002136F">
      <w:r>
        <w:t>Neue Variablen für die Schnittpunkte werden angelegt.</w:t>
      </w:r>
    </w:p>
    <w:p w:rsidR="0002136F" w:rsidRDefault="0002136F" w:rsidP="0002136F">
      <w:r>
        <w:t>XpunkteXY;</w:t>
      </w:r>
      <w:r w:rsidRPr="0002136F">
        <w:t xml:space="preserve"> </w:t>
      </w:r>
      <w:r>
        <w:t>YpunkteXY;</w:t>
      </w:r>
      <w:r w:rsidRPr="0002136F">
        <w:t xml:space="preserve"> </w:t>
      </w:r>
      <w:r>
        <w:t xml:space="preserve">ZpunkteXY(Klassen; </w:t>
      </w:r>
      <w:r w:rsidRPr="0002136F">
        <w:t>SchnittpunkteXY</w:t>
      </w:r>
      <w:r>
        <w:t xml:space="preserve">) beinhalten die Schnittpunkte und </w:t>
      </w:r>
      <w:r w:rsidRPr="0002136F">
        <w:t>SchnittpunkteXY</w:t>
      </w:r>
      <w:r>
        <w:t xml:space="preserve"> sagt, wie viele Schnittpunkte jede Klasse hat.</w:t>
      </w:r>
    </w:p>
    <w:p w:rsidR="0002136F" w:rsidRDefault="0001678D" w:rsidP="0001678D">
      <w:r>
        <w:rPr>
          <w:noProof/>
        </w:rPr>
        <w:lastRenderedPageBreak/>
        <w:drawing>
          <wp:anchor distT="0" distB="0" distL="114300" distR="114300" simplePos="0" relativeHeight="251659264" behindDoc="0" locked="0" layoutInCell="1" allowOverlap="1">
            <wp:simplePos x="0" y="0"/>
            <wp:positionH relativeFrom="column">
              <wp:posOffset>14605</wp:posOffset>
            </wp:positionH>
            <wp:positionV relativeFrom="paragraph">
              <wp:posOffset>74295</wp:posOffset>
            </wp:positionV>
            <wp:extent cx="3379470" cy="1397000"/>
            <wp:effectExtent l="19050" t="0" r="0" b="0"/>
            <wp:wrapSquare wrapText="bothSides"/>
            <wp:docPr id="3" name="Bild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79470" cy="1397000"/>
                    </a:xfrm>
                    <a:prstGeom prst="rect">
                      <a:avLst/>
                    </a:prstGeom>
                  </pic:spPr>
                </pic:pic>
              </a:graphicData>
            </a:graphic>
          </wp:anchor>
        </w:drawing>
      </w:r>
      <w:r w:rsidR="0002136F">
        <w:t>Immer wenn 2 Punkte über und unter der S</w:t>
      </w:r>
      <w:r>
        <w:t>chnittebene</w:t>
      </w:r>
      <w:r w:rsidR="0002136F">
        <w:t xml:space="preserve"> liegen, dann wird ein Schnittpunkt interpoliert. Denkbar wäre auch, dass zwei Punkte auf der gleichen Seite in die Interpolationsformel eingesetzt werden können, doch dieser Schnittpunkt schießt weit über das Ziel hinaus.</w:t>
      </w:r>
    </w:p>
    <w:p w:rsidR="0001678D" w:rsidRDefault="0001678D" w:rsidP="0002136F">
      <w:r>
        <w:t xml:space="preserve">Wenn ein Schnittpunkt einen positiven Drehsinn zu seinen Vorgänger hat, dann wird er mit diesen getauscht. Dadurch, dass die Punkte nach ihrem Winkel sortiert wurden, haben die meisten Schnittpunkte einen negativen Drehsinn. Punkte mit </w:t>
      </w:r>
      <w:r w:rsidR="00543BA3">
        <w:t>positivem</w:t>
      </w:r>
      <w:r>
        <w:t xml:space="preserve"> Drehsinn machen im 2D-Diagramm aus einem Kreis ein Sägeblatt.</w:t>
      </w:r>
    </w:p>
    <w:p w:rsidR="0002136F" w:rsidRDefault="0001678D" w:rsidP="0002136F">
      <w:r>
        <w:t>Die Y-A</w:t>
      </w:r>
      <w:r w:rsidR="00E33958">
        <w:t>x</w:t>
      </w:r>
      <w:r>
        <w:t>e und dann die X-A</w:t>
      </w:r>
      <w:r w:rsidR="00E33958">
        <w:t>x</w:t>
      </w:r>
      <w:r>
        <w:t>e wird geschnitten und die gleiche Prozedur angewendet.</w:t>
      </w:r>
    </w:p>
    <w:p w:rsidR="0001678D" w:rsidRDefault="004C00FC" w:rsidP="0001678D">
      <w:r>
        <w:rPr>
          <w:noProof/>
        </w:rPr>
        <w:drawing>
          <wp:anchor distT="0" distB="0" distL="114300" distR="114300" simplePos="0" relativeHeight="251674624" behindDoc="0" locked="0" layoutInCell="1" allowOverlap="1">
            <wp:simplePos x="0" y="0"/>
            <wp:positionH relativeFrom="column">
              <wp:posOffset>22225</wp:posOffset>
            </wp:positionH>
            <wp:positionV relativeFrom="paragraph">
              <wp:posOffset>274320</wp:posOffset>
            </wp:positionV>
            <wp:extent cx="2191385" cy="2496185"/>
            <wp:effectExtent l="19050" t="0" r="0" b="0"/>
            <wp:wrapSquare wrapText="bothSides"/>
            <wp:docPr id="111" name="Bild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91385" cy="2496185"/>
                    </a:xfrm>
                    <a:prstGeom prst="rect">
                      <a:avLst/>
                    </a:prstGeom>
                  </pic:spPr>
                </pic:pic>
              </a:graphicData>
            </a:graphic>
          </wp:anchor>
        </w:drawing>
      </w:r>
      <w:r w:rsidR="0001678D">
        <w:t xml:space="preserve">Da es sein kann, dass für Schnitte in X und in Y die Punktreihe nur auf einer Seite der Schnittebene liegt, wird der Suchrahmen verbreitert. </w:t>
      </w:r>
      <w:r w:rsidR="0045153C">
        <w:t>Ein Punkt kann somit in 2 Klassen einsortiert werden.</w:t>
      </w:r>
    </w:p>
    <w:p w:rsidR="0045153C" w:rsidRDefault="0045153C" w:rsidP="00E863CF">
      <w:r>
        <w:t xml:space="preserve">Da es keine negativen Teilauslastungen für Momente gibt, so wird für </w:t>
      </w:r>
      <w:r w:rsidR="00E863CF">
        <w:t>m</w:t>
      </w:r>
      <w:r>
        <w:t xml:space="preserve">y=0 und </w:t>
      </w:r>
      <w:r w:rsidR="00E863CF">
        <w:t>m</w:t>
      </w:r>
      <w:r>
        <w:t>z=0 extrapoliert.</w:t>
      </w:r>
    </w:p>
    <w:p w:rsidR="00CF6AC0" w:rsidRDefault="00CF6AC0" w:rsidP="00E863CF">
      <w:r>
        <w:t>Um die Widerstandsfähigkeit des Adapters gegen schlechte Werte zu erhöhen, werden die Schnittpunkte nachjustiert. Für jeden Punkt wird der Wolkenschnittpunkt berechnet und der Skalierfaktor nur auf 2 von 3 Koordinaten angewendet</w:t>
      </w:r>
      <w:r w:rsidR="004C00FC">
        <w:t xml:space="preserve"> (die dritte Koordinate ist die Schnittebene)</w:t>
      </w:r>
      <w:r>
        <w:t>.</w:t>
      </w:r>
      <w:r w:rsidR="004C00FC">
        <w:t xml:space="preserve"> Die zeitintensive Iteration wird ein </w:t>
      </w:r>
      <w:r w:rsidR="00B271E4">
        <w:t>paar Mal</w:t>
      </w:r>
      <w:r w:rsidR="004C00FC">
        <w:t xml:space="preserve"> angewendet.</w:t>
      </w:r>
    </w:p>
    <w:p w:rsidR="004C00FC" w:rsidRDefault="004C00FC" w:rsidP="00E863CF"/>
    <w:p w:rsidR="0045153C" w:rsidRDefault="0045153C" w:rsidP="0045153C">
      <w:r>
        <w:t>Die Punkte werden gefiltert ausgegeben. Zu dichte Punkte werden ignoriert.</w:t>
      </w:r>
    </w:p>
    <w:p w:rsidR="00005F1F" w:rsidRDefault="00005F1F" w:rsidP="002815CC"/>
    <w:p w:rsidR="004C00FC" w:rsidRDefault="004C00FC" w:rsidP="002815CC"/>
    <w:p w:rsidR="004C00FC" w:rsidRDefault="004C00FC" w:rsidP="002815CC"/>
    <w:p w:rsidR="004C00FC" w:rsidRDefault="004C00FC">
      <w:pPr>
        <w:spacing w:line="240" w:lineRule="auto"/>
      </w:pPr>
      <w:r>
        <w:br w:type="page"/>
      </w:r>
    </w:p>
    <w:p w:rsidR="004C00FC" w:rsidRDefault="004C00FC" w:rsidP="002815CC"/>
    <w:p w:rsidR="006B269D" w:rsidRPr="006B269D" w:rsidRDefault="006B269D" w:rsidP="002815CC">
      <w:pPr>
        <w:rPr>
          <w:b/>
        </w:rPr>
      </w:pPr>
      <w:r w:rsidRPr="006B269D">
        <w:rPr>
          <w:b/>
        </w:rPr>
        <w:t>schlechte Ergebnisse</w:t>
      </w:r>
    </w:p>
    <w:p w:rsidR="00BA7F7B" w:rsidRDefault="003E5422" w:rsidP="00E863CF">
      <w:r>
        <w:t xml:space="preserve">Bei großen Teilauslastungen (0,9 bis 1,1) der Momente liefert der Adapter schlechte Ergebnisse. Auch wenn ein Schnitt bei </w:t>
      </w:r>
      <w:r w:rsidR="00E863CF">
        <w:t>m</w:t>
      </w:r>
      <w:r>
        <w:t>y=1 sehr interessant wäre, ist das Ergebnis nicht zu gebrauchen. Da die Punktwolke konvex ist und immer interpoliert wird, so liegt jedes Ergebnis (auch das schlechte Ergebnis) auf der sicheren Seite.</w:t>
      </w:r>
    </w:p>
    <w:p w:rsidR="003E5422" w:rsidRDefault="003E5422" w:rsidP="00F1664C">
      <w:r>
        <w:t xml:space="preserve">Da bei </w:t>
      </w:r>
      <w:r w:rsidR="00E863CF">
        <w:t>m</w:t>
      </w:r>
      <w:r>
        <w:t xml:space="preserve">y=0 oder </w:t>
      </w:r>
      <w:r w:rsidR="00E863CF">
        <w:t>m</w:t>
      </w:r>
      <w:r w:rsidR="00F1664C">
        <w:t>z</w:t>
      </w:r>
      <w:r>
        <w:t>=0 extrapoliert wird, liegt das Ergebnis leicht auf der unsicheren Seite.</w:t>
      </w:r>
    </w:p>
    <w:p w:rsidR="00DE6C40" w:rsidRDefault="00456413" w:rsidP="008034D7">
      <w:r>
        <w:rPr>
          <w:noProof/>
          <w:lang w:bidi="he-IL"/>
        </w:rPr>
        <w:pict>
          <v:shape id="_x0000_s1038" type="#_x0000_t202" style="position:absolute;margin-left:196.05pt;margin-top:3.15pt;width:71.95pt;height:21.1pt;z-index:251673600" filled="f" stroked="f">
            <v:textbox inset="1.5mm,,1.5mm">
              <w:txbxContent>
                <w:p w:rsidR="00E33958" w:rsidRDefault="00E33958" w:rsidP="0032628A">
                  <w:proofErr w:type="spellStart"/>
                  <w:r>
                    <w:t>Glitch</w:t>
                  </w:r>
                  <w:proofErr w:type="spellEnd"/>
                  <w:r>
                    <w:t xml:space="preserve"> fixen</w:t>
                  </w:r>
                </w:p>
              </w:txbxContent>
            </v:textbox>
          </v:shape>
        </w:pict>
      </w:r>
    </w:p>
    <w:p w:rsidR="00DB7FDA" w:rsidRDefault="00456413" w:rsidP="008034D7">
      <w:r>
        <w:rPr>
          <w:noProof/>
          <w:lang w:bidi="he-IL"/>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7" type="#_x0000_t105" style="position:absolute;margin-left:107.65pt;margin-top:5.65pt;width:264.25pt;height:57.75pt;z-index:251672576" adj="14791,,9818" filled="f"/>
        </w:pict>
      </w:r>
    </w:p>
    <w:p w:rsidR="00DB7FDA" w:rsidRDefault="00DB7FDA" w:rsidP="008034D7"/>
    <w:p w:rsidR="0032628A" w:rsidRDefault="0032628A" w:rsidP="008034D7"/>
    <w:p w:rsidR="00DB7FDA" w:rsidRDefault="00DB7FDA" w:rsidP="008034D7"/>
    <w:p w:rsidR="00AF20D2" w:rsidRDefault="00DE6C40" w:rsidP="008034D7">
      <w:r w:rsidRPr="00DE6C40">
        <w:rPr>
          <w:noProof/>
        </w:rPr>
        <w:drawing>
          <wp:inline distT="0" distB="0" distL="0" distR="0">
            <wp:extent cx="2667000" cy="2738438"/>
            <wp:effectExtent l="19050" t="0" r="19050" b="4762"/>
            <wp:docPr id="232" name="Diagram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C3631">
        <w:tab/>
      </w:r>
      <w:r w:rsidR="009C3631" w:rsidRPr="009C3631">
        <w:rPr>
          <w:noProof/>
        </w:rPr>
        <w:drawing>
          <wp:inline distT="0" distB="0" distL="0" distR="0">
            <wp:extent cx="2667000" cy="2738438"/>
            <wp:effectExtent l="19050" t="0" r="19050" b="4762"/>
            <wp:docPr id="23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C00FC" w:rsidRDefault="00DB7FDA" w:rsidP="00AB62C9">
      <w:r>
        <w:t>Um dennoch Ergebnisse für m</w:t>
      </w:r>
      <w:r w:rsidR="00AB62C9">
        <w:t>z</w:t>
      </w:r>
      <w:r>
        <w:t>=1 zeigen zu können, wird ein Glitchfix benötigt. Dabei werden die schlechten Punkte entfernt und</w:t>
      </w:r>
      <w:r w:rsidR="004C00FC">
        <w:t xml:space="preserve"> neue Punkte manuell eingefügt.</w:t>
      </w:r>
    </w:p>
    <w:p w:rsidR="004C00FC" w:rsidRDefault="004C00FC" w:rsidP="00DB7FDA">
      <w:r>
        <w:t xml:space="preserve">Der Adapter nachjustiert bereits die Punkte, um schlechte Werte zu lindern. Das manuelle Austauschen der schlechten Punkte stellt eine Alternative dar. Diese hat den Vorteil, dass </w:t>
      </w:r>
      <w:r w:rsidR="008013C8">
        <w:t>die Punkte exakt sind, aber den Nachteil, dass es sich um die Punktwolke der Tragfähigkeit handeln muss und nicht irgendeine andere Punktwolke. Bei Punktwolken nach Theorie zweiter Ordnung muss die automatische Nachjustierung reichen.</w:t>
      </w:r>
    </w:p>
    <w:p w:rsidR="00DB7FDA" w:rsidRDefault="00DB7FDA" w:rsidP="004C00FC">
      <w:r>
        <w:t>Das Makro iteriert k</w:t>
      </w:r>
      <w:r w:rsidRPr="006B269D">
        <w:rPr>
          <w:vertAlign w:val="subscript"/>
        </w:rPr>
        <w:t>y</w:t>
      </w:r>
      <w:r>
        <w:t xml:space="preserve"> oder k</w:t>
      </w:r>
      <w:r w:rsidRPr="006B269D">
        <w:rPr>
          <w:vertAlign w:val="subscript"/>
        </w:rPr>
        <w:t>z</w:t>
      </w:r>
      <w:r>
        <w:t xml:space="preserve"> so, sodass ein Wert die gewünschte Zahl ist. Denkbar sind 3 Schnittgrößen (my, mz, n) und ansetzbar sind 2 Parameter (k</w:t>
      </w:r>
      <w:r w:rsidRPr="006B269D">
        <w:rPr>
          <w:vertAlign w:val="subscript"/>
        </w:rPr>
        <w:t>y</w:t>
      </w:r>
      <w:r>
        <w:t>, k</w:t>
      </w:r>
      <w:r w:rsidRPr="006B269D">
        <w:rPr>
          <w:vertAlign w:val="subscript"/>
        </w:rPr>
        <w:t>z</w:t>
      </w:r>
      <w:r>
        <w:t xml:space="preserve">), also 6 mögliche Makros. Es gibt aber nur 4 anstatt 6 und zwar </w:t>
      </w:r>
      <w:r w:rsidRPr="006B269D">
        <w:t>kzFindenFürN</w:t>
      </w:r>
      <w:r>
        <w:t>, ky</w:t>
      </w:r>
      <w:r w:rsidRPr="006B269D">
        <w:t>FindenFürN</w:t>
      </w:r>
      <w:r>
        <w:t xml:space="preserve">, </w:t>
      </w:r>
      <w:r w:rsidRPr="006B269D">
        <w:t>kzFindenFürMy</w:t>
      </w:r>
      <w:r>
        <w:t xml:space="preserve"> und </w:t>
      </w:r>
      <w:r w:rsidRPr="006B269D">
        <w:t>kyFindenFürMz</w:t>
      </w:r>
      <w:r>
        <w:t>. Die 2 fehlenden Lösungen liegt an der Art, wie die Werte verteilt sind.</w:t>
      </w:r>
    </w:p>
    <w:p w:rsidR="00DB7FDA" w:rsidRDefault="00DB7FDA" w:rsidP="00DB7FDA">
      <w:pPr>
        <w:pStyle w:val="Formel"/>
      </w:pPr>
      <w:r>
        <w:t>mit steigendem k</w:t>
      </w:r>
      <w:r w:rsidRPr="00592FC8">
        <w:rPr>
          <w:vertAlign w:val="subscript"/>
        </w:rPr>
        <w:t>y</w:t>
      </w:r>
      <w:r>
        <w:t xml:space="preserve"> ist n monoton fallend</w:t>
      </w:r>
    </w:p>
    <w:p w:rsidR="00DB7FDA" w:rsidRDefault="00DB7FDA" w:rsidP="00DB7FDA">
      <w:pPr>
        <w:pStyle w:val="Formel"/>
      </w:pPr>
      <w:r>
        <w:t>mit steigendem k</w:t>
      </w:r>
      <w:r w:rsidRPr="00592FC8">
        <w:rPr>
          <w:vertAlign w:val="subscript"/>
        </w:rPr>
        <w:t>z</w:t>
      </w:r>
      <w:r>
        <w:t xml:space="preserve"> ist n monoton fallend</w:t>
      </w:r>
    </w:p>
    <w:p w:rsidR="00DB7FDA" w:rsidRDefault="00DB7FDA" w:rsidP="00DB7FDA">
      <w:pPr>
        <w:pStyle w:val="Formel"/>
      </w:pPr>
      <w:r>
        <w:t>mit steigendem k</w:t>
      </w:r>
      <w:r w:rsidRPr="00592FC8">
        <w:rPr>
          <w:vertAlign w:val="subscript"/>
        </w:rPr>
        <w:t>z</w:t>
      </w:r>
      <w:r>
        <w:t xml:space="preserve"> ist my monoton fallend</w:t>
      </w:r>
    </w:p>
    <w:p w:rsidR="00DB7FDA" w:rsidRDefault="00DB7FDA" w:rsidP="00DB7FDA">
      <w:pPr>
        <w:pStyle w:val="Formel"/>
      </w:pPr>
      <w:r>
        <w:t>mit steigendem k</w:t>
      </w:r>
      <w:r w:rsidRPr="00592FC8">
        <w:rPr>
          <w:vertAlign w:val="subscript"/>
        </w:rPr>
        <w:t>y</w:t>
      </w:r>
      <w:r>
        <w:t xml:space="preserve"> ist mz monoton fallend</w:t>
      </w:r>
    </w:p>
    <w:p w:rsidR="00DB7FDA" w:rsidRDefault="00DB7FDA" w:rsidP="00DB7FDA">
      <w:pPr>
        <w:pStyle w:val="Formel"/>
      </w:pPr>
      <w:r>
        <w:t>mit steigendem k</w:t>
      </w:r>
      <w:r w:rsidRPr="00592FC8">
        <w:rPr>
          <w:vertAlign w:val="subscript"/>
        </w:rPr>
        <w:t>z</w:t>
      </w:r>
      <w:r>
        <w:t xml:space="preserve"> besitzt mz ein Maximum</w:t>
      </w:r>
    </w:p>
    <w:p w:rsidR="00DB7FDA" w:rsidRDefault="00DB7FDA" w:rsidP="00DB7FDA">
      <w:pPr>
        <w:pStyle w:val="Formel"/>
      </w:pPr>
      <w:r>
        <w:t>mit steigendem k</w:t>
      </w:r>
      <w:r w:rsidRPr="00592FC8">
        <w:rPr>
          <w:vertAlign w:val="subscript"/>
        </w:rPr>
        <w:t>y</w:t>
      </w:r>
      <w:r>
        <w:t xml:space="preserve"> besitzt my ein Maximum</w:t>
      </w:r>
    </w:p>
    <w:p w:rsidR="00DB7FDA" w:rsidRDefault="00DB7FDA" w:rsidP="00DB7FDA">
      <w:r>
        <w:lastRenderedPageBreak/>
        <w:t>Wenn ein Maximum vorhanden ist, dann bedeutet dies, dass es den gewünschten Wert 2 mal gibt. Einmal links vom Maximum und einmal rechts vom Maximum. Wird ein Gleichungslöser verwendet, dann sind mehrere Szenarien denkbar:</w:t>
      </w:r>
    </w:p>
    <w:p w:rsidR="00DB7FDA" w:rsidRDefault="00DB7FDA" w:rsidP="00DB7FDA">
      <w:pPr>
        <w:pStyle w:val="Listenabsatz"/>
        <w:numPr>
          <w:ilvl w:val="0"/>
          <w:numId w:val="39"/>
        </w:numPr>
      </w:pPr>
      <w:r>
        <w:t>Der Löser findet immer ein Maximum</w:t>
      </w:r>
    </w:p>
    <w:p w:rsidR="00DB7FDA" w:rsidRDefault="00DB7FDA" w:rsidP="00DB7FDA">
      <w:pPr>
        <w:pStyle w:val="Listenabsatz"/>
        <w:numPr>
          <w:ilvl w:val="0"/>
          <w:numId w:val="39"/>
        </w:numPr>
      </w:pPr>
      <w:r>
        <w:t>Der Löser kann beide Finden aber auch beide verfehlen</w:t>
      </w:r>
    </w:p>
    <w:p w:rsidR="00DB7FDA" w:rsidRDefault="00DB7FDA" w:rsidP="00DB7FDA">
      <w:r>
        <w:t xml:space="preserve">Z.B. das Bisektionsverfahren startet mit einem großen ky und senkt diesen. Zuerst steigt die my an und nähert sich dem Zielwert. Ist der Zielwert überschritten, dann </w:t>
      </w:r>
      <w:proofErr w:type="spellStart"/>
      <w:r>
        <w:t>we</w:t>
      </w:r>
      <w:r w:rsidR="00E33958">
        <w:t>x</w:t>
      </w:r>
      <w:r>
        <w:t>elt</w:t>
      </w:r>
      <w:proofErr w:type="spellEnd"/>
      <w:r>
        <w:t xml:space="preserve"> das Bisektionsverfahren die Schrittrichtung und pendelt sich auf eine Lösung ein. Die Schrittrichtung ist von der Monotonie abhängig: überschritten?, dann rechts, sonst Schritt nach links. Diese Festlegung führt immer zu </w:t>
      </w:r>
      <w:r w:rsidR="00B271E4">
        <w:t>denselben</w:t>
      </w:r>
      <w:r>
        <w:t xml:space="preserve"> Zielwert, weil monoton fallend </w:t>
      </w:r>
      <w:r w:rsidR="00B271E4">
        <w:t>voraus</w:t>
      </w:r>
      <w:r>
        <w:t xml:space="preserve"> gesetzt wird. Im monoton </w:t>
      </w:r>
      <w:proofErr w:type="spellStart"/>
      <w:r>
        <w:t>wa</w:t>
      </w:r>
      <w:r w:rsidR="00E33958">
        <w:t>x</w:t>
      </w:r>
      <w:r>
        <w:t>enden</w:t>
      </w:r>
      <w:proofErr w:type="spellEnd"/>
      <w:r>
        <w:t xml:space="preserve"> Bereich findet das Bisektionsverfahren den Zielwert nicht. Es kann sein, dass der Schritt zu groß ist und der Bereich der überschrittenen Werte verfehlt wird. Es wird keine der beiden Lösungen gefunden. Regula Falsi findet ist da robuster, denn es findet immer eine der beiden Lösungen. Welche, das hängt vom Startwert ab. Dies zu Lösen ist mit Programmieraufwand verbunden. Was muss man programmieren, wenn es den Zielwert nicht gibt?</w:t>
      </w:r>
    </w:p>
    <w:p w:rsidR="00DB7FDA" w:rsidRDefault="00DB7FDA" w:rsidP="00DB7FDA">
      <w:r>
        <w:t xml:space="preserve">Viel einfacher ist es, dass man einfach den anderen Parameter variiert. Da findet ein primitives Verfahren zuverlässig die Lösung. </w:t>
      </w:r>
    </w:p>
    <w:p w:rsidR="00DB7FDA" w:rsidRPr="00A04EF7" w:rsidRDefault="00DB7FDA" w:rsidP="00DB7FDA">
      <w:pPr>
        <w:pStyle w:val="Makro"/>
        <w:rPr>
          <w:lang w:val="de-DE"/>
        </w:rPr>
      </w:pPr>
      <w:r w:rsidRPr="00A04EF7">
        <w:rPr>
          <w:lang w:val="de-DE"/>
        </w:rPr>
        <w:t>Function kzFindenFürN(ByVal ky#, ByVal NZiel</w:t>
      </w:r>
      <w:r>
        <w:rPr>
          <w:lang w:val="de-DE"/>
        </w:rPr>
        <w:t>#</w:t>
      </w:r>
      <w:r w:rsidRPr="00A04EF7">
        <w:rPr>
          <w:lang w:val="de-DE"/>
        </w:rPr>
        <w:t>, ByVal b#, ByVal h#, ByVal fm#, ByVal fc#, ByVal E#, ByVal kh#) As Double</w:t>
      </w:r>
    </w:p>
    <w:p w:rsidR="00DB7FDA" w:rsidRPr="00DB7FDA" w:rsidRDefault="00DB7FDA" w:rsidP="00DB7FDA">
      <w:pPr>
        <w:pStyle w:val="Makro"/>
        <w:rPr>
          <w:lang w:val="de-DE"/>
        </w:rPr>
      </w:pPr>
      <w:r w:rsidRPr="00DB7FDA">
        <w:rPr>
          <w:lang w:val="de-DE"/>
        </w:rPr>
        <w:t>Dim et#, ft#, N#, kz#, Schrittweite As Double</w:t>
      </w:r>
    </w:p>
    <w:p w:rsidR="00DB7FDA" w:rsidRPr="00DB7FDA" w:rsidRDefault="00DB7FDA" w:rsidP="00DB7FDA">
      <w:pPr>
        <w:pStyle w:val="Makro"/>
        <w:rPr>
          <w:lang w:val="de-DE"/>
        </w:rPr>
      </w:pPr>
      <w:r w:rsidRPr="00DB7FDA">
        <w:rPr>
          <w:lang w:val="de-DE"/>
        </w:rPr>
        <w:t>Dim a As Integer</w:t>
      </w:r>
    </w:p>
    <w:p w:rsidR="00DB7FDA" w:rsidRPr="00DB7FDA" w:rsidRDefault="00DB7FDA" w:rsidP="00DB7FDA">
      <w:pPr>
        <w:pStyle w:val="Makro"/>
        <w:rPr>
          <w:lang w:val="de-DE"/>
        </w:rPr>
      </w:pPr>
      <w:r w:rsidRPr="00DB7FDA">
        <w:rPr>
          <w:lang w:val="de-DE"/>
        </w:rPr>
        <w:t>kz = 0.01: Schrittweite = 0.005</w:t>
      </w:r>
    </w:p>
    <w:p w:rsidR="00DB7FDA" w:rsidRPr="00A04EF7" w:rsidRDefault="00DB7FDA" w:rsidP="00DB7FDA">
      <w:pPr>
        <w:pStyle w:val="Makro"/>
        <w:rPr>
          <w:lang w:val="en-US"/>
        </w:rPr>
      </w:pPr>
      <w:r w:rsidRPr="00A04EF7">
        <w:rPr>
          <w:lang w:val="en-US"/>
        </w:rPr>
        <w:t>For a = 1 To 35</w:t>
      </w:r>
    </w:p>
    <w:p w:rsidR="00DB7FDA" w:rsidRPr="00A04EF7" w:rsidRDefault="00DB7FDA" w:rsidP="00DB7FDA">
      <w:pPr>
        <w:pStyle w:val="Makro"/>
        <w:rPr>
          <w:lang w:val="en-US"/>
        </w:rPr>
      </w:pPr>
      <w:r w:rsidRPr="00A04EF7">
        <w:rPr>
          <w:lang w:val="en-US"/>
        </w:rPr>
        <w:t xml:space="preserve"> et = Iterieren(ky, kz, b, h, kh, fm, E)</w:t>
      </w:r>
    </w:p>
    <w:p w:rsidR="00DB7FDA" w:rsidRPr="0032628A" w:rsidRDefault="00DB7FDA" w:rsidP="00DB7FDA">
      <w:pPr>
        <w:pStyle w:val="Makro"/>
        <w:rPr>
          <w:lang w:val="de-DE"/>
        </w:rPr>
      </w:pPr>
      <w:r w:rsidRPr="00A04EF7">
        <w:rPr>
          <w:lang w:val="en-US"/>
        </w:rPr>
        <w:t xml:space="preserve"> </w:t>
      </w:r>
      <w:r w:rsidRPr="0032628A">
        <w:rPr>
          <w:lang w:val="de-DE"/>
        </w:rPr>
        <w:t>ft = et * E</w:t>
      </w:r>
    </w:p>
    <w:p w:rsidR="00DB7FDA" w:rsidRPr="00DB7FDA" w:rsidRDefault="00DB7FDA" w:rsidP="00DB7FDA">
      <w:pPr>
        <w:pStyle w:val="Makro"/>
        <w:rPr>
          <w:lang w:val="de-DE"/>
        </w:rPr>
      </w:pPr>
      <w:r w:rsidRPr="00DB7FDA">
        <w:rPr>
          <w:lang w:val="de-DE"/>
        </w:rPr>
        <w:t xml:space="preserve"> N = NNumerisch(ky, kz, b, h, fc, ft, E) / (b * h * fc)</w:t>
      </w:r>
    </w:p>
    <w:p w:rsidR="00DB7FDA" w:rsidRPr="00DB7FDA" w:rsidRDefault="00DB7FDA" w:rsidP="00DB7FDA">
      <w:pPr>
        <w:pStyle w:val="Makro"/>
        <w:rPr>
          <w:lang w:val="de-DE"/>
        </w:rPr>
      </w:pPr>
      <w:r w:rsidRPr="00DB7FDA">
        <w:rPr>
          <w:lang w:val="de-DE"/>
        </w:rPr>
        <w:t xml:space="preserve"> If N &lt; NZiel Then kz = kz - Schrittweite Else kz = kz + Schrittweite</w:t>
      </w:r>
    </w:p>
    <w:p w:rsidR="00DB7FDA" w:rsidRPr="0032628A" w:rsidRDefault="00DB7FDA" w:rsidP="00DB7FDA">
      <w:pPr>
        <w:pStyle w:val="Makro"/>
        <w:rPr>
          <w:lang w:val="de-DE"/>
        </w:rPr>
      </w:pPr>
      <w:r w:rsidRPr="00DB7FDA">
        <w:rPr>
          <w:lang w:val="de-DE"/>
        </w:rPr>
        <w:t xml:space="preserve"> </w:t>
      </w:r>
      <w:r w:rsidRPr="0032628A">
        <w:rPr>
          <w:lang w:val="de-DE"/>
        </w:rPr>
        <w:t>Schrittweite = Schrittweite / 2</w:t>
      </w:r>
    </w:p>
    <w:p w:rsidR="00DB7FDA" w:rsidRPr="0032628A" w:rsidRDefault="00DB7FDA" w:rsidP="00DB7FDA">
      <w:pPr>
        <w:pStyle w:val="Makro"/>
        <w:rPr>
          <w:lang w:val="de-DE"/>
        </w:rPr>
      </w:pPr>
      <w:r w:rsidRPr="0032628A">
        <w:rPr>
          <w:lang w:val="de-DE"/>
        </w:rPr>
        <w:t>Next</w:t>
      </w:r>
    </w:p>
    <w:p w:rsidR="00DB7FDA" w:rsidRPr="009C7B4A" w:rsidRDefault="00DB7FDA" w:rsidP="00DB7FDA">
      <w:pPr>
        <w:pStyle w:val="Makro"/>
        <w:rPr>
          <w:lang w:val="de-DE"/>
        </w:rPr>
      </w:pPr>
      <w:r w:rsidRPr="009C7B4A">
        <w:rPr>
          <w:lang w:val="de-DE"/>
        </w:rPr>
        <w:t>kzFindenFürN = kz</w:t>
      </w:r>
    </w:p>
    <w:p w:rsidR="00DB7FDA" w:rsidRPr="009C7B4A" w:rsidRDefault="00DB7FDA" w:rsidP="00DB7FDA">
      <w:pPr>
        <w:pStyle w:val="Makro"/>
        <w:rPr>
          <w:lang w:val="de-DE"/>
        </w:rPr>
      </w:pPr>
      <w:r w:rsidRPr="009C7B4A">
        <w:rPr>
          <w:lang w:val="de-DE"/>
        </w:rPr>
        <w:t>End Function</w:t>
      </w:r>
    </w:p>
    <w:p w:rsidR="00DB7FDA" w:rsidRDefault="00DB7FDA" w:rsidP="001B4E5D">
      <w:r>
        <w:t>Anzumerken ist hier, dass der Zielwertfinder die Fun</w:t>
      </w:r>
      <w:r w:rsidR="00E33958">
        <w:t>xi</w:t>
      </w:r>
      <w:r>
        <w:t xml:space="preserve">on zur Berechnung der Zugfestigkeit aufruft. Die Zugfestigkeit wird auch mit dem </w:t>
      </w:r>
      <w:r w:rsidR="001B4E5D">
        <w:t>Newton</w:t>
      </w:r>
      <w:r>
        <w:t>verfahren iteriert. Somit befindet sich eine Iteration in jedem Iterationsschritt.</w:t>
      </w:r>
    </w:p>
    <w:p w:rsidR="00DB7FDA" w:rsidRDefault="00DB7FDA" w:rsidP="00DB7FDA"/>
    <w:p w:rsidR="00DB7FDA" w:rsidRDefault="00DB7FDA" w:rsidP="00DB7FDA">
      <w:r>
        <w:t>Beispiel</w:t>
      </w:r>
    </w:p>
    <w:p w:rsidR="00DB7FDA" w:rsidRDefault="00DB7FDA" w:rsidP="00DB7FDA">
      <w:r>
        <w:t>Bei welchen Schnittgrößen ist das Holz bei 105% Momentenauslastung noch tragfähig? Der Schnitt bei mz=1,05 vom Adapter ist mangelhaft. Gesucht sind Punkte, bei denen mz=1,05 ist.</w:t>
      </w:r>
    </w:p>
    <w:p w:rsidR="00DB7FDA" w:rsidRDefault="00DB7FDA" w:rsidP="00DB7FDA">
      <w:r>
        <w:t>Gegeben:</w:t>
      </w:r>
    </w:p>
    <w:p w:rsidR="00DB7FDA" w:rsidRDefault="00DB7FDA" w:rsidP="00DB7FDA">
      <w:pPr>
        <w:pStyle w:val="Formel"/>
      </w:pPr>
      <w:r>
        <w:t>b= 100; h=200</w:t>
      </w:r>
    </w:p>
    <w:p w:rsidR="00DB7FDA" w:rsidRDefault="00DB7FDA" w:rsidP="00DB7FDA">
      <w:pPr>
        <w:pStyle w:val="Formel"/>
      </w:pPr>
      <w:r>
        <w:t>f</w:t>
      </w:r>
      <w:r w:rsidRPr="008034D7">
        <w:rPr>
          <w:vertAlign w:val="subscript"/>
        </w:rPr>
        <w:t>m</w:t>
      </w:r>
      <w:r>
        <w:t>= 24; f</w:t>
      </w:r>
      <w:r w:rsidRPr="008034D7">
        <w:rPr>
          <w:vertAlign w:val="subscript"/>
        </w:rPr>
        <w:t>c</w:t>
      </w:r>
      <w:r>
        <w:t>=21</w:t>
      </w:r>
    </w:p>
    <w:p w:rsidR="00DB7FDA" w:rsidRDefault="00DB7FDA" w:rsidP="00DB7FDA">
      <w:pPr>
        <w:pStyle w:val="Formel"/>
      </w:pPr>
      <w:r>
        <w:t>E=11000; k</w:t>
      </w:r>
      <w:r w:rsidRPr="008034D7">
        <w:rPr>
          <w:vertAlign w:val="subscript"/>
        </w:rPr>
        <w:t>h</w:t>
      </w:r>
      <w:r>
        <w:t>= 4,42</w:t>
      </w:r>
    </w:p>
    <w:p w:rsidR="00DB7FDA" w:rsidRDefault="00DB7FDA" w:rsidP="00DB7FDA">
      <w:pPr>
        <w:pStyle w:val="Formel"/>
      </w:pPr>
      <w:r>
        <w:t>k</w:t>
      </w:r>
      <w:r w:rsidRPr="008034D7">
        <w:rPr>
          <w:vertAlign w:val="subscript"/>
        </w:rPr>
        <w:t>y</w:t>
      </w:r>
      <w:r>
        <w:t>= 0,01</w:t>
      </w:r>
    </w:p>
    <w:p w:rsidR="00DB7FDA" w:rsidRDefault="00DB7FDA" w:rsidP="00DB7FDA">
      <w:pPr>
        <w:pStyle w:val="Formel"/>
      </w:pPr>
      <w:r>
        <w:t>k</w:t>
      </w:r>
      <w:r w:rsidRPr="008034D7">
        <w:rPr>
          <w:vertAlign w:val="subscript"/>
        </w:rPr>
        <w:t>z</w:t>
      </w:r>
      <w:r>
        <w:t>=0,01</w:t>
      </w:r>
    </w:p>
    <w:p w:rsidR="00DB7FDA" w:rsidRDefault="00DB7FDA" w:rsidP="00DB7FDA"/>
    <w:p w:rsidR="00DB7FDA" w:rsidRDefault="00DB7FDA" w:rsidP="00DB7FDA">
      <w:r>
        <w:t>Lösung:</w:t>
      </w:r>
    </w:p>
    <w:p w:rsidR="00DB7FDA" w:rsidRDefault="00DB7FDA" w:rsidP="00DB7FDA">
      <w:pPr>
        <w:pStyle w:val="Formel"/>
      </w:pPr>
      <w:r>
        <w:t>k</w:t>
      </w:r>
      <w:r w:rsidRPr="008034D7">
        <w:rPr>
          <w:vertAlign w:val="subscript"/>
        </w:rPr>
        <w:t>y</w:t>
      </w:r>
      <w:r>
        <w:t xml:space="preserve">= </w:t>
      </w:r>
      <w:r w:rsidRPr="008034D7">
        <w:t xml:space="preserve">kyFindenFürMz </w:t>
      </w:r>
      <w:r>
        <w:t>(</w:t>
      </w:r>
      <w:r w:rsidRPr="008034D7">
        <w:rPr>
          <w:sz w:val="20"/>
          <w:szCs w:val="20"/>
        </w:rPr>
        <w:t>kz=0,01; MzZiel= 1,05; b=100; h=200; fm=24; fc=21; E=11000; kh= 4,42</w:t>
      </w:r>
      <w:r>
        <w:t>)</w:t>
      </w:r>
    </w:p>
    <w:p w:rsidR="00DB7FDA" w:rsidRDefault="00DB7FDA" w:rsidP="00DB7FDA">
      <w:pPr>
        <w:pStyle w:val="Formel"/>
      </w:pPr>
      <w:r>
        <w:t>k</w:t>
      </w:r>
      <w:r w:rsidRPr="008034D7">
        <w:rPr>
          <w:vertAlign w:val="subscript"/>
        </w:rPr>
        <w:t>y</w:t>
      </w:r>
      <w:r>
        <w:t>= 0</w:t>
      </w:r>
    </w:p>
    <w:p w:rsidR="00DB7FDA" w:rsidRDefault="00DB7FDA" w:rsidP="00DB7FDA">
      <w:r>
        <w:t>Wenn ein Wert nahe 0 ausgegeben wird, dann wurde der Zielwert nicht gefunden. Es wird daher eine Serie von k</w:t>
      </w:r>
      <w:r w:rsidRPr="008034D7">
        <w:rPr>
          <w:vertAlign w:val="subscript"/>
        </w:rPr>
        <w:t>z</w:t>
      </w:r>
      <w:r>
        <w:t>=0,01 bis k</w:t>
      </w:r>
      <w:r w:rsidRPr="008034D7">
        <w:rPr>
          <w:vertAlign w:val="subscript"/>
        </w:rPr>
        <w:t>z</w:t>
      </w:r>
      <w:r>
        <w:t>= 0,0000001 untersucht. Bei k</w:t>
      </w:r>
      <w:r w:rsidRPr="00AF20D2">
        <w:rPr>
          <w:vertAlign w:val="subscript"/>
        </w:rPr>
        <w:t>z</w:t>
      </w:r>
      <w:r>
        <w:t>= 0,00005 existiert eine Lösung für k</w:t>
      </w:r>
      <w:r w:rsidRPr="00AF20D2">
        <w:rPr>
          <w:vertAlign w:val="subscript"/>
        </w:rPr>
        <w:t>y</w:t>
      </w:r>
      <w:r>
        <w:t>, bei der mz=1,05 ist.</w:t>
      </w:r>
    </w:p>
    <w:p w:rsidR="00DB7FDA" w:rsidRDefault="00DB7FDA" w:rsidP="00DB7FDA">
      <w:pPr>
        <w:pStyle w:val="Formel"/>
      </w:pPr>
      <w:r>
        <w:lastRenderedPageBreak/>
        <w:t>k</w:t>
      </w:r>
      <w:r w:rsidRPr="008034D7">
        <w:rPr>
          <w:vertAlign w:val="subscript"/>
        </w:rPr>
        <w:t>y</w:t>
      </w:r>
      <w:r>
        <w:t xml:space="preserve">= </w:t>
      </w:r>
      <w:r w:rsidRPr="008034D7">
        <w:t xml:space="preserve">kyFindenFürMz </w:t>
      </w:r>
      <w:r>
        <w:t>(</w:t>
      </w:r>
      <w:r w:rsidRPr="008034D7">
        <w:rPr>
          <w:sz w:val="20"/>
          <w:szCs w:val="20"/>
        </w:rPr>
        <w:t>kz=0,0</w:t>
      </w:r>
      <w:r>
        <w:rPr>
          <w:sz w:val="20"/>
          <w:szCs w:val="20"/>
        </w:rPr>
        <w:t>0005</w:t>
      </w:r>
      <w:r w:rsidRPr="008034D7">
        <w:rPr>
          <w:sz w:val="20"/>
          <w:szCs w:val="20"/>
        </w:rPr>
        <w:t>; MzZiel= 1,05; b=100; h=200; fm=24; fc=21; E=11000; kh= 4,42</w:t>
      </w:r>
      <w:r>
        <w:t>)</w:t>
      </w:r>
    </w:p>
    <w:p w:rsidR="00DB7FDA" w:rsidRPr="008034D7" w:rsidRDefault="00DB7FDA" w:rsidP="00DB7FDA">
      <w:pPr>
        <w:pStyle w:val="Formel"/>
      </w:pPr>
      <w:r>
        <w:t>k</w:t>
      </w:r>
      <w:r w:rsidRPr="008034D7">
        <w:rPr>
          <w:vertAlign w:val="subscript"/>
        </w:rPr>
        <w:t>y</w:t>
      </w:r>
      <w:r>
        <w:t xml:space="preserve">= </w:t>
      </w:r>
      <w:r w:rsidRPr="008034D7">
        <w:rPr>
          <w:color w:val="000000"/>
        </w:rPr>
        <w:t>2,737E-06</w:t>
      </w:r>
    </w:p>
    <w:p w:rsidR="00DB7FDA" w:rsidRDefault="00DB7FDA" w:rsidP="00DB7FDA">
      <w:pPr>
        <w:rPr>
          <w:color w:val="000000"/>
          <w:lang w:bidi="he-IL"/>
        </w:rPr>
      </w:pPr>
      <w:r>
        <w:t>Mit dem Wertepaar k</w:t>
      </w:r>
      <w:r w:rsidRPr="00AF20D2">
        <w:rPr>
          <w:vertAlign w:val="subscript"/>
        </w:rPr>
        <w:t>z</w:t>
      </w:r>
      <w:r>
        <w:t>=0,00005 und k</w:t>
      </w:r>
      <w:r w:rsidRPr="00AF20D2">
        <w:rPr>
          <w:vertAlign w:val="subscript"/>
        </w:rPr>
        <w:t>y</w:t>
      </w:r>
      <w:r>
        <w:t>=</w:t>
      </w:r>
      <w:r w:rsidRPr="008034D7">
        <w:rPr>
          <w:color w:val="000000"/>
          <w:lang w:bidi="he-IL"/>
        </w:rPr>
        <w:t>2,737E-06</w:t>
      </w:r>
      <w:r>
        <w:rPr>
          <w:color w:val="000000"/>
          <w:lang w:bidi="he-IL"/>
        </w:rPr>
        <w:t xml:space="preserve"> können nun die Schnittgrößen berechnet werden</w:t>
      </w:r>
    </w:p>
    <w:p w:rsidR="00DB7FDA" w:rsidRDefault="00DB7FDA" w:rsidP="00DB7FDA">
      <w:pPr>
        <w:pStyle w:val="Formel"/>
      </w:pPr>
      <w:r>
        <w:t>n=-0,108731711</w:t>
      </w:r>
    </w:p>
    <w:p w:rsidR="00DB7FDA" w:rsidRDefault="00DB7FDA" w:rsidP="00DB7FDA">
      <w:pPr>
        <w:pStyle w:val="Formel"/>
      </w:pPr>
      <w:r>
        <w:t>my=0,103419824</w:t>
      </w:r>
    </w:p>
    <w:p w:rsidR="00DB7FDA" w:rsidRDefault="00DB7FDA" w:rsidP="00DB7FDA">
      <w:pPr>
        <w:pStyle w:val="Formel"/>
      </w:pPr>
      <w:r>
        <w:t>mz=1,05</w:t>
      </w:r>
    </w:p>
    <w:p w:rsidR="00DB7FDA" w:rsidRDefault="00DB7FDA" w:rsidP="00DB7FDA">
      <w:r>
        <w:t>Zu beachten ist hierbei, dass bei der Punktserie der Parameter k</w:t>
      </w:r>
      <w:r w:rsidRPr="00AF20D2">
        <w:rPr>
          <w:vertAlign w:val="subscript"/>
        </w:rPr>
        <w:t>z</w:t>
      </w:r>
      <w:r>
        <w:t xml:space="preserve"> absteigend ist, damit für das Makro </w:t>
      </w:r>
      <w:r w:rsidR="00452FE0">
        <w:t>Isolinien</w:t>
      </w:r>
      <w:r>
        <w:t xml:space="preserve"> der Drehsinn negativ ist. Also von 0,01 ist 0,0000001 und nicht von 0,0000001 bis 0,01.</w:t>
      </w:r>
    </w:p>
    <w:p w:rsidR="00AF20D2" w:rsidRDefault="00AF20D2" w:rsidP="008034D7"/>
    <w:p w:rsidR="00AF20D2" w:rsidRDefault="00AF20D2" w:rsidP="008034D7"/>
    <w:p w:rsidR="00AF20D2" w:rsidRDefault="00AF20D2" w:rsidP="008034D7"/>
    <w:p w:rsidR="008034D7" w:rsidRDefault="008034D7" w:rsidP="008034D7"/>
    <w:p w:rsidR="008034D7" w:rsidRDefault="008034D7" w:rsidP="008034D7"/>
    <w:p w:rsidR="008034D7" w:rsidRDefault="008034D7" w:rsidP="008034D7"/>
    <w:p w:rsidR="008034D7" w:rsidRDefault="008034D7" w:rsidP="008034D7"/>
    <w:p w:rsidR="0045153C" w:rsidRDefault="0045153C">
      <w:pPr>
        <w:spacing w:line="240" w:lineRule="auto"/>
      </w:pPr>
      <w:r>
        <w:br w:type="page"/>
      </w:r>
    </w:p>
    <w:p w:rsidR="00587A6F" w:rsidRDefault="0045153C" w:rsidP="0045153C">
      <w:pPr>
        <w:pStyle w:val="berschrift1"/>
      </w:pPr>
      <w:bookmarkStart w:id="21" w:name="_Toc4674303"/>
      <w:r>
        <w:lastRenderedPageBreak/>
        <w:t>Ergebnisse</w:t>
      </w:r>
      <w:bookmarkEnd w:id="21"/>
    </w:p>
    <w:p w:rsidR="0045153C" w:rsidRDefault="007C6105" w:rsidP="001B2D3D">
      <w:r>
        <w:rPr>
          <w:noProof/>
        </w:rPr>
        <w:drawing>
          <wp:anchor distT="0" distB="0" distL="114300" distR="114300" simplePos="0" relativeHeight="251663360" behindDoc="0" locked="0" layoutInCell="1" allowOverlap="1">
            <wp:simplePos x="0" y="0"/>
            <wp:positionH relativeFrom="column">
              <wp:posOffset>3870960</wp:posOffset>
            </wp:positionH>
            <wp:positionV relativeFrom="paragraph">
              <wp:posOffset>593725</wp:posOffset>
            </wp:positionV>
            <wp:extent cx="2174875" cy="2901950"/>
            <wp:effectExtent l="19050" t="0" r="0" b="0"/>
            <wp:wrapNone/>
            <wp:docPr id="21" name="Grafik 20" descr="Balke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en.wmf"/>
                    <pic:cNvPicPr/>
                  </pic:nvPicPr>
                  <pic:blipFill>
                    <a:blip r:embed="rId23"/>
                    <a:stretch>
                      <a:fillRect/>
                    </a:stretch>
                  </pic:blipFill>
                  <pic:spPr>
                    <a:xfrm>
                      <a:off x="0" y="0"/>
                      <a:ext cx="2174875" cy="2901950"/>
                    </a:xfrm>
                    <a:prstGeom prst="rect">
                      <a:avLst/>
                    </a:prstGeom>
                  </pic:spPr>
                </pic:pic>
              </a:graphicData>
            </a:graphic>
          </wp:anchor>
        </w:drawing>
      </w:r>
      <w:r w:rsidR="00760EF6">
        <w:t>Untersucht wird ein Querschnitt mit den Maßen 100mm</w:t>
      </w:r>
      <w:r w:rsidR="001B2D3D">
        <w:t>·</w:t>
      </w:r>
      <w:r w:rsidR="00760EF6">
        <w:t>200mm aus C24 und GL24h.</w:t>
      </w:r>
      <w:r w:rsidR="00FA5457">
        <w:t xml:space="preserve"> Der Träger ist nicht </w:t>
      </w:r>
      <w:r w:rsidR="00700B46">
        <w:t>Biegedrillknick</w:t>
      </w:r>
      <w:r w:rsidR="00FA5457">
        <w:t xml:space="preserve">gefährdet, sodass die Abminderungsfaktoren 1 sind. Die </w:t>
      </w:r>
      <w:proofErr w:type="spellStart"/>
      <w:r w:rsidR="00FA5457">
        <w:t>Imperfe</w:t>
      </w:r>
      <w:r w:rsidR="00E33958">
        <w:t>xi</w:t>
      </w:r>
      <w:r w:rsidR="00FA5457">
        <w:t>on</w:t>
      </w:r>
      <w:proofErr w:type="spellEnd"/>
      <w:r w:rsidR="00FA5457">
        <w:t xml:space="preserve"> wird ignoriert.</w:t>
      </w:r>
    </w:p>
    <w:p w:rsidR="00760EF6" w:rsidRDefault="00760EF6" w:rsidP="008D4865"/>
    <w:p w:rsidR="00760EF6" w:rsidRDefault="00760EF6" w:rsidP="008D4865">
      <w:r>
        <w:t>C24 hat diese Materialeigenschaften:</w:t>
      </w:r>
    </w:p>
    <w:p w:rsidR="00760EF6" w:rsidRDefault="00760EF6" w:rsidP="00760EF6">
      <w:pPr>
        <w:pStyle w:val="Formel"/>
      </w:pPr>
      <w:r>
        <w:t>f</w:t>
      </w:r>
      <w:r w:rsidRPr="00760EF6">
        <w:rPr>
          <w:vertAlign w:val="subscript"/>
        </w:rPr>
        <w:t>m</w:t>
      </w:r>
      <w:r>
        <w:t>= 24N/mm²</w:t>
      </w:r>
    </w:p>
    <w:p w:rsidR="00760EF6" w:rsidRPr="00B14BF1" w:rsidRDefault="00760EF6" w:rsidP="00760EF6">
      <w:pPr>
        <w:pStyle w:val="Formel"/>
        <w:rPr>
          <w:lang w:val="en-US"/>
        </w:rPr>
      </w:pPr>
      <w:r w:rsidRPr="00B14BF1">
        <w:rPr>
          <w:lang w:val="en-US"/>
        </w:rPr>
        <w:t>f</w:t>
      </w:r>
      <w:r w:rsidRPr="00B14BF1">
        <w:rPr>
          <w:vertAlign w:val="subscript"/>
          <w:lang w:val="en-US"/>
        </w:rPr>
        <w:t>c</w:t>
      </w:r>
      <w:r w:rsidRPr="00B14BF1">
        <w:rPr>
          <w:lang w:val="en-US"/>
        </w:rPr>
        <w:t>= 21N/mm²</w:t>
      </w:r>
    </w:p>
    <w:p w:rsidR="00760EF6" w:rsidRPr="00B14BF1" w:rsidRDefault="00760EF6" w:rsidP="00760EF6">
      <w:pPr>
        <w:pStyle w:val="Formel"/>
        <w:rPr>
          <w:lang w:val="en-US"/>
        </w:rPr>
      </w:pPr>
      <w:r w:rsidRPr="00B14BF1">
        <w:rPr>
          <w:lang w:val="en-US"/>
        </w:rPr>
        <w:t>t</w:t>
      </w:r>
      <w:r w:rsidRPr="00B14BF1">
        <w:rPr>
          <w:vertAlign w:val="subscript"/>
          <w:lang w:val="en-US"/>
        </w:rPr>
        <w:t>f0</w:t>
      </w:r>
      <w:r w:rsidRPr="00B14BF1">
        <w:rPr>
          <w:lang w:val="en-US"/>
        </w:rPr>
        <w:t>= 14N/mm²</w:t>
      </w:r>
    </w:p>
    <w:p w:rsidR="00760EF6" w:rsidRDefault="00760EF6" w:rsidP="00760EF6">
      <w:pPr>
        <w:pStyle w:val="Formel"/>
      </w:pPr>
      <w:r>
        <w:t>E= 11000 N/mm²</w:t>
      </w:r>
    </w:p>
    <w:p w:rsidR="00760EF6" w:rsidRDefault="00760EF6" w:rsidP="008D4865"/>
    <w:p w:rsidR="00760EF6" w:rsidRDefault="00760EF6" w:rsidP="008D4865">
      <w:r>
        <w:t xml:space="preserve">Die Materialeigenschaften des GL24h haben sich mit der </w:t>
      </w:r>
      <w:r w:rsidR="00543BA3">
        <w:t>Norm</w:t>
      </w:r>
      <w:r>
        <w:t xml:space="preserve"> geändert:</w:t>
      </w:r>
    </w:p>
    <w:p w:rsidR="00760EF6" w:rsidRDefault="00760EF6" w:rsidP="00760EF6">
      <w:pPr>
        <w:pStyle w:val="Formel"/>
      </w:pPr>
      <w:r>
        <w:t>f</w:t>
      </w:r>
      <w:r w:rsidRPr="00760EF6">
        <w:rPr>
          <w:vertAlign w:val="subscript"/>
        </w:rPr>
        <w:t>m</w:t>
      </w:r>
      <w:r>
        <w:t>= 24N/mm²</w:t>
      </w:r>
    </w:p>
    <w:p w:rsidR="00760EF6" w:rsidRDefault="00760EF6" w:rsidP="00760EF6">
      <w:pPr>
        <w:pStyle w:val="Formel"/>
      </w:pPr>
      <w:r>
        <w:t>f</w:t>
      </w:r>
      <w:r w:rsidRPr="00760EF6">
        <w:rPr>
          <w:vertAlign w:val="subscript"/>
        </w:rPr>
        <w:t>c</w:t>
      </w:r>
      <w:r>
        <w:t>= 24N/mm²</w:t>
      </w:r>
    </w:p>
    <w:p w:rsidR="00760EF6" w:rsidRDefault="00760EF6" w:rsidP="00760EF6">
      <w:pPr>
        <w:pStyle w:val="Formel"/>
      </w:pPr>
      <w:r>
        <w:t>t</w:t>
      </w:r>
      <w:r w:rsidRPr="00760EF6">
        <w:rPr>
          <w:vertAlign w:val="subscript"/>
        </w:rPr>
        <w:t>f0</w:t>
      </w:r>
      <w:r>
        <w:t>= 19,2N/mm²</w:t>
      </w:r>
    </w:p>
    <w:p w:rsidR="00760EF6" w:rsidRDefault="00760EF6" w:rsidP="00760EF6">
      <w:pPr>
        <w:pStyle w:val="Formel"/>
      </w:pPr>
      <w:r>
        <w:t>E= 11000 N/mm²</w:t>
      </w:r>
    </w:p>
    <w:p w:rsidR="00760EF6" w:rsidRDefault="00760EF6" w:rsidP="008D4865"/>
    <w:p w:rsidR="00760EF6" w:rsidRDefault="00760EF6" w:rsidP="008D4865"/>
    <w:p w:rsidR="0045153C" w:rsidRDefault="00760EF6" w:rsidP="00760EF6">
      <w:pPr>
        <w:pStyle w:val="berschrift2"/>
      </w:pPr>
      <w:bookmarkStart w:id="22" w:name="_Toc4674304"/>
      <w:r>
        <w:t>Berechnung</w:t>
      </w:r>
      <w:bookmarkEnd w:id="22"/>
    </w:p>
    <w:p w:rsidR="00760EF6" w:rsidRDefault="00760EF6" w:rsidP="00497277">
      <w:r>
        <w:t xml:space="preserve">Es soll eine Punktwolke </w:t>
      </w:r>
      <w:r w:rsidR="00F84BD1">
        <w:t xml:space="preserve">der Tragfähigkeit </w:t>
      </w:r>
      <w:r>
        <w:t xml:space="preserve">aus 50x50 Punkte erzeugt werden. Die hohe Auflösung ist notwendig, weil der Algorithmus des Adapters geringere Auflösungen nicht kompensieren kann. </w:t>
      </w:r>
      <w:r w:rsidR="00AC5D1D">
        <w:t xml:space="preserve">Ein Punkt wird durch ein </w:t>
      </w:r>
      <w:r w:rsidR="00497277">
        <w:t>Krümmungs</w:t>
      </w:r>
      <w:r w:rsidR="00AC5D1D">
        <w:t>spaar k</w:t>
      </w:r>
      <w:r w:rsidR="00AC5D1D" w:rsidRPr="00AC5D1D">
        <w:rPr>
          <w:vertAlign w:val="subscript"/>
        </w:rPr>
        <w:t>y</w:t>
      </w:r>
      <w:r w:rsidR="00AC5D1D">
        <w:t xml:space="preserve"> und k</w:t>
      </w:r>
      <w:r w:rsidR="00AC5D1D" w:rsidRPr="00AC5D1D">
        <w:rPr>
          <w:vertAlign w:val="subscript"/>
        </w:rPr>
        <w:t>z</w:t>
      </w:r>
      <w:r w:rsidR="00AC5D1D">
        <w:t xml:space="preserve"> definiert. k</w:t>
      </w:r>
      <w:r w:rsidR="00AC5D1D" w:rsidRPr="00AC5D1D">
        <w:rPr>
          <w:vertAlign w:val="subscript"/>
        </w:rPr>
        <w:t>y</w:t>
      </w:r>
      <w:r w:rsidR="00AC5D1D">
        <w:t xml:space="preserve"> und k</w:t>
      </w:r>
      <w:r w:rsidR="00AC5D1D" w:rsidRPr="00AC5D1D">
        <w:rPr>
          <w:vertAlign w:val="subscript"/>
        </w:rPr>
        <w:t>z</w:t>
      </w:r>
      <w:r w:rsidR="00AC5D1D">
        <w:t xml:space="preserve"> reichen von 2E-7 bis 0,0126.</w:t>
      </w:r>
    </w:p>
    <w:p w:rsidR="00AC5D1D" w:rsidRDefault="00AC5D1D" w:rsidP="00760EF6"/>
    <w:p w:rsidR="00AC5D1D" w:rsidRDefault="00AC5D1D" w:rsidP="00760EF6">
      <w:r>
        <w:t>Zuerst wird der Verteilungsparameter der Gumbelverteilung k</w:t>
      </w:r>
      <w:r w:rsidRPr="002804EE">
        <w:rPr>
          <w:vertAlign w:val="subscript"/>
        </w:rPr>
        <w:t>h</w:t>
      </w:r>
      <w:r>
        <w:t xml:space="preserve"> benötigt. Dieser ist in der Dissertation mit 4,4 für C24 und 7,3 für </w:t>
      </w:r>
      <w:r w:rsidR="002804EE">
        <w:t>GL24h angegeben. Da sich die Mat</w:t>
      </w:r>
      <w:r>
        <w:t>erialeigenschaften des GL24h geändert haben, muss dieser neu berechnet werden. Die Formel dafür lautet</w:t>
      </w:r>
    </w:p>
    <w:p w:rsidR="00AC5D1D" w:rsidRDefault="00AC5D1D" w:rsidP="00AC5D1D">
      <w:pPr>
        <w:pStyle w:val="Formel"/>
      </w:pPr>
      <w:r>
        <w:t>f</w:t>
      </w:r>
      <w:r w:rsidRPr="00DE658F">
        <w:rPr>
          <w:vertAlign w:val="subscript"/>
        </w:rPr>
        <w:t>t0</w:t>
      </w:r>
      <w:r>
        <w:t xml:space="preserve">= </w:t>
      </w:r>
      <w:r w:rsidR="00456413">
        <w:fldChar w:fldCharType="begin"/>
      </w:r>
      <w:r>
        <w:instrText xml:space="preserve"> EQ f</w:instrText>
      </w:r>
      <w:r w:rsidRPr="00DE658F">
        <w:rPr>
          <w:vertAlign w:val="subscript"/>
        </w:rPr>
        <w:instrText>m</w:instrText>
      </w:r>
      <w:r>
        <w:instrText>·\r(k</w:instrText>
      </w:r>
      <w:r w:rsidR="00DE658F" w:rsidRPr="00DE658F">
        <w:rPr>
          <w:vertAlign w:val="subscript"/>
        </w:rPr>
        <w:instrText>h</w:instrText>
      </w:r>
      <w:r>
        <w:instrText>;\F(1;2+2·k</w:instrText>
      </w:r>
      <w:r w:rsidRPr="00AC5D1D">
        <w:rPr>
          <w:vertAlign w:val="subscript"/>
        </w:rPr>
        <w:instrText>h</w:instrText>
      </w:r>
      <w:r>
        <w:instrText xml:space="preserve">)) </w:instrText>
      </w:r>
      <w:r w:rsidR="00456413">
        <w:fldChar w:fldCharType="end"/>
      </w:r>
    </w:p>
    <w:p w:rsidR="00AC5D1D" w:rsidRDefault="00DE658F" w:rsidP="00DE658F">
      <w:r>
        <w:t>Um nach k</w:t>
      </w:r>
      <w:r w:rsidRPr="00DE658F">
        <w:rPr>
          <w:vertAlign w:val="subscript"/>
        </w:rPr>
        <w:t>h</w:t>
      </w:r>
      <w:r>
        <w:t xml:space="preserve"> umzustellen wird ein Gleichungslöser benötigt. Die Formel lautet umgestellt für den Gleichungslöser:</w:t>
      </w:r>
    </w:p>
    <w:p w:rsidR="00DE658F" w:rsidRPr="00DE658F" w:rsidRDefault="00DE658F" w:rsidP="00DE658F">
      <w:pPr>
        <w:pStyle w:val="Formel"/>
      </w:pPr>
      <w:r>
        <w:t xml:space="preserve">0= </w:t>
      </w:r>
      <w:r w:rsidR="00456413">
        <w:fldChar w:fldCharType="begin"/>
      </w:r>
      <w:r>
        <w:instrText xml:space="preserve"> EQ \F(f</w:instrText>
      </w:r>
      <w:r w:rsidRPr="00DE658F">
        <w:rPr>
          <w:vertAlign w:val="subscript"/>
        </w:rPr>
        <w:instrText>m</w:instrText>
      </w:r>
      <w:r>
        <w:instrText>;</w:instrText>
      </w:r>
      <w:r w:rsidRPr="00DE658F">
        <w:instrText>f</w:instrText>
      </w:r>
      <w:r w:rsidRPr="00DE658F">
        <w:rPr>
          <w:vertAlign w:val="subscript"/>
        </w:rPr>
        <w:instrText>t0</w:instrText>
      </w:r>
      <w:r w:rsidRPr="00DE658F">
        <w:instrText>)</w:instrText>
      </w:r>
      <w:r>
        <w:instrText>·\r(k</w:instrText>
      </w:r>
      <w:r w:rsidRPr="00DE658F">
        <w:rPr>
          <w:vertAlign w:val="subscript"/>
        </w:rPr>
        <w:instrText>h</w:instrText>
      </w:r>
      <w:r>
        <w:instrText>;\F(1;2+2·k</w:instrText>
      </w:r>
      <w:r w:rsidRPr="00AC5D1D">
        <w:rPr>
          <w:vertAlign w:val="subscript"/>
        </w:rPr>
        <w:instrText>h</w:instrText>
      </w:r>
      <w:r>
        <w:instrText xml:space="preserve">))-1 </w:instrText>
      </w:r>
      <w:r w:rsidR="00456413">
        <w:fldChar w:fldCharType="end"/>
      </w:r>
    </w:p>
    <w:p w:rsidR="00DE658F" w:rsidRDefault="00DE658F" w:rsidP="00DE658F">
      <w:r>
        <w:t>Für C24 erfüllt k</w:t>
      </w:r>
      <w:r w:rsidRPr="00497277">
        <w:rPr>
          <w:vertAlign w:val="subscript"/>
        </w:rPr>
        <w:t>h</w:t>
      </w:r>
      <w:r>
        <w:t>= 4,42 und für GL24h erfüllt k</w:t>
      </w:r>
      <w:r w:rsidRPr="00497277">
        <w:rPr>
          <w:vertAlign w:val="subscript"/>
        </w:rPr>
        <w:t>h</w:t>
      </w:r>
      <w:r>
        <w:t>= 15,73 die Gleichung</w:t>
      </w:r>
    </w:p>
    <w:p w:rsidR="00DE658F" w:rsidRDefault="00DE658F" w:rsidP="00DE658F">
      <w:pPr>
        <w:pStyle w:val="Formel"/>
      </w:pPr>
      <w:r>
        <w:t xml:space="preserve">0= </w:t>
      </w:r>
      <w:r w:rsidR="00456413">
        <w:fldChar w:fldCharType="begin"/>
      </w:r>
      <w:r>
        <w:instrText xml:space="preserve"> EQ \F(24;14</w:instrText>
      </w:r>
      <w:r w:rsidRPr="00DE658F">
        <w:instrText>)</w:instrText>
      </w:r>
      <w:r>
        <w:instrText xml:space="preserve">·\r(4,42;\F(1;2+2·4,42))-1 </w:instrText>
      </w:r>
      <w:r w:rsidR="00456413">
        <w:fldChar w:fldCharType="end"/>
      </w:r>
      <w:r>
        <w:t xml:space="preserve">= </w:t>
      </w:r>
      <w:r w:rsidR="00456413">
        <w:fldChar w:fldCharType="begin"/>
      </w:r>
      <w:r w:rsidR="00EA439A">
        <w:instrText xml:space="preserve"> = 24/14*(1/(2+2*4,42))^(1/4,42)-1 </w:instrText>
      </w:r>
      <w:r w:rsidR="00456413">
        <w:fldChar w:fldCharType="separate"/>
      </w:r>
      <w:r w:rsidR="003309DB">
        <w:t>-0,0002</w:t>
      </w:r>
      <w:r w:rsidR="00456413">
        <w:fldChar w:fldCharType="end"/>
      </w:r>
      <w:r w:rsidR="00497277">
        <w:t xml:space="preserve"> für C24</w:t>
      </w:r>
    </w:p>
    <w:p w:rsidR="00DE658F" w:rsidRDefault="00DE658F" w:rsidP="00A60860">
      <w:pPr>
        <w:pStyle w:val="Formel"/>
      </w:pPr>
      <w:r>
        <w:t xml:space="preserve">0= </w:t>
      </w:r>
      <w:r w:rsidR="00456413">
        <w:fldChar w:fldCharType="begin"/>
      </w:r>
      <w:r>
        <w:instrText xml:space="preserve"> EQ \F(24;19,2</w:instrText>
      </w:r>
      <w:r w:rsidRPr="00DE658F">
        <w:instrText>)</w:instrText>
      </w:r>
      <w:r>
        <w:instrText>·\r(</w:instrText>
      </w:r>
      <w:r w:rsidR="00A60860">
        <w:instrText>15,73</w:instrText>
      </w:r>
      <w:r>
        <w:instrText xml:space="preserve">;\F(1;2+2·15,73))-1 </w:instrText>
      </w:r>
      <w:r w:rsidR="00456413">
        <w:fldChar w:fldCharType="end"/>
      </w:r>
      <w:r>
        <w:t xml:space="preserve">= </w:t>
      </w:r>
      <w:r w:rsidR="00497277">
        <w:t>-2E-5 für GL24h</w:t>
      </w:r>
    </w:p>
    <w:p w:rsidR="00497277" w:rsidRDefault="00497277" w:rsidP="00760EF6"/>
    <w:p w:rsidR="00497277" w:rsidRDefault="00497277" w:rsidP="001B4E5D">
      <w:r>
        <w:t>Die Zugdehnung wird in Abhängigkeit von den gewählten k</w:t>
      </w:r>
      <w:r w:rsidRPr="00C675C1">
        <w:rPr>
          <w:vertAlign w:val="subscript"/>
        </w:rPr>
        <w:t>y</w:t>
      </w:r>
      <w:r>
        <w:t xml:space="preserve"> und k</w:t>
      </w:r>
      <w:r w:rsidRPr="00C675C1">
        <w:rPr>
          <w:vertAlign w:val="subscript"/>
        </w:rPr>
        <w:t>z</w:t>
      </w:r>
      <w:r>
        <w:t xml:space="preserve"> berechnet</w:t>
      </w:r>
      <w:r w:rsidR="00197360">
        <w:t xml:space="preserve"> und beinhaltet den Volumeneffekt</w:t>
      </w:r>
      <w:r>
        <w:t xml:space="preserve">. Die Gleichung kann nicht nach der gesuchten Größe umgestellt werden und </w:t>
      </w:r>
      <w:r>
        <w:lastRenderedPageBreak/>
        <w:t xml:space="preserve">benötigt daher einen Gleichungslöser. Als Gleichungslöser kommt das </w:t>
      </w:r>
      <w:r w:rsidR="001B4E5D">
        <w:t>Newton</w:t>
      </w:r>
      <w:r>
        <w:t>verfahren zum Einsatz.</w:t>
      </w:r>
    </w:p>
    <w:p w:rsidR="006423B7" w:rsidRPr="00123A2A" w:rsidRDefault="006423B7" w:rsidP="006423B7">
      <w:pPr>
        <w:pStyle w:val="Formel"/>
      </w:pPr>
      <w:r>
        <w:t>0</w:t>
      </w:r>
      <w:r w:rsidRPr="0030659F">
        <w:t xml:space="preserve">= </w:t>
      </w:r>
      <w:r w:rsidR="00456413">
        <w:fldChar w:fldCharType="begin"/>
      </w:r>
      <w:r>
        <w:instrText xml:space="preserve"> EQ \r(k</w:instrText>
      </w:r>
      <w:r w:rsidRPr="00123A2A">
        <w:rPr>
          <w:vertAlign w:val="subscript"/>
        </w:rPr>
        <w:instrText>h</w:instrText>
      </w:r>
      <w:r>
        <w:instrText>;\F</w:instrText>
      </w:r>
      <w:r w:rsidRPr="0030659F">
        <w:instrText>(2·(ε</w:instrText>
      </w:r>
      <w:r w:rsidRPr="0030659F">
        <w:rPr>
          <w:vertAlign w:val="subscript"/>
        </w:rPr>
        <w:instrText>t</w:instrText>
      </w:r>
      <w:r w:rsidRPr="0030659F">
        <w:rPr>
          <w:vertAlign w:val="superscript"/>
        </w:rPr>
        <w:instrText>(2+kh)</w:instrText>
      </w:r>
      <w:r w:rsidRPr="0030659F">
        <w:instrText>- Max(0;ε</w:instrText>
      </w:r>
      <w:r w:rsidRPr="0030659F">
        <w:rPr>
          <w:vertAlign w:val="subscript"/>
        </w:rPr>
        <w:instrText>t</w:instrText>
      </w:r>
      <w:r w:rsidRPr="0030659F">
        <w:instrText>-κ</w:instrText>
      </w:r>
      <w:r w:rsidRPr="0030659F">
        <w:rPr>
          <w:vertAlign w:val="subscript"/>
        </w:rPr>
        <w:instrText>y</w:instrText>
      </w:r>
      <w:r w:rsidRPr="0030659F">
        <w:instrText>·h)</w:instrText>
      </w:r>
      <w:r w:rsidRPr="0030659F">
        <w:rPr>
          <w:vertAlign w:val="superscript"/>
        </w:rPr>
        <w:instrText>(2+kh)</w:instrText>
      </w:r>
      <w:r w:rsidRPr="0030659F">
        <w:instrText>-Max(0;ε</w:instrText>
      </w:r>
      <w:r w:rsidRPr="0030659F">
        <w:rPr>
          <w:vertAlign w:val="subscript"/>
        </w:rPr>
        <w:instrText>t</w:instrText>
      </w:r>
      <w:r w:rsidRPr="0030659F">
        <w:instrText>-κ</w:instrText>
      </w:r>
      <w:r w:rsidRPr="0030659F">
        <w:rPr>
          <w:vertAlign w:val="subscript"/>
        </w:rPr>
        <w:instrText>z</w:instrText>
      </w:r>
      <w:r w:rsidRPr="0030659F">
        <w:instrText>·b)</w:instrText>
      </w:r>
      <w:r w:rsidRPr="0030659F">
        <w:rPr>
          <w:vertAlign w:val="superscript"/>
        </w:rPr>
        <w:instrText>(2+kh)</w:instrText>
      </w:r>
      <w:r w:rsidRPr="0030659F">
        <w:instrText>+Max(0;ε</w:instrText>
      </w:r>
      <w:r w:rsidRPr="0030659F">
        <w:rPr>
          <w:vertAlign w:val="subscript"/>
        </w:rPr>
        <w:instrText>t</w:instrText>
      </w:r>
      <w:r w:rsidRPr="0030659F">
        <w:instrText>-κ</w:instrText>
      </w:r>
      <w:r w:rsidRPr="0030659F">
        <w:rPr>
          <w:vertAlign w:val="subscript"/>
        </w:rPr>
        <w:instrText>y</w:instrText>
      </w:r>
      <w:r w:rsidRPr="0030659F">
        <w:instrText>·h-κ</w:instrText>
      </w:r>
      <w:r w:rsidRPr="0030659F">
        <w:rPr>
          <w:vertAlign w:val="subscript"/>
        </w:rPr>
        <w:instrText>z</w:instrText>
      </w:r>
      <w:r w:rsidRPr="0030659F">
        <w:instrText>·b)</w:instrText>
      </w:r>
      <w:r w:rsidRPr="0030659F">
        <w:rPr>
          <w:vertAlign w:val="superscript"/>
        </w:rPr>
        <w:instrText>(2+kh)</w:instrText>
      </w:r>
      <w:r w:rsidRPr="0030659F">
        <w:instrText>)</w:instrText>
      </w:r>
      <w:r>
        <w:instrText>;</w:instrText>
      </w:r>
      <w:r w:rsidRPr="0030659F">
        <w:instrText>A·(2+k</w:instrText>
      </w:r>
      <w:r w:rsidRPr="0030659F">
        <w:rPr>
          <w:vertAlign w:val="subscript"/>
        </w:rPr>
        <w:instrText>h</w:instrText>
      </w:r>
      <w:r w:rsidRPr="0030659F">
        <w:instrText>)·κ</w:instrText>
      </w:r>
      <w:r w:rsidRPr="0030659F">
        <w:rPr>
          <w:vertAlign w:val="subscript"/>
        </w:rPr>
        <w:instrText>y</w:instrText>
      </w:r>
      <w:r w:rsidRPr="0030659F">
        <w:instrText>·κ</w:instrText>
      </w:r>
      <w:r w:rsidRPr="0030659F">
        <w:rPr>
          <w:vertAlign w:val="subscript"/>
        </w:rPr>
        <w:instrText>z</w:instrText>
      </w:r>
      <w:r w:rsidRPr="0030659F">
        <w:instrText>)</w:instrText>
      </w:r>
      <w:r>
        <w:instrText>)-\F(f</w:instrText>
      </w:r>
      <w:r w:rsidRPr="00123A2A">
        <w:rPr>
          <w:vertAlign w:val="subscript"/>
        </w:rPr>
        <w:instrText>m</w:instrText>
      </w:r>
      <w:r>
        <w:instrText>;</w:instrText>
      </w:r>
      <w:r w:rsidRPr="00123A2A">
        <w:instrText>E)</w:instrText>
      </w:r>
      <w:r>
        <w:instrText xml:space="preserve"> </w:instrText>
      </w:r>
      <w:r w:rsidR="00456413">
        <w:fldChar w:fldCharType="end"/>
      </w:r>
    </w:p>
    <w:p w:rsidR="00497277" w:rsidRDefault="00497277" w:rsidP="008D4865">
      <w:r>
        <w:t>Für k</w:t>
      </w:r>
      <w:r w:rsidRPr="00197360">
        <w:rPr>
          <w:vertAlign w:val="subscript"/>
        </w:rPr>
        <w:t>y</w:t>
      </w:r>
      <w:r>
        <w:t>= 2E-7 und k</w:t>
      </w:r>
      <w:r w:rsidRPr="00197360">
        <w:rPr>
          <w:vertAlign w:val="subscript"/>
        </w:rPr>
        <w:t>z</w:t>
      </w:r>
      <w:r>
        <w:t>= 2E-7 erfüllt ε</w:t>
      </w:r>
      <w:r w:rsidR="00197360" w:rsidRPr="00197360">
        <w:rPr>
          <w:vertAlign w:val="subscript"/>
        </w:rPr>
        <w:t>t</w:t>
      </w:r>
      <w:r>
        <w:t>=0,0013 die Gleichung</w:t>
      </w:r>
    </w:p>
    <w:p w:rsidR="00497277" w:rsidRDefault="006423B7" w:rsidP="00197360">
      <w:pPr>
        <w:pStyle w:val="Formel"/>
      </w:pPr>
      <w:r>
        <w:t>0</w:t>
      </w:r>
      <w:r w:rsidRPr="0030659F">
        <w:t xml:space="preserve">= </w:t>
      </w:r>
      <w:r w:rsidR="00456413" w:rsidRPr="006423B7">
        <w:fldChar w:fldCharType="begin"/>
      </w:r>
      <w:r w:rsidRPr="006423B7">
        <w:instrText xml:space="preserve"> EQ \r(4,42;\F(2·</w:instrText>
      </w:r>
      <w:r>
        <w:instrText>\B</w:instrText>
      </w:r>
      <w:r w:rsidRPr="006423B7">
        <w:instrText>(</w:instrText>
      </w:r>
      <w:r>
        <w:instrText>\A(</w:instrText>
      </w:r>
      <w:r w:rsidRPr="006423B7">
        <w:instrText>0,0013</w:instrText>
      </w:r>
      <w:r w:rsidRPr="006423B7">
        <w:rPr>
          <w:vertAlign w:val="superscript"/>
        </w:rPr>
        <w:instrText>2+4,42</w:instrText>
      </w:r>
      <w:r>
        <w:instrText>;</w:instrText>
      </w:r>
      <w:r w:rsidRPr="006423B7">
        <w:instrText>- Max(0; 0,0013-0,0000002·200)</w:instrText>
      </w:r>
      <w:r w:rsidRPr="006423B7">
        <w:rPr>
          <w:vertAlign w:val="superscript"/>
        </w:rPr>
        <w:instrText>2+4,42</w:instrText>
      </w:r>
      <w:r>
        <w:instrText>;</w:instrText>
      </w:r>
      <w:r w:rsidRPr="006423B7">
        <w:instrText>-Max(0; 0,0013-0,0000002·100)</w:instrText>
      </w:r>
      <w:r w:rsidRPr="006423B7">
        <w:rPr>
          <w:vertAlign w:val="superscript"/>
        </w:rPr>
        <w:instrText>2+4,42</w:instrText>
      </w:r>
      <w:r>
        <w:instrText>;</w:instrText>
      </w:r>
      <w:r w:rsidRPr="006423B7">
        <w:instrText>+Max(0; 0,0013-0,0000002·200-0,0000002·100)</w:instrText>
      </w:r>
      <w:r w:rsidRPr="006423B7">
        <w:rPr>
          <w:vertAlign w:val="superscript"/>
        </w:rPr>
        <w:instrText>2+4,42</w:instrText>
      </w:r>
      <w:r w:rsidRPr="006423B7">
        <w:instrText>)</w:instrText>
      </w:r>
      <w:r>
        <w:instrText>)</w:instrText>
      </w:r>
      <w:r w:rsidRPr="006423B7">
        <w:instrText xml:space="preserve">;100·200·(2+4,42)· 0,0000002·0,0000002))-\F(24;11000) </w:instrText>
      </w:r>
      <w:r w:rsidR="00456413" w:rsidRPr="006423B7">
        <w:fldChar w:fldCharType="end"/>
      </w:r>
      <w:r>
        <w:t>= -3E-6</w:t>
      </w:r>
    </w:p>
    <w:p w:rsidR="00497277" w:rsidRDefault="00497277" w:rsidP="008D4865"/>
    <w:p w:rsidR="00497277" w:rsidRDefault="00197360" w:rsidP="008D4865">
      <w:r>
        <w:t>Mit der Zugdehnung kann die Zugfestigkeit berechnet werden.</w:t>
      </w:r>
    </w:p>
    <w:p w:rsidR="00197360" w:rsidRDefault="00197360" w:rsidP="00197360">
      <w:pPr>
        <w:pStyle w:val="Formel"/>
      </w:pPr>
      <w:r>
        <w:t>f</w:t>
      </w:r>
      <w:r w:rsidRPr="00197360">
        <w:rPr>
          <w:vertAlign w:val="subscript"/>
        </w:rPr>
        <w:t>t</w:t>
      </w:r>
      <w:r>
        <w:t>= E·ε</w:t>
      </w:r>
      <w:r w:rsidRPr="00197360">
        <w:rPr>
          <w:vertAlign w:val="subscript"/>
        </w:rPr>
        <w:t>t</w:t>
      </w:r>
      <w:r>
        <w:t>= 11000·0,0013</w:t>
      </w:r>
    </w:p>
    <w:p w:rsidR="00760EF6" w:rsidRDefault="00197360" w:rsidP="00197360">
      <w:pPr>
        <w:pStyle w:val="Formel"/>
      </w:pPr>
      <w:r>
        <w:t>f</w:t>
      </w:r>
      <w:r w:rsidRPr="00197360">
        <w:rPr>
          <w:vertAlign w:val="subscript"/>
        </w:rPr>
        <w:t>t</w:t>
      </w:r>
      <w:r>
        <w:t xml:space="preserve">= </w:t>
      </w:r>
      <w:r w:rsidR="00456413">
        <w:fldChar w:fldCharType="begin"/>
      </w:r>
      <w:r w:rsidR="00EA439A">
        <w:instrText xml:space="preserve"> = 11000*0,0013 </w:instrText>
      </w:r>
      <w:r w:rsidR="00456413">
        <w:fldChar w:fldCharType="separate"/>
      </w:r>
      <w:r w:rsidR="003309DB">
        <w:t>14,3</w:t>
      </w:r>
      <w:r w:rsidR="00456413">
        <w:fldChar w:fldCharType="end"/>
      </w:r>
      <w:r>
        <w:t>N/mm²</w:t>
      </w:r>
    </w:p>
    <w:p w:rsidR="00760EF6" w:rsidRDefault="00197360" w:rsidP="008D4865">
      <w:r>
        <w:t xml:space="preserve">Da die </w:t>
      </w:r>
      <w:r w:rsidR="00543BA3">
        <w:t>Krümmungen</w:t>
      </w:r>
      <w:r>
        <w:t xml:space="preserve"> k</w:t>
      </w:r>
      <w:r w:rsidRPr="00197360">
        <w:rPr>
          <w:vertAlign w:val="subscript"/>
        </w:rPr>
        <w:t>y</w:t>
      </w:r>
      <w:r>
        <w:t xml:space="preserve"> und k</w:t>
      </w:r>
      <w:r w:rsidRPr="00197360">
        <w:rPr>
          <w:vertAlign w:val="subscript"/>
        </w:rPr>
        <w:t>z</w:t>
      </w:r>
      <w:r>
        <w:t xml:space="preserve"> sehr klein </w:t>
      </w:r>
      <w:r w:rsidR="00543BA3">
        <w:t>gewählt</w:t>
      </w:r>
      <w:r>
        <w:t xml:space="preserve"> sind, steht der Querschnitt unter Zug und f</w:t>
      </w:r>
      <w:r w:rsidRPr="00197360">
        <w:rPr>
          <w:vertAlign w:val="subscript"/>
        </w:rPr>
        <w:t>t</w:t>
      </w:r>
      <w:r>
        <w:t xml:space="preserve"> entspricht der Zugfestigkeit der Norm.</w:t>
      </w:r>
    </w:p>
    <w:p w:rsidR="00197360" w:rsidRDefault="00197360" w:rsidP="008D4865"/>
    <w:p w:rsidR="00FD2B62" w:rsidRDefault="00FD2B62" w:rsidP="00FD2B62">
      <w:r>
        <w:t>Die Druckdehnung lautet</w:t>
      </w:r>
    </w:p>
    <w:p w:rsidR="00FD2B62" w:rsidRDefault="00FD2B62" w:rsidP="00FD2B62">
      <w:pPr>
        <w:pStyle w:val="Formel"/>
      </w:pPr>
      <w:r>
        <w:t>ε</w:t>
      </w:r>
      <w:r w:rsidRPr="00FD2B62">
        <w:rPr>
          <w:vertAlign w:val="subscript"/>
        </w:rPr>
        <w:t>c</w:t>
      </w:r>
      <w:r>
        <w:t xml:space="preserve">= </w:t>
      </w:r>
      <w:r w:rsidR="00456413">
        <w:fldChar w:fldCharType="begin"/>
      </w:r>
      <w:r>
        <w:instrText xml:space="preserve"> EQ \F(-f</w:instrText>
      </w:r>
      <w:r w:rsidRPr="00FD2B62">
        <w:rPr>
          <w:vertAlign w:val="subscript"/>
        </w:rPr>
        <w:instrText>c</w:instrText>
      </w:r>
      <w:r>
        <w:instrText>;</w:instrText>
      </w:r>
      <w:r w:rsidRPr="00FD2B62">
        <w:instrText>E)</w:instrText>
      </w:r>
      <w:r>
        <w:instrText xml:space="preserve"> </w:instrText>
      </w:r>
      <w:r w:rsidR="00456413">
        <w:fldChar w:fldCharType="end"/>
      </w:r>
      <w:r>
        <w:t xml:space="preserve">= </w:t>
      </w:r>
      <w:r w:rsidR="00456413">
        <w:fldChar w:fldCharType="begin"/>
      </w:r>
      <w:r>
        <w:instrText xml:space="preserve"> EQ \F(-21;1100</w:instrText>
      </w:r>
      <w:r w:rsidRPr="00FD2B62">
        <w:instrText>0)</w:instrText>
      </w:r>
      <w:r>
        <w:instrText xml:space="preserve"> </w:instrText>
      </w:r>
      <w:r w:rsidR="00456413">
        <w:fldChar w:fldCharType="end"/>
      </w:r>
    </w:p>
    <w:p w:rsidR="00FD2B62" w:rsidRDefault="00FD2B62" w:rsidP="00FD2B62">
      <w:pPr>
        <w:pStyle w:val="Formel"/>
      </w:pPr>
      <w:r>
        <w:t>ε</w:t>
      </w:r>
      <w:r w:rsidRPr="00FD2B62">
        <w:rPr>
          <w:vertAlign w:val="subscript"/>
        </w:rPr>
        <w:t>c</w:t>
      </w:r>
      <w:r>
        <w:t>= -0,001909</w:t>
      </w:r>
    </w:p>
    <w:p w:rsidR="00FD2B62" w:rsidRDefault="00FD2B62" w:rsidP="008D4865"/>
    <w:p w:rsidR="00197360" w:rsidRDefault="00197360" w:rsidP="008D4865">
      <w:r>
        <w:t>Da nun die Zugfestigkeit berechnet ist, können Normalkraft und Moment berechnet werden.</w:t>
      </w:r>
    </w:p>
    <w:p w:rsidR="00E863CF" w:rsidRPr="00B14BF1" w:rsidRDefault="00E863CF" w:rsidP="00E863CF">
      <w:pPr>
        <w:pStyle w:val="Formel"/>
        <w:rPr>
          <w:rFonts w:asciiTheme="majorBidi" w:hAnsiTheme="majorBidi" w:cstheme="majorBidi"/>
          <w:lang w:val="en-US"/>
        </w:rPr>
      </w:pPr>
      <w:r w:rsidRPr="00B14BF1">
        <w:rPr>
          <w:rFonts w:asciiTheme="majorBidi" w:hAnsiTheme="majorBidi" w:cstheme="majorBidi"/>
          <w:lang w:val="en-US"/>
        </w:rPr>
        <w:t>N</w:t>
      </w:r>
      <w:r w:rsidRPr="00B14BF1">
        <w:rPr>
          <w:rFonts w:asciiTheme="majorBidi" w:hAnsiTheme="majorBidi" w:cstheme="majorBidi"/>
          <w:vertAlign w:val="subscript"/>
          <w:lang w:val="en-US"/>
        </w:rPr>
        <w:t>x</w:t>
      </w:r>
      <w:r w:rsidRPr="00B14BF1">
        <w:rPr>
          <w:rFonts w:asciiTheme="majorBidi" w:hAnsiTheme="majorBidi" w:cstheme="majorBidi"/>
          <w:lang w:val="en-US"/>
        </w:rPr>
        <w:t xml:space="preserve">= </w:t>
      </w:r>
      <w:r w:rsidR="00456413" w:rsidRPr="00E863CF">
        <w:rPr>
          <w:rFonts w:asciiTheme="majorBidi" w:hAnsiTheme="majorBidi" w:cstheme="majorBidi"/>
        </w:rPr>
        <w:fldChar w:fldCharType="begin"/>
      </w:r>
      <w:r w:rsidRPr="00B14BF1">
        <w:rPr>
          <w:rFonts w:asciiTheme="majorBidi" w:hAnsiTheme="majorBidi" w:cstheme="majorBidi"/>
          <w:lang w:val="en-US"/>
        </w:rPr>
        <w:instrText xml:space="preserve"> EQ E·A·\b(</w:instrText>
      </w:r>
      <w:r w:rsidRPr="00E863CF">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-\F(</w:instrText>
      </w:r>
      <w:r w:rsidRPr="00E863CF">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·h;2)-\F(</w:instrText>
      </w:r>
      <w:r w:rsidRPr="00E863CF">
        <w:rPr>
          <w:rFonts w:asciiTheme="majorBidi" w:hAnsiTheme="majorBidi" w:cstheme="majorBidi"/>
        </w:rPr>
        <w:instrText>κ</w:instrText>
      </w:r>
      <w:r w:rsidRPr="00B14BF1">
        <w:rPr>
          <w:rFonts w:asciiTheme="majorBidi" w:hAnsiTheme="majorBidi" w:cstheme="majorBidi"/>
          <w:vertAlign w:val="subscript"/>
          <w:lang w:val="en-US"/>
        </w:rPr>
        <w:instrText>z</w:instrText>
      </w:r>
      <w:r w:rsidRPr="00B14BF1">
        <w:rPr>
          <w:rFonts w:asciiTheme="majorBidi" w:hAnsiTheme="majorBidi" w:cstheme="majorBidi"/>
          <w:lang w:val="en-US"/>
        </w:rPr>
        <w:instrText>·b;2))-\F(E;6·</w:instrText>
      </w:r>
      <w:r w:rsidRPr="00E863CF">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w:instrText>
      </w:r>
      <w:r w:rsidRPr="00E863CF">
        <w:rPr>
          <w:rFonts w:asciiTheme="majorBidi" w:hAnsiTheme="majorBidi" w:cstheme="majorBidi"/>
        </w:rPr>
        <w:instrText>κ</w:instrText>
      </w:r>
      <w:r w:rsidRPr="00B14BF1">
        <w:rPr>
          <w:rFonts w:asciiTheme="majorBidi" w:hAnsiTheme="majorBidi" w:cstheme="majorBidi"/>
          <w:vertAlign w:val="subscript"/>
          <w:lang w:val="en-US"/>
        </w:rPr>
        <w:instrText>z</w:instrText>
      </w:r>
      <w:r w:rsidRPr="00B14BF1">
        <w:rPr>
          <w:rFonts w:asciiTheme="majorBidi" w:hAnsiTheme="majorBidi" w:cstheme="majorBidi"/>
          <w:lang w:val="en-US"/>
        </w:rPr>
        <w:instrText>)·\B(\A(+Min(0;</w:instrText>
      </w:r>
      <w:r w:rsidRPr="00E863CF">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E863CF">
        <w:rPr>
          <w:rFonts w:asciiTheme="majorBidi" w:hAnsiTheme="majorBidi" w:cstheme="majorBidi"/>
        </w:rPr>
        <w:instrText>ε</w:instrText>
      </w:r>
      <w:r w:rsidRPr="00B14BF1">
        <w:rPr>
          <w:rFonts w:asciiTheme="majorBidi" w:hAnsiTheme="majorBidi" w:cstheme="majorBidi"/>
          <w:vertAlign w:val="subscript"/>
          <w:lang w:val="en-US"/>
        </w:rPr>
        <w:instrText>c</w:instrText>
      </w:r>
      <w:r w:rsidRPr="00B14BF1">
        <w:rPr>
          <w:rFonts w:asciiTheme="majorBidi" w:hAnsiTheme="majorBidi" w:cstheme="majorBidi"/>
          <w:lang w:val="en-US"/>
        </w:rPr>
        <w:instrText>-h·</w:instrText>
      </w:r>
      <w:r w:rsidRPr="00E863CF">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-b·</w:instrText>
      </w:r>
      <w:r w:rsidRPr="00E863CF">
        <w:rPr>
          <w:rFonts w:asciiTheme="majorBidi" w:hAnsiTheme="majorBidi" w:cstheme="majorBidi"/>
        </w:rPr>
        <w:instrText>κ</w:instrText>
      </w:r>
      <w:r w:rsidRPr="00B14BF1">
        <w:rPr>
          <w:rFonts w:asciiTheme="majorBidi" w:hAnsiTheme="majorBidi" w:cstheme="majorBidi"/>
          <w:vertAlign w:val="subscript"/>
          <w:lang w:val="en-US"/>
        </w:rPr>
        <w:instrText>z</w:instrText>
      </w:r>
      <w:r w:rsidRPr="00B14BF1">
        <w:rPr>
          <w:rFonts w:asciiTheme="majorBidi" w:hAnsiTheme="majorBidi" w:cstheme="majorBidi"/>
          <w:lang w:val="en-US"/>
        </w:rPr>
        <w:instrText>)³;-Min(0;</w:instrText>
      </w:r>
      <w:r w:rsidRPr="00E863CF">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E863CF">
        <w:rPr>
          <w:rFonts w:asciiTheme="majorBidi" w:hAnsiTheme="majorBidi" w:cstheme="majorBidi"/>
        </w:rPr>
        <w:instrText>ε</w:instrText>
      </w:r>
      <w:r w:rsidRPr="00B14BF1">
        <w:rPr>
          <w:rFonts w:asciiTheme="majorBidi" w:hAnsiTheme="majorBidi" w:cstheme="majorBidi"/>
          <w:vertAlign w:val="subscript"/>
          <w:lang w:val="en-US"/>
        </w:rPr>
        <w:instrText xml:space="preserve">c </w:instrText>
      </w:r>
      <w:r w:rsidRPr="00B14BF1">
        <w:rPr>
          <w:rFonts w:asciiTheme="majorBidi" w:hAnsiTheme="majorBidi" w:cstheme="majorBidi"/>
          <w:lang w:val="en-US"/>
        </w:rPr>
        <w:instrText>-b·</w:instrText>
      </w:r>
      <w:r w:rsidRPr="00E863CF">
        <w:rPr>
          <w:rFonts w:asciiTheme="majorBidi" w:hAnsiTheme="majorBidi" w:cstheme="majorBidi"/>
        </w:rPr>
        <w:instrText>κ</w:instrText>
      </w:r>
      <w:r w:rsidRPr="00B14BF1">
        <w:rPr>
          <w:rFonts w:asciiTheme="majorBidi" w:hAnsiTheme="majorBidi" w:cstheme="majorBidi"/>
          <w:vertAlign w:val="subscript"/>
          <w:lang w:val="en-US"/>
        </w:rPr>
        <w:instrText>z</w:instrText>
      </w:r>
      <w:r w:rsidRPr="00B14BF1">
        <w:rPr>
          <w:rFonts w:asciiTheme="majorBidi" w:hAnsiTheme="majorBidi" w:cstheme="majorBidi"/>
          <w:lang w:val="en-US"/>
        </w:rPr>
        <w:instrText>)³;-Min(0;</w:instrText>
      </w:r>
      <w:r w:rsidRPr="00E863CF">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E863CF">
        <w:rPr>
          <w:rFonts w:asciiTheme="majorBidi" w:hAnsiTheme="majorBidi" w:cstheme="majorBidi"/>
        </w:rPr>
        <w:instrText>ε</w:instrText>
      </w:r>
      <w:r w:rsidRPr="00B14BF1">
        <w:rPr>
          <w:rFonts w:asciiTheme="majorBidi" w:hAnsiTheme="majorBidi" w:cstheme="majorBidi"/>
          <w:vertAlign w:val="subscript"/>
          <w:lang w:val="en-US"/>
        </w:rPr>
        <w:instrText>c</w:instrText>
      </w:r>
      <w:r w:rsidRPr="00B14BF1">
        <w:rPr>
          <w:rFonts w:asciiTheme="majorBidi" w:hAnsiTheme="majorBidi" w:cstheme="majorBidi"/>
          <w:lang w:val="en-US"/>
        </w:rPr>
        <w:instrText>-h·</w:instrText>
      </w:r>
      <w:r w:rsidRPr="00E863CF">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 xml:space="preserve">)³)) </w:instrText>
      </w:r>
      <w:r w:rsidR="00456413" w:rsidRPr="00E863CF">
        <w:rPr>
          <w:rFonts w:asciiTheme="majorBidi" w:hAnsiTheme="majorBidi" w:cstheme="majorBidi"/>
        </w:rPr>
        <w:fldChar w:fldCharType="end"/>
      </w:r>
    </w:p>
    <w:p w:rsidR="00FD2B62" w:rsidRPr="00B14BF1" w:rsidRDefault="00FD2B62" w:rsidP="00FD2B62">
      <w:pPr>
        <w:pStyle w:val="Formel"/>
        <w:rPr>
          <w:rFonts w:asciiTheme="majorBidi" w:hAnsiTheme="majorBidi" w:cstheme="majorBidi"/>
          <w:lang w:val="en-US"/>
        </w:rPr>
      </w:pPr>
      <w:r w:rsidRPr="00B14BF1">
        <w:rPr>
          <w:rFonts w:asciiTheme="majorBidi" w:hAnsiTheme="majorBidi" w:cstheme="majorBidi"/>
          <w:lang w:val="en-US"/>
        </w:rPr>
        <w:t>M</w:t>
      </w:r>
      <w:r w:rsidRPr="00B14BF1">
        <w:rPr>
          <w:rFonts w:asciiTheme="majorBidi" w:hAnsiTheme="majorBidi" w:cstheme="majorBidi"/>
          <w:vertAlign w:val="subscript"/>
          <w:lang w:val="en-US"/>
        </w:rPr>
        <w:t>y</w:t>
      </w:r>
      <w:r w:rsidRPr="00B14BF1">
        <w:rPr>
          <w:rFonts w:asciiTheme="majorBidi" w:hAnsiTheme="majorBidi" w:cstheme="majorBidi"/>
          <w:lang w:val="en-US"/>
        </w:rPr>
        <w:t xml:space="preserve">= </w:t>
      </w:r>
      <w:r w:rsidR="00456413" w:rsidRPr="00FD2B62">
        <w:rPr>
          <w:rFonts w:asciiTheme="majorBidi" w:hAnsiTheme="majorBidi" w:cstheme="majorBidi"/>
        </w:rPr>
        <w:fldChar w:fldCharType="begin"/>
      </w:r>
      <w:r w:rsidRPr="00B14BF1">
        <w:rPr>
          <w:rFonts w:asciiTheme="majorBidi" w:hAnsiTheme="majorBidi" w:cstheme="majorBidi"/>
          <w:lang w:val="en-US"/>
        </w:rPr>
        <w:instrText xml:space="preserve"> EQ \F(E·b·h³·</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;12) + \F(E;24·</w:instrText>
      </w:r>
      <w:r w:rsidRPr="00FD2B62">
        <w:rPr>
          <w:rFonts w:asciiTheme="majorBidi" w:hAnsiTheme="majorBidi" w:cstheme="majorBidi"/>
        </w:rPr>
        <w:instrText>κ</w:instrText>
      </w:r>
      <w:r w:rsidRPr="00B14BF1">
        <w:rPr>
          <w:rFonts w:asciiTheme="majorBidi" w:hAnsiTheme="majorBidi" w:cstheme="majorBidi"/>
          <w:lang w:val="en-US"/>
        </w:rPr>
        <w:instrText>²</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z</w:instrText>
      </w:r>
      <w:r w:rsidRPr="00B14BF1">
        <w:rPr>
          <w:rFonts w:asciiTheme="majorBidi" w:hAnsiTheme="majorBidi" w:cstheme="majorBidi"/>
          <w:lang w:val="en-US"/>
        </w:rPr>
        <w:instrText>)·\B(\A(</w:instrText>
      </w:r>
      <w:r w:rsidRPr="00B14BF1">
        <w:rPr>
          <w:rFonts w:asciiTheme="majorBidi" w:hAnsiTheme="majorBidi" w:cstheme="majorBidi"/>
          <w:b/>
          <w:bCs/>
          <w:lang w:val="en-US"/>
        </w:rPr>
        <w:instrText>+</w:instrText>
      </w:r>
      <w:r w:rsidRPr="00B14BF1">
        <w:rPr>
          <w:rFonts w:asciiTheme="majorBidi" w:hAnsiTheme="majorBidi" w:cstheme="majorBidi"/>
          <w:lang w:val="en-US"/>
        </w:rPr>
        <w:instrText>Min(0;</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c</w:instrText>
      </w:r>
      <w:r w:rsidRPr="00B14BF1">
        <w:rPr>
          <w:rFonts w:asciiTheme="majorBidi" w:hAnsiTheme="majorBidi" w:cstheme="majorBidi"/>
          <w:lang w:val="en-US"/>
        </w:rPr>
        <w:instrText>-h·</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-b·</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z</w:instrText>
      </w:r>
      <w:r w:rsidRPr="00B14BF1">
        <w:rPr>
          <w:rFonts w:asciiTheme="majorBidi" w:hAnsiTheme="majorBidi" w:cstheme="majorBidi"/>
          <w:lang w:val="en-US"/>
        </w:rPr>
        <w:instrText>)³·(</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c</w:instrText>
      </w:r>
      <w:r w:rsidRPr="00B14BF1">
        <w:rPr>
          <w:rFonts w:asciiTheme="majorBidi" w:hAnsiTheme="majorBidi" w:cstheme="majorBidi"/>
          <w:b/>
          <w:bCs/>
          <w:lang w:val="en-US"/>
        </w:rPr>
        <w:instrText>+</w:instrText>
      </w:r>
      <w:r w:rsidRPr="00B14BF1">
        <w:rPr>
          <w:rFonts w:asciiTheme="majorBidi" w:hAnsiTheme="majorBidi" w:cstheme="majorBidi"/>
          <w:lang w:val="en-US"/>
        </w:rPr>
        <w:instrText>h·</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-b·</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z</w:instrText>
      </w:r>
      <w:r w:rsidRPr="00B14BF1">
        <w:rPr>
          <w:rFonts w:asciiTheme="majorBidi" w:hAnsiTheme="majorBidi" w:cstheme="majorBidi"/>
          <w:lang w:val="en-US"/>
        </w:rPr>
        <w:instrText>);</w:instrText>
      </w:r>
      <w:r w:rsidRPr="00B14BF1">
        <w:rPr>
          <w:rFonts w:asciiTheme="majorBidi" w:hAnsiTheme="majorBidi" w:cstheme="majorBidi"/>
          <w:b/>
          <w:bCs/>
          <w:lang w:val="en-US"/>
        </w:rPr>
        <w:instrText>-</w:instrText>
      </w:r>
      <w:r w:rsidRPr="00B14BF1">
        <w:rPr>
          <w:rFonts w:asciiTheme="majorBidi" w:hAnsiTheme="majorBidi" w:cstheme="majorBidi"/>
          <w:lang w:val="en-US"/>
        </w:rPr>
        <w:instrText>Min(0;</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 xml:space="preserve">c </w:instrText>
      </w:r>
      <w:r w:rsidRPr="00B14BF1">
        <w:rPr>
          <w:rFonts w:asciiTheme="majorBidi" w:hAnsiTheme="majorBidi" w:cstheme="majorBidi"/>
          <w:lang w:val="en-US"/>
        </w:rPr>
        <w:instrText>-b·</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z</w:instrText>
      </w:r>
      <w:r w:rsidRPr="00B14BF1">
        <w:rPr>
          <w:rFonts w:asciiTheme="majorBidi" w:hAnsiTheme="majorBidi" w:cstheme="majorBidi"/>
          <w:lang w:val="en-US"/>
        </w:rPr>
        <w:instrText>)³·(</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c</w:instrText>
      </w:r>
      <w:r w:rsidRPr="00B14BF1">
        <w:rPr>
          <w:rFonts w:asciiTheme="majorBidi" w:hAnsiTheme="majorBidi" w:cstheme="majorBidi"/>
          <w:lang w:val="en-US"/>
        </w:rPr>
        <w:instrText>-2·h·</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-b·</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z</w:instrText>
      </w:r>
      <w:r w:rsidRPr="00B14BF1">
        <w:rPr>
          <w:rFonts w:asciiTheme="majorBidi" w:hAnsiTheme="majorBidi" w:cstheme="majorBidi"/>
          <w:lang w:val="en-US"/>
        </w:rPr>
        <w:instrText>);</w:instrText>
      </w:r>
      <w:r w:rsidRPr="00B14BF1">
        <w:rPr>
          <w:rFonts w:asciiTheme="majorBidi" w:hAnsiTheme="majorBidi" w:cstheme="majorBidi"/>
          <w:b/>
          <w:bCs/>
          <w:lang w:val="en-US"/>
        </w:rPr>
        <w:instrText>-</w:instrText>
      </w:r>
      <w:r w:rsidRPr="00B14BF1">
        <w:rPr>
          <w:rFonts w:asciiTheme="majorBidi" w:hAnsiTheme="majorBidi" w:cstheme="majorBidi"/>
          <w:lang w:val="en-US"/>
        </w:rPr>
        <w:instrText>Min(0;</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c</w:instrText>
      </w:r>
      <w:r w:rsidRPr="00B14BF1">
        <w:rPr>
          <w:rFonts w:asciiTheme="majorBidi" w:hAnsiTheme="majorBidi" w:cstheme="majorBidi"/>
          <w:lang w:val="en-US"/>
        </w:rPr>
        <w:instrText>-h·</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)³·(</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c</w:instrText>
      </w:r>
      <w:r w:rsidRPr="00B14BF1">
        <w:rPr>
          <w:rFonts w:asciiTheme="majorBidi" w:hAnsiTheme="majorBidi" w:cstheme="majorBidi"/>
          <w:b/>
          <w:bCs/>
          <w:lang w:val="en-US"/>
        </w:rPr>
        <w:instrText>+</w:instrText>
      </w:r>
      <w:r w:rsidRPr="00B14BF1">
        <w:rPr>
          <w:rFonts w:asciiTheme="majorBidi" w:hAnsiTheme="majorBidi" w:cstheme="majorBidi"/>
          <w:lang w:val="en-US"/>
        </w:rPr>
        <w:instrText>h·</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 xml:space="preserve">))) </w:instrText>
      </w:r>
      <w:r w:rsidR="00456413" w:rsidRPr="00FD2B62">
        <w:rPr>
          <w:rFonts w:asciiTheme="majorBidi" w:hAnsiTheme="majorBidi" w:cstheme="majorBidi"/>
        </w:rPr>
        <w:fldChar w:fldCharType="end"/>
      </w:r>
    </w:p>
    <w:p w:rsidR="00760EF6" w:rsidRPr="00B14BF1" w:rsidRDefault="00FD2B62" w:rsidP="00465B81">
      <w:pPr>
        <w:pStyle w:val="Formel"/>
        <w:rPr>
          <w:rFonts w:asciiTheme="majorBidi" w:hAnsiTheme="majorBidi" w:cstheme="majorBidi"/>
          <w:lang w:val="en-US"/>
        </w:rPr>
      </w:pPr>
      <w:r w:rsidRPr="00B14BF1">
        <w:rPr>
          <w:rFonts w:asciiTheme="majorBidi" w:hAnsiTheme="majorBidi" w:cstheme="majorBidi"/>
          <w:lang w:val="en-US"/>
        </w:rPr>
        <w:t>M</w:t>
      </w:r>
      <w:r w:rsidRPr="00B14BF1">
        <w:rPr>
          <w:rFonts w:asciiTheme="majorBidi" w:hAnsiTheme="majorBidi" w:cstheme="majorBidi"/>
          <w:vertAlign w:val="subscript"/>
          <w:lang w:val="en-US"/>
        </w:rPr>
        <w:t>z</w:t>
      </w:r>
      <w:r w:rsidRPr="00B14BF1">
        <w:rPr>
          <w:rFonts w:asciiTheme="majorBidi" w:hAnsiTheme="majorBidi" w:cstheme="majorBidi"/>
          <w:lang w:val="en-US"/>
        </w:rPr>
        <w:t xml:space="preserve">= </w:t>
      </w:r>
      <w:r w:rsidR="00456413" w:rsidRPr="00FD2B62">
        <w:rPr>
          <w:rFonts w:asciiTheme="majorBidi" w:hAnsiTheme="majorBidi" w:cstheme="majorBidi"/>
        </w:rPr>
        <w:fldChar w:fldCharType="begin"/>
      </w:r>
      <w:r w:rsidRPr="00B14BF1">
        <w:rPr>
          <w:rFonts w:asciiTheme="majorBidi" w:hAnsiTheme="majorBidi" w:cstheme="majorBidi"/>
          <w:lang w:val="en-US"/>
        </w:rPr>
        <w:instrText xml:space="preserve"> EQ \F(E·h·b³·</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z</w:instrText>
      </w:r>
      <w:r w:rsidRPr="00B14BF1">
        <w:rPr>
          <w:rFonts w:asciiTheme="majorBidi" w:hAnsiTheme="majorBidi" w:cstheme="majorBidi"/>
          <w:lang w:val="en-US"/>
        </w:rPr>
        <w:instrText>;12) +\F(E;24·</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w:instrText>
      </w:r>
      <w:r w:rsidRPr="00FD2B62">
        <w:rPr>
          <w:rFonts w:asciiTheme="majorBidi" w:hAnsiTheme="majorBidi" w:cstheme="majorBidi"/>
        </w:rPr>
        <w:instrText>κ</w:instrText>
      </w:r>
      <w:r w:rsidRPr="00B14BF1">
        <w:rPr>
          <w:rFonts w:asciiTheme="majorBidi" w:hAnsiTheme="majorBidi" w:cstheme="majorBidi"/>
          <w:lang w:val="en-US"/>
        </w:rPr>
        <w:instrText>²</w:instrText>
      </w:r>
      <w:r w:rsidRPr="00B14BF1">
        <w:rPr>
          <w:rFonts w:asciiTheme="majorBidi" w:hAnsiTheme="majorBidi" w:cstheme="majorBidi"/>
          <w:vertAlign w:val="subscript"/>
          <w:lang w:val="en-US"/>
        </w:rPr>
        <w:instrText>z</w:instrText>
      </w:r>
      <w:r w:rsidRPr="00B14BF1">
        <w:rPr>
          <w:rFonts w:asciiTheme="majorBidi" w:hAnsiTheme="majorBidi" w:cstheme="majorBidi"/>
          <w:lang w:val="en-US"/>
        </w:rPr>
        <w:instrText>)·\B(\A(</w:instrText>
      </w:r>
      <w:r w:rsidRPr="00B14BF1">
        <w:rPr>
          <w:rFonts w:asciiTheme="majorBidi" w:hAnsiTheme="majorBidi" w:cstheme="majorBidi"/>
          <w:b/>
          <w:bCs/>
          <w:lang w:val="en-US"/>
        </w:rPr>
        <w:instrText>+</w:instrText>
      </w:r>
      <w:r w:rsidRPr="00B14BF1">
        <w:rPr>
          <w:rFonts w:asciiTheme="majorBidi" w:hAnsiTheme="majorBidi" w:cstheme="majorBidi"/>
          <w:lang w:val="en-US"/>
        </w:rPr>
        <w:instrText>Min(0;</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c</w:instrText>
      </w:r>
      <w:r w:rsidRPr="00B14BF1">
        <w:rPr>
          <w:rFonts w:asciiTheme="majorBidi" w:hAnsiTheme="majorBidi" w:cstheme="majorBidi"/>
          <w:lang w:val="en-US"/>
        </w:rPr>
        <w:instrText>-h·</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-b·</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z</w:instrText>
      </w:r>
      <w:r w:rsidRPr="00B14BF1">
        <w:rPr>
          <w:rFonts w:asciiTheme="majorBidi" w:hAnsiTheme="majorBidi" w:cstheme="majorBidi"/>
          <w:lang w:val="en-US"/>
        </w:rPr>
        <w:instrText>)³·(</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c</w:instrText>
      </w:r>
      <w:r w:rsidRPr="00B14BF1">
        <w:rPr>
          <w:rFonts w:asciiTheme="majorBidi" w:hAnsiTheme="majorBidi" w:cstheme="majorBidi"/>
          <w:lang w:val="en-US"/>
        </w:rPr>
        <w:instrText>-h·</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b/>
          <w:bCs/>
          <w:lang w:val="en-US"/>
        </w:rPr>
        <w:instrText>+</w:instrText>
      </w:r>
      <w:r w:rsidRPr="00B14BF1">
        <w:rPr>
          <w:rFonts w:asciiTheme="majorBidi" w:hAnsiTheme="majorBidi" w:cstheme="majorBidi"/>
          <w:lang w:val="en-US"/>
        </w:rPr>
        <w:instrText>b·</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z</w:instrText>
      </w:r>
      <w:r w:rsidRPr="00B14BF1">
        <w:rPr>
          <w:rFonts w:asciiTheme="majorBidi" w:hAnsiTheme="majorBidi" w:cstheme="majorBidi"/>
          <w:lang w:val="en-US"/>
        </w:rPr>
        <w:instrText>);</w:instrText>
      </w:r>
      <w:r w:rsidRPr="00B14BF1">
        <w:rPr>
          <w:rFonts w:asciiTheme="majorBidi" w:hAnsiTheme="majorBidi" w:cstheme="majorBidi"/>
          <w:b/>
          <w:bCs/>
          <w:lang w:val="en-US"/>
        </w:rPr>
        <w:instrText>-</w:instrText>
      </w:r>
      <w:r w:rsidRPr="00B14BF1">
        <w:rPr>
          <w:rFonts w:asciiTheme="majorBidi" w:hAnsiTheme="majorBidi" w:cstheme="majorBidi"/>
          <w:lang w:val="en-US"/>
        </w:rPr>
        <w:instrText>Min(0;</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 xml:space="preserve">c </w:instrText>
      </w:r>
      <w:r w:rsidRPr="00B14BF1">
        <w:rPr>
          <w:rFonts w:asciiTheme="majorBidi" w:hAnsiTheme="majorBidi" w:cstheme="majorBidi"/>
          <w:lang w:val="en-US"/>
        </w:rPr>
        <w:instrText>-h·</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)³·(</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c</w:instrText>
      </w:r>
      <w:r w:rsidRPr="00B14BF1">
        <w:rPr>
          <w:rFonts w:asciiTheme="majorBidi" w:hAnsiTheme="majorBidi" w:cstheme="majorBidi"/>
          <w:lang w:val="en-US"/>
        </w:rPr>
        <w:instrText>-h·</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y</w:instrText>
      </w:r>
      <w:r w:rsidRPr="00B14BF1">
        <w:rPr>
          <w:rFonts w:asciiTheme="majorBidi" w:hAnsiTheme="majorBidi" w:cstheme="majorBidi"/>
          <w:lang w:val="en-US"/>
        </w:rPr>
        <w:instrText>-2·b·</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z</w:instrText>
      </w:r>
      <w:r w:rsidRPr="00B14BF1">
        <w:rPr>
          <w:rFonts w:asciiTheme="majorBidi" w:hAnsiTheme="majorBidi" w:cstheme="majorBidi"/>
          <w:lang w:val="en-US"/>
        </w:rPr>
        <w:instrText>);</w:instrText>
      </w:r>
      <w:r w:rsidRPr="00B14BF1">
        <w:rPr>
          <w:rFonts w:asciiTheme="majorBidi" w:hAnsiTheme="majorBidi" w:cstheme="majorBidi"/>
          <w:b/>
          <w:bCs/>
          <w:lang w:val="en-US"/>
        </w:rPr>
        <w:instrText>-</w:instrText>
      </w:r>
      <w:r w:rsidRPr="00B14BF1">
        <w:rPr>
          <w:rFonts w:asciiTheme="majorBidi" w:hAnsiTheme="majorBidi" w:cstheme="majorBidi"/>
          <w:lang w:val="en-US"/>
        </w:rPr>
        <w:instrText>Min(0;</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c</w:instrText>
      </w:r>
      <w:r w:rsidRPr="00B14BF1">
        <w:rPr>
          <w:rFonts w:asciiTheme="majorBidi" w:hAnsiTheme="majorBidi" w:cstheme="majorBidi"/>
          <w:lang w:val="en-US"/>
        </w:rPr>
        <w:instrText>-b·</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z</w:instrText>
      </w:r>
      <w:r w:rsidRPr="00B14BF1">
        <w:rPr>
          <w:rFonts w:asciiTheme="majorBidi" w:hAnsiTheme="majorBidi" w:cstheme="majorBidi"/>
          <w:lang w:val="en-US"/>
        </w:rPr>
        <w:instrText>)³·(</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t</w:instrText>
      </w:r>
      <w:r w:rsidRPr="00B14BF1">
        <w:rPr>
          <w:rFonts w:asciiTheme="majorBidi" w:hAnsiTheme="majorBidi" w:cstheme="majorBidi"/>
          <w:lang w:val="en-US"/>
        </w:rPr>
        <w:instrText>-</w:instrText>
      </w:r>
      <w:r w:rsidRPr="00FD2B62">
        <w:rPr>
          <w:rFonts w:asciiTheme="majorBidi" w:hAnsiTheme="majorBidi" w:cstheme="majorBidi"/>
        </w:rPr>
        <w:instrText>ε</w:instrText>
      </w:r>
      <w:r w:rsidRPr="00B14BF1">
        <w:rPr>
          <w:rFonts w:asciiTheme="majorBidi" w:hAnsiTheme="majorBidi" w:cstheme="majorBidi"/>
          <w:vertAlign w:val="subscript"/>
          <w:lang w:val="en-US"/>
        </w:rPr>
        <w:instrText>c</w:instrText>
      </w:r>
      <w:r w:rsidRPr="00B14BF1">
        <w:rPr>
          <w:rFonts w:asciiTheme="majorBidi" w:hAnsiTheme="majorBidi" w:cstheme="majorBidi"/>
          <w:b/>
          <w:bCs/>
          <w:lang w:val="en-US"/>
        </w:rPr>
        <w:instrText>+</w:instrText>
      </w:r>
      <w:r w:rsidRPr="00B14BF1">
        <w:rPr>
          <w:rFonts w:asciiTheme="majorBidi" w:hAnsiTheme="majorBidi" w:cstheme="majorBidi"/>
          <w:lang w:val="en-US"/>
        </w:rPr>
        <w:instrText>b·</w:instrText>
      </w:r>
      <w:r w:rsidRPr="00FD2B62">
        <w:rPr>
          <w:rFonts w:asciiTheme="majorBidi" w:hAnsiTheme="majorBidi" w:cstheme="majorBidi"/>
        </w:rPr>
        <w:instrText>κ</w:instrText>
      </w:r>
      <w:r w:rsidRPr="00B14BF1">
        <w:rPr>
          <w:rFonts w:asciiTheme="majorBidi" w:hAnsiTheme="majorBidi" w:cstheme="majorBidi"/>
          <w:vertAlign w:val="subscript"/>
          <w:lang w:val="en-US"/>
        </w:rPr>
        <w:instrText>z</w:instrText>
      </w:r>
      <w:r w:rsidRPr="00B14BF1">
        <w:rPr>
          <w:rFonts w:asciiTheme="majorBidi" w:hAnsiTheme="majorBidi" w:cstheme="majorBidi"/>
          <w:lang w:val="en-US"/>
        </w:rPr>
        <w:instrText xml:space="preserve">))) </w:instrText>
      </w:r>
      <w:r w:rsidR="00456413" w:rsidRPr="00FD2B62">
        <w:rPr>
          <w:rFonts w:asciiTheme="majorBidi" w:hAnsiTheme="majorBidi" w:cstheme="majorBidi"/>
        </w:rPr>
        <w:fldChar w:fldCharType="end"/>
      </w:r>
    </w:p>
    <w:p w:rsidR="00FD2B62" w:rsidRPr="00B14BF1" w:rsidRDefault="00FD2B62" w:rsidP="00465B81">
      <w:pPr>
        <w:pStyle w:val="Formel"/>
        <w:rPr>
          <w:rFonts w:asciiTheme="majorBidi" w:hAnsiTheme="majorBidi" w:cstheme="majorBidi"/>
          <w:lang w:val="en-US"/>
        </w:rPr>
      </w:pPr>
      <w:r w:rsidRPr="00B14BF1">
        <w:rPr>
          <w:rFonts w:asciiTheme="majorBidi" w:hAnsiTheme="majorBidi" w:cstheme="majorBidi"/>
          <w:lang w:val="en-US"/>
        </w:rPr>
        <w:t>N</w:t>
      </w:r>
      <w:r w:rsidRPr="00B14BF1">
        <w:rPr>
          <w:rFonts w:asciiTheme="majorBidi" w:hAnsiTheme="majorBidi" w:cstheme="majorBidi"/>
          <w:vertAlign w:val="subscript"/>
          <w:lang w:val="en-US"/>
        </w:rPr>
        <w:t>x</w:t>
      </w:r>
      <w:r w:rsidRPr="00B14BF1">
        <w:rPr>
          <w:rFonts w:asciiTheme="majorBidi" w:hAnsiTheme="majorBidi" w:cstheme="majorBidi"/>
          <w:lang w:val="en-US"/>
        </w:rPr>
        <w:t xml:space="preserve">= </w:t>
      </w:r>
      <w:r w:rsidR="00456413" w:rsidRPr="00465B81">
        <w:rPr>
          <w:rFonts w:asciiTheme="majorBidi" w:hAnsiTheme="majorBidi" w:cstheme="majorBidi"/>
          <w:sz w:val="12"/>
          <w:szCs w:val="12"/>
        </w:rPr>
        <w:fldChar w:fldCharType="begin"/>
      </w:r>
      <w:r w:rsidRPr="00B14BF1">
        <w:rPr>
          <w:rFonts w:asciiTheme="majorBidi" w:hAnsiTheme="majorBidi" w:cstheme="majorBidi"/>
          <w:sz w:val="12"/>
          <w:szCs w:val="12"/>
          <w:lang w:val="en-US"/>
        </w:rPr>
        <w:instrText xml:space="preserve"> EQ </w:instrText>
      </w:r>
      <w:r w:rsidR="00465B81" w:rsidRPr="00B14BF1">
        <w:rPr>
          <w:rFonts w:asciiTheme="majorBidi" w:hAnsiTheme="majorBidi" w:cstheme="majorBidi"/>
          <w:sz w:val="12"/>
          <w:szCs w:val="12"/>
          <w:lang w:val="en-US"/>
        </w:rPr>
        <w:instrText>11000</w:instrText>
      </w:r>
      <w:r w:rsidRPr="00B14BF1">
        <w:rPr>
          <w:rFonts w:asciiTheme="majorBidi" w:hAnsiTheme="majorBidi" w:cstheme="majorBidi"/>
          <w:sz w:val="12"/>
          <w:szCs w:val="12"/>
          <w:lang w:val="en-US"/>
        </w:rPr>
        <w:instrText>·</w:instrText>
      </w:r>
      <w:r w:rsidR="00465B81" w:rsidRPr="00B14BF1">
        <w:rPr>
          <w:rFonts w:asciiTheme="majorBidi" w:hAnsiTheme="majorBidi" w:cstheme="majorBidi"/>
          <w:sz w:val="12"/>
          <w:szCs w:val="12"/>
          <w:lang w:val="en-US"/>
        </w:rPr>
        <w:instrText>10000</w:instrText>
      </w:r>
      <w:r w:rsidRPr="00B14BF1">
        <w:rPr>
          <w:rFonts w:asciiTheme="majorBidi" w:hAnsiTheme="majorBidi" w:cstheme="majorBidi"/>
          <w:sz w:val="12"/>
          <w:szCs w:val="12"/>
          <w:lang w:val="en-US"/>
        </w:rPr>
        <w:instrText>·\b(0,0013-\F(0,0000002·200;2)-\F(0,0000002·100;2))-\F(</w:instrText>
      </w:r>
      <w:r w:rsidR="00465B81" w:rsidRPr="00B14BF1">
        <w:rPr>
          <w:rFonts w:asciiTheme="majorBidi" w:hAnsiTheme="majorBidi" w:cstheme="majorBidi"/>
          <w:sz w:val="12"/>
          <w:szCs w:val="12"/>
          <w:lang w:val="en-US"/>
        </w:rPr>
        <w:instrText>11000</w:instrText>
      </w:r>
      <w:r w:rsidRPr="00B14BF1">
        <w:rPr>
          <w:rFonts w:asciiTheme="majorBidi" w:hAnsiTheme="majorBidi" w:cstheme="majorBidi"/>
          <w:sz w:val="12"/>
          <w:szCs w:val="12"/>
          <w:lang w:val="en-US"/>
        </w:rPr>
        <w:instrText>;6·0,0000002·0,0000002)·\b(\A(+Min(0;0,0013+0,001909-200·0,0000002-100·0,0000002)³;-Min(0;0,0013+0,001909</w:instrText>
      </w:r>
      <w:r w:rsidRPr="00B14BF1">
        <w:rPr>
          <w:rFonts w:asciiTheme="majorBidi" w:hAnsiTheme="majorBidi" w:cstheme="majorBidi"/>
          <w:sz w:val="12"/>
          <w:szCs w:val="12"/>
          <w:vertAlign w:val="subscript"/>
          <w:lang w:val="en-US"/>
        </w:rPr>
        <w:instrText xml:space="preserve"> </w:instrText>
      </w:r>
      <w:r w:rsidRPr="00B14BF1">
        <w:rPr>
          <w:rFonts w:asciiTheme="majorBidi" w:hAnsiTheme="majorBidi" w:cstheme="majorBidi"/>
          <w:sz w:val="12"/>
          <w:szCs w:val="12"/>
          <w:lang w:val="en-US"/>
        </w:rPr>
        <w:instrText xml:space="preserve">-100·0,0000002)³;-Min(0;0,0013+0,001909-200·0,0000002)³)) </w:instrText>
      </w:r>
      <w:r w:rsidR="00456413" w:rsidRPr="00465B81">
        <w:rPr>
          <w:rFonts w:asciiTheme="majorBidi" w:hAnsiTheme="majorBidi" w:cstheme="majorBidi"/>
          <w:sz w:val="12"/>
          <w:szCs w:val="12"/>
        </w:rPr>
        <w:fldChar w:fldCharType="end"/>
      </w:r>
    </w:p>
    <w:p w:rsidR="00FD2B62" w:rsidRPr="00B14BF1" w:rsidRDefault="00FD2B62" w:rsidP="00FD2B62">
      <w:pPr>
        <w:pStyle w:val="Formel"/>
        <w:rPr>
          <w:rFonts w:asciiTheme="majorBidi" w:hAnsiTheme="majorBidi" w:cstheme="majorBidi"/>
          <w:lang w:val="en-US"/>
        </w:rPr>
      </w:pPr>
      <w:r w:rsidRPr="00B14BF1">
        <w:rPr>
          <w:rFonts w:asciiTheme="majorBidi" w:hAnsiTheme="majorBidi" w:cstheme="majorBidi"/>
          <w:lang w:val="en-US"/>
        </w:rPr>
        <w:t>M</w:t>
      </w:r>
      <w:r w:rsidRPr="00B14BF1">
        <w:rPr>
          <w:rFonts w:asciiTheme="majorBidi" w:hAnsiTheme="majorBidi" w:cstheme="majorBidi"/>
          <w:vertAlign w:val="subscript"/>
          <w:lang w:val="en-US"/>
        </w:rPr>
        <w:t>y</w:t>
      </w:r>
      <w:r w:rsidRPr="00B14BF1">
        <w:rPr>
          <w:rFonts w:asciiTheme="majorBidi" w:hAnsiTheme="majorBidi" w:cstheme="majorBidi"/>
          <w:lang w:val="en-US"/>
        </w:rPr>
        <w:t xml:space="preserve">= </w:t>
      </w:r>
      <w:r w:rsidR="00456413" w:rsidRPr="00465B81">
        <w:rPr>
          <w:rFonts w:asciiTheme="majorBidi" w:hAnsiTheme="majorBidi" w:cstheme="majorBidi"/>
          <w:sz w:val="12"/>
          <w:szCs w:val="12"/>
        </w:rPr>
        <w:fldChar w:fldCharType="begin"/>
      </w:r>
      <w:r w:rsidRPr="00B14BF1">
        <w:rPr>
          <w:rFonts w:asciiTheme="majorBidi" w:hAnsiTheme="majorBidi" w:cstheme="majorBidi"/>
          <w:sz w:val="12"/>
          <w:szCs w:val="12"/>
          <w:lang w:val="en-US"/>
        </w:rPr>
        <w:instrText xml:space="preserve"> EQ \F(</w:instrText>
      </w:r>
      <w:r w:rsidR="00465B81" w:rsidRPr="00B14BF1">
        <w:rPr>
          <w:rFonts w:asciiTheme="majorBidi" w:hAnsiTheme="majorBidi" w:cstheme="majorBidi"/>
          <w:sz w:val="12"/>
          <w:szCs w:val="12"/>
          <w:lang w:val="en-US"/>
        </w:rPr>
        <w:instrText>11000</w:instrText>
      </w:r>
      <w:r w:rsidRPr="00B14BF1">
        <w:rPr>
          <w:rFonts w:asciiTheme="majorBidi" w:hAnsiTheme="majorBidi" w:cstheme="majorBidi"/>
          <w:sz w:val="12"/>
          <w:szCs w:val="12"/>
          <w:lang w:val="en-US"/>
        </w:rPr>
        <w:instrText xml:space="preserve">·100·200³·0,0000002;12) + </w:instrText>
      </w:r>
      <w:r w:rsidR="00465B81" w:rsidRPr="00B14BF1">
        <w:rPr>
          <w:rFonts w:asciiTheme="majorBidi" w:hAnsiTheme="majorBidi" w:cstheme="majorBidi"/>
          <w:sz w:val="12"/>
          <w:szCs w:val="12"/>
          <w:lang w:val="en-US"/>
        </w:rPr>
        <w:instrText>\F(11000</w:instrText>
      </w:r>
      <w:r w:rsidRPr="00B14BF1">
        <w:rPr>
          <w:rFonts w:asciiTheme="majorBidi" w:hAnsiTheme="majorBidi" w:cstheme="majorBidi"/>
          <w:sz w:val="12"/>
          <w:szCs w:val="12"/>
          <w:lang w:val="en-US"/>
        </w:rPr>
        <w:instrText>;24·0,0000002²·0,0000002)·\b(\A(</w:instrText>
      </w:r>
      <w:r w:rsidRPr="00B14BF1">
        <w:rPr>
          <w:rFonts w:asciiTheme="majorBidi" w:hAnsiTheme="majorBidi" w:cstheme="majorBidi"/>
          <w:b/>
          <w:bCs/>
          <w:sz w:val="12"/>
          <w:szCs w:val="12"/>
          <w:lang w:val="en-US"/>
        </w:rPr>
        <w:instrText>+</w:instrText>
      </w:r>
      <w:r w:rsidRPr="00B14BF1">
        <w:rPr>
          <w:rFonts w:asciiTheme="majorBidi" w:hAnsiTheme="majorBidi" w:cstheme="majorBidi"/>
          <w:sz w:val="12"/>
          <w:szCs w:val="12"/>
          <w:lang w:val="en-US"/>
        </w:rPr>
        <w:instrText>Min(0;0,0013+0,001909-</w:instrText>
      </w:r>
      <w:r w:rsidR="008E7078" w:rsidRPr="00B14BF1">
        <w:rPr>
          <w:rFonts w:asciiTheme="majorBidi" w:hAnsiTheme="majorBidi" w:cstheme="majorBidi"/>
          <w:sz w:val="12"/>
          <w:szCs w:val="12"/>
          <w:lang w:val="en-US"/>
        </w:rPr>
        <w:instrText>0,00004</w:instrText>
      </w:r>
      <w:r w:rsidRPr="00B14BF1">
        <w:rPr>
          <w:rFonts w:asciiTheme="majorBidi" w:hAnsiTheme="majorBidi" w:cstheme="majorBidi"/>
          <w:sz w:val="12"/>
          <w:szCs w:val="12"/>
          <w:lang w:val="en-US"/>
        </w:rPr>
        <w:instrText>-100·0,0000002)³·(0,0013+0,001909</w:instrText>
      </w:r>
      <w:r w:rsidRPr="00B14BF1">
        <w:rPr>
          <w:rFonts w:asciiTheme="majorBidi" w:hAnsiTheme="majorBidi" w:cstheme="majorBidi"/>
          <w:b/>
          <w:bCs/>
          <w:sz w:val="12"/>
          <w:szCs w:val="12"/>
          <w:lang w:val="en-US"/>
        </w:rPr>
        <w:instrText>+</w:instrText>
      </w:r>
      <w:r w:rsidRPr="00B14BF1">
        <w:rPr>
          <w:rFonts w:asciiTheme="majorBidi" w:hAnsiTheme="majorBidi" w:cstheme="majorBidi"/>
          <w:sz w:val="12"/>
          <w:szCs w:val="12"/>
          <w:lang w:val="en-US"/>
        </w:rPr>
        <w:instrText>200·0,0000002-100·0,0000002);</w:instrText>
      </w:r>
      <w:r w:rsidRPr="00B14BF1">
        <w:rPr>
          <w:rFonts w:asciiTheme="majorBidi" w:hAnsiTheme="majorBidi" w:cstheme="majorBidi"/>
          <w:b/>
          <w:bCs/>
          <w:sz w:val="12"/>
          <w:szCs w:val="12"/>
          <w:lang w:val="en-US"/>
        </w:rPr>
        <w:instrText>-</w:instrText>
      </w:r>
      <w:r w:rsidRPr="00B14BF1">
        <w:rPr>
          <w:rFonts w:asciiTheme="majorBidi" w:hAnsiTheme="majorBidi" w:cstheme="majorBidi"/>
          <w:sz w:val="12"/>
          <w:szCs w:val="12"/>
          <w:lang w:val="en-US"/>
        </w:rPr>
        <w:instrText>Min(0;0,0013+0,001909</w:instrText>
      </w:r>
      <w:r w:rsidRPr="00B14BF1">
        <w:rPr>
          <w:rFonts w:asciiTheme="majorBidi" w:hAnsiTheme="majorBidi" w:cstheme="majorBidi"/>
          <w:sz w:val="12"/>
          <w:szCs w:val="12"/>
          <w:vertAlign w:val="subscript"/>
          <w:lang w:val="en-US"/>
        </w:rPr>
        <w:instrText xml:space="preserve"> </w:instrText>
      </w:r>
      <w:r w:rsidRPr="00B14BF1">
        <w:rPr>
          <w:rFonts w:asciiTheme="majorBidi" w:hAnsiTheme="majorBidi" w:cstheme="majorBidi"/>
          <w:sz w:val="12"/>
          <w:szCs w:val="12"/>
          <w:lang w:val="en-US"/>
        </w:rPr>
        <w:instrText>-100·0,0000002)³·(0,0013+0,001909-2·200·0,0000002-100·0,0000002);</w:instrText>
      </w:r>
      <w:r w:rsidRPr="00B14BF1">
        <w:rPr>
          <w:rFonts w:asciiTheme="majorBidi" w:hAnsiTheme="majorBidi" w:cstheme="majorBidi"/>
          <w:b/>
          <w:bCs/>
          <w:sz w:val="12"/>
          <w:szCs w:val="12"/>
          <w:lang w:val="en-US"/>
        </w:rPr>
        <w:instrText>-</w:instrText>
      </w:r>
      <w:r w:rsidRPr="00B14BF1">
        <w:rPr>
          <w:rFonts w:asciiTheme="majorBidi" w:hAnsiTheme="majorBidi" w:cstheme="majorBidi"/>
          <w:sz w:val="12"/>
          <w:szCs w:val="12"/>
          <w:lang w:val="en-US"/>
        </w:rPr>
        <w:instrText>Min(0;0,0013+0,001909-200·0,0000002)³·(0,0013+0,001909</w:instrText>
      </w:r>
      <w:r w:rsidRPr="00B14BF1">
        <w:rPr>
          <w:rFonts w:asciiTheme="majorBidi" w:hAnsiTheme="majorBidi" w:cstheme="majorBidi"/>
          <w:b/>
          <w:bCs/>
          <w:sz w:val="12"/>
          <w:szCs w:val="12"/>
          <w:lang w:val="en-US"/>
        </w:rPr>
        <w:instrText>+</w:instrText>
      </w:r>
      <w:r w:rsidRPr="00B14BF1">
        <w:rPr>
          <w:rFonts w:asciiTheme="majorBidi" w:hAnsiTheme="majorBidi" w:cstheme="majorBidi"/>
          <w:sz w:val="12"/>
          <w:szCs w:val="12"/>
          <w:lang w:val="en-US"/>
        </w:rPr>
        <w:instrText xml:space="preserve">200·0,0000002))) </w:instrText>
      </w:r>
      <w:r w:rsidR="00456413" w:rsidRPr="00465B81">
        <w:rPr>
          <w:rFonts w:asciiTheme="majorBidi" w:hAnsiTheme="majorBidi" w:cstheme="majorBidi"/>
          <w:sz w:val="12"/>
          <w:szCs w:val="12"/>
        </w:rPr>
        <w:fldChar w:fldCharType="end"/>
      </w:r>
    </w:p>
    <w:p w:rsidR="00FD2B62" w:rsidRPr="00B14BF1" w:rsidRDefault="00FD2B62" w:rsidP="00465B81">
      <w:pPr>
        <w:pStyle w:val="Formel"/>
        <w:rPr>
          <w:rFonts w:asciiTheme="majorBidi" w:hAnsiTheme="majorBidi" w:cstheme="majorBidi"/>
          <w:lang w:val="en-US"/>
        </w:rPr>
      </w:pPr>
      <w:r w:rsidRPr="00B14BF1">
        <w:rPr>
          <w:rFonts w:asciiTheme="majorBidi" w:hAnsiTheme="majorBidi" w:cstheme="majorBidi"/>
          <w:lang w:val="en-US"/>
        </w:rPr>
        <w:t>M</w:t>
      </w:r>
      <w:r w:rsidRPr="00B14BF1">
        <w:rPr>
          <w:rFonts w:asciiTheme="majorBidi" w:hAnsiTheme="majorBidi" w:cstheme="majorBidi"/>
          <w:vertAlign w:val="subscript"/>
          <w:lang w:val="en-US"/>
        </w:rPr>
        <w:t>z</w:t>
      </w:r>
      <w:r w:rsidRPr="00B14BF1">
        <w:rPr>
          <w:rFonts w:asciiTheme="majorBidi" w:hAnsiTheme="majorBidi" w:cstheme="majorBidi"/>
          <w:lang w:val="en-US"/>
        </w:rPr>
        <w:t xml:space="preserve">= </w:t>
      </w:r>
      <w:r w:rsidR="00456413" w:rsidRPr="00465B81">
        <w:rPr>
          <w:rFonts w:asciiTheme="majorBidi" w:hAnsiTheme="majorBidi" w:cstheme="majorBidi"/>
          <w:sz w:val="12"/>
          <w:szCs w:val="12"/>
        </w:rPr>
        <w:fldChar w:fldCharType="begin"/>
      </w:r>
      <w:r w:rsidRPr="00B14BF1">
        <w:rPr>
          <w:rFonts w:asciiTheme="majorBidi" w:hAnsiTheme="majorBidi" w:cstheme="majorBidi"/>
          <w:sz w:val="12"/>
          <w:szCs w:val="12"/>
          <w:lang w:val="en-US"/>
        </w:rPr>
        <w:instrText xml:space="preserve"> EQ \F(</w:instrText>
      </w:r>
      <w:r w:rsidR="00465B81" w:rsidRPr="00B14BF1">
        <w:rPr>
          <w:rFonts w:asciiTheme="majorBidi" w:hAnsiTheme="majorBidi" w:cstheme="majorBidi"/>
          <w:sz w:val="12"/>
          <w:szCs w:val="12"/>
          <w:lang w:val="en-US"/>
        </w:rPr>
        <w:instrText>11000</w:instrText>
      </w:r>
      <w:r w:rsidRPr="00B14BF1">
        <w:rPr>
          <w:rFonts w:asciiTheme="majorBidi" w:hAnsiTheme="majorBidi" w:cstheme="majorBidi"/>
          <w:sz w:val="12"/>
          <w:szCs w:val="12"/>
          <w:lang w:val="en-US"/>
        </w:rPr>
        <w:instrText>·200·100³·0,0000002;12) +\F(</w:instrText>
      </w:r>
      <w:r w:rsidR="00465B81" w:rsidRPr="00B14BF1">
        <w:rPr>
          <w:rFonts w:asciiTheme="majorBidi" w:hAnsiTheme="majorBidi" w:cstheme="majorBidi"/>
          <w:sz w:val="12"/>
          <w:szCs w:val="12"/>
          <w:lang w:val="en-US"/>
        </w:rPr>
        <w:instrText>11000</w:instrText>
      </w:r>
      <w:r w:rsidRPr="00B14BF1">
        <w:rPr>
          <w:rFonts w:asciiTheme="majorBidi" w:hAnsiTheme="majorBidi" w:cstheme="majorBidi"/>
          <w:sz w:val="12"/>
          <w:szCs w:val="12"/>
          <w:lang w:val="en-US"/>
        </w:rPr>
        <w:instrText>;24·0,0000002·0,0000002²)·\</w:instrText>
      </w:r>
      <w:r w:rsidR="00465B81" w:rsidRPr="00B14BF1">
        <w:rPr>
          <w:rFonts w:asciiTheme="majorBidi" w:hAnsiTheme="majorBidi" w:cstheme="majorBidi"/>
          <w:sz w:val="12"/>
          <w:szCs w:val="12"/>
          <w:lang w:val="en-US"/>
        </w:rPr>
        <w:instrText>b</w:instrText>
      </w:r>
      <w:r w:rsidRPr="00B14BF1">
        <w:rPr>
          <w:rFonts w:asciiTheme="majorBidi" w:hAnsiTheme="majorBidi" w:cstheme="majorBidi"/>
          <w:sz w:val="12"/>
          <w:szCs w:val="12"/>
          <w:lang w:val="en-US"/>
        </w:rPr>
        <w:instrText>(\A(</w:instrText>
      </w:r>
      <w:r w:rsidRPr="00B14BF1">
        <w:rPr>
          <w:rFonts w:asciiTheme="majorBidi" w:hAnsiTheme="majorBidi" w:cstheme="majorBidi"/>
          <w:b/>
          <w:bCs/>
          <w:sz w:val="12"/>
          <w:szCs w:val="12"/>
          <w:lang w:val="en-US"/>
        </w:rPr>
        <w:instrText>+</w:instrText>
      </w:r>
      <w:r w:rsidRPr="00B14BF1">
        <w:rPr>
          <w:rFonts w:asciiTheme="majorBidi" w:hAnsiTheme="majorBidi" w:cstheme="majorBidi"/>
          <w:sz w:val="12"/>
          <w:szCs w:val="12"/>
          <w:lang w:val="en-US"/>
        </w:rPr>
        <w:instrText>Min(0;0,0013+0,001909-200·0,0000002-100·0,0000002)³·(0,0013+0,001909-200·0,0000002</w:instrText>
      </w:r>
      <w:r w:rsidRPr="00B14BF1">
        <w:rPr>
          <w:rFonts w:asciiTheme="majorBidi" w:hAnsiTheme="majorBidi" w:cstheme="majorBidi"/>
          <w:b/>
          <w:bCs/>
          <w:sz w:val="12"/>
          <w:szCs w:val="12"/>
          <w:lang w:val="en-US"/>
        </w:rPr>
        <w:instrText>+</w:instrText>
      </w:r>
      <w:r w:rsidRPr="00B14BF1">
        <w:rPr>
          <w:rFonts w:asciiTheme="majorBidi" w:hAnsiTheme="majorBidi" w:cstheme="majorBidi"/>
          <w:sz w:val="12"/>
          <w:szCs w:val="12"/>
          <w:lang w:val="en-US"/>
        </w:rPr>
        <w:instrText>100·0,0000002);</w:instrText>
      </w:r>
      <w:r w:rsidRPr="00B14BF1">
        <w:rPr>
          <w:rFonts w:asciiTheme="majorBidi" w:hAnsiTheme="majorBidi" w:cstheme="majorBidi"/>
          <w:b/>
          <w:bCs/>
          <w:sz w:val="12"/>
          <w:szCs w:val="12"/>
          <w:lang w:val="en-US"/>
        </w:rPr>
        <w:instrText>-</w:instrText>
      </w:r>
      <w:r w:rsidRPr="00B14BF1">
        <w:rPr>
          <w:rFonts w:asciiTheme="majorBidi" w:hAnsiTheme="majorBidi" w:cstheme="majorBidi"/>
          <w:sz w:val="12"/>
          <w:szCs w:val="12"/>
          <w:lang w:val="en-US"/>
        </w:rPr>
        <w:instrText>Min(0;0,0013+0,001909</w:instrText>
      </w:r>
      <w:r w:rsidRPr="00B14BF1">
        <w:rPr>
          <w:rFonts w:asciiTheme="majorBidi" w:hAnsiTheme="majorBidi" w:cstheme="majorBidi"/>
          <w:sz w:val="12"/>
          <w:szCs w:val="12"/>
          <w:vertAlign w:val="subscript"/>
          <w:lang w:val="en-US"/>
        </w:rPr>
        <w:instrText xml:space="preserve"> </w:instrText>
      </w:r>
      <w:r w:rsidRPr="00B14BF1">
        <w:rPr>
          <w:rFonts w:asciiTheme="majorBidi" w:hAnsiTheme="majorBidi" w:cstheme="majorBidi"/>
          <w:sz w:val="12"/>
          <w:szCs w:val="12"/>
          <w:lang w:val="en-US"/>
        </w:rPr>
        <w:instrText>-200·0,0000002)³·(0,0013+0,001909-200·0,0000002-2·100·0,0000002);</w:instrText>
      </w:r>
      <w:r w:rsidRPr="00B14BF1">
        <w:rPr>
          <w:rFonts w:asciiTheme="majorBidi" w:hAnsiTheme="majorBidi" w:cstheme="majorBidi"/>
          <w:b/>
          <w:bCs/>
          <w:sz w:val="12"/>
          <w:szCs w:val="12"/>
          <w:lang w:val="en-US"/>
        </w:rPr>
        <w:instrText>-</w:instrText>
      </w:r>
      <w:r w:rsidRPr="00B14BF1">
        <w:rPr>
          <w:rFonts w:asciiTheme="majorBidi" w:hAnsiTheme="majorBidi" w:cstheme="majorBidi"/>
          <w:sz w:val="12"/>
          <w:szCs w:val="12"/>
          <w:lang w:val="en-US"/>
        </w:rPr>
        <w:instrText>Min(0;0,0013+0,001909-100·0,0000002)³·(0,0013+0,001909</w:instrText>
      </w:r>
      <w:r w:rsidRPr="00B14BF1">
        <w:rPr>
          <w:rFonts w:asciiTheme="majorBidi" w:hAnsiTheme="majorBidi" w:cstheme="majorBidi"/>
          <w:b/>
          <w:bCs/>
          <w:sz w:val="12"/>
          <w:szCs w:val="12"/>
          <w:lang w:val="en-US"/>
        </w:rPr>
        <w:instrText>+</w:instrText>
      </w:r>
      <w:r w:rsidRPr="00B14BF1">
        <w:rPr>
          <w:rFonts w:asciiTheme="majorBidi" w:hAnsiTheme="majorBidi" w:cstheme="majorBidi"/>
          <w:sz w:val="12"/>
          <w:szCs w:val="12"/>
          <w:lang w:val="en-US"/>
        </w:rPr>
        <w:instrText xml:space="preserve">100·0,0000002))) </w:instrText>
      </w:r>
      <w:r w:rsidR="00456413" w:rsidRPr="00465B81">
        <w:rPr>
          <w:rFonts w:asciiTheme="majorBidi" w:hAnsiTheme="majorBidi" w:cstheme="majorBidi"/>
          <w:sz w:val="12"/>
          <w:szCs w:val="12"/>
        </w:rPr>
        <w:fldChar w:fldCharType="end"/>
      </w:r>
    </w:p>
    <w:p w:rsidR="00190B85" w:rsidRPr="00B14BF1" w:rsidRDefault="00190B85" w:rsidP="00190B85">
      <w:pPr>
        <w:pStyle w:val="Formel"/>
        <w:rPr>
          <w:lang w:val="en-US"/>
        </w:rPr>
      </w:pPr>
      <w:r w:rsidRPr="00B14BF1">
        <w:rPr>
          <w:lang w:val="en-US"/>
        </w:rPr>
        <w:t>N</w:t>
      </w:r>
      <w:r w:rsidRPr="00B14BF1">
        <w:rPr>
          <w:vertAlign w:val="subscript"/>
          <w:lang w:val="en-US"/>
        </w:rPr>
        <w:t>x</w:t>
      </w:r>
      <w:r w:rsidRPr="00B14BF1">
        <w:rPr>
          <w:lang w:val="en-US"/>
        </w:rPr>
        <w:t xml:space="preserve">= </w:t>
      </w:r>
      <w:r w:rsidR="00456413">
        <w:fldChar w:fldCharType="begin"/>
      </w:r>
      <w:r w:rsidRPr="00B14BF1">
        <w:rPr>
          <w:lang w:val="en-US"/>
        </w:rPr>
        <w:instrText xml:space="preserve"> EQ 139700-45833333333333000·\b(\A(+Min(0;0,003149)³;-Min(0;0,003189)³;-Min(0;0,003169)³)) </w:instrText>
      </w:r>
      <w:r w:rsidR="00456413">
        <w:fldChar w:fldCharType="end"/>
      </w:r>
      <w:r w:rsidRPr="00B14BF1">
        <w:rPr>
          <w:lang w:val="en-US"/>
        </w:rPr>
        <w:tab/>
        <w:t>1000N= 1kN</w:t>
      </w:r>
    </w:p>
    <w:p w:rsidR="00190B85" w:rsidRPr="00B14BF1" w:rsidRDefault="00190B85" w:rsidP="00190B85">
      <w:pPr>
        <w:pStyle w:val="Formel"/>
        <w:rPr>
          <w:lang w:val="en-US"/>
        </w:rPr>
      </w:pPr>
      <w:r w:rsidRPr="00B14BF1">
        <w:rPr>
          <w:lang w:val="en-US"/>
        </w:rPr>
        <w:t>M</w:t>
      </w:r>
      <w:r w:rsidRPr="00B14BF1">
        <w:rPr>
          <w:vertAlign w:val="subscript"/>
          <w:lang w:val="en-US"/>
        </w:rPr>
        <w:t>y</w:t>
      </w:r>
      <w:r w:rsidRPr="00B14BF1">
        <w:rPr>
          <w:lang w:val="en-US"/>
        </w:rPr>
        <w:t xml:space="preserve">= </w:t>
      </w:r>
      <w:r w:rsidR="00456413">
        <w:fldChar w:fldCharType="begin"/>
      </w:r>
      <w:r w:rsidRPr="00B14BF1">
        <w:rPr>
          <w:lang w:val="en-US"/>
        </w:rPr>
        <w:instrText xml:space="preserve"> EQ 146666+ 5,729E22·\b(\A(+Min(0;0,003149)³·(0,003229);-Min(0; 0,003189)³·(0,003109);-Min(0;0,003169)³·(0,003249))) </w:instrText>
      </w:r>
      <w:r w:rsidR="00456413">
        <w:fldChar w:fldCharType="end"/>
      </w:r>
      <w:r w:rsidRPr="00B14BF1">
        <w:rPr>
          <w:lang w:val="en-US"/>
        </w:rPr>
        <w:tab/>
        <w:t>1000000mNm= 1kNm</w:t>
      </w:r>
    </w:p>
    <w:p w:rsidR="00190B85" w:rsidRPr="00B14BF1" w:rsidRDefault="00190B85" w:rsidP="00190B85">
      <w:pPr>
        <w:pStyle w:val="Formel"/>
        <w:rPr>
          <w:lang w:val="en-US"/>
        </w:rPr>
      </w:pPr>
      <w:r w:rsidRPr="00B14BF1">
        <w:rPr>
          <w:lang w:val="en-US"/>
        </w:rPr>
        <w:t>M</w:t>
      </w:r>
      <w:r w:rsidRPr="00B14BF1">
        <w:rPr>
          <w:vertAlign w:val="subscript"/>
          <w:lang w:val="en-US"/>
        </w:rPr>
        <w:t>z</w:t>
      </w:r>
      <w:r w:rsidRPr="00B14BF1">
        <w:rPr>
          <w:lang w:val="en-US"/>
        </w:rPr>
        <w:t>=</w:t>
      </w:r>
      <w:r w:rsidR="00456413">
        <w:fldChar w:fldCharType="begin"/>
      </w:r>
      <w:r w:rsidRPr="00B14BF1">
        <w:rPr>
          <w:lang w:val="en-US"/>
        </w:rPr>
        <w:instrText xml:space="preserve"> EQ  36666 +5,729E22·\b(\A(+Min(0;0,003149)³·(0,003189);-Min(0;0,003169)³·(0,003129);-Min(0;0,003189)³·(0,003229))) </w:instrText>
      </w:r>
      <w:r w:rsidR="00456413">
        <w:fldChar w:fldCharType="end"/>
      </w:r>
      <w:r w:rsidRPr="00B14BF1">
        <w:rPr>
          <w:lang w:val="en-US"/>
        </w:rPr>
        <w:tab/>
        <w:t>1000000mNm= 1kNm</w:t>
      </w:r>
    </w:p>
    <w:p w:rsidR="00190B85" w:rsidRPr="00B14BF1" w:rsidRDefault="00190B85" w:rsidP="00190B85">
      <w:pPr>
        <w:pStyle w:val="Formel"/>
        <w:rPr>
          <w:lang w:val="en-US"/>
        </w:rPr>
      </w:pPr>
      <w:r w:rsidRPr="00B14BF1">
        <w:rPr>
          <w:lang w:val="en-US"/>
        </w:rPr>
        <w:t>N</w:t>
      </w:r>
      <w:r w:rsidRPr="00B14BF1">
        <w:rPr>
          <w:vertAlign w:val="subscript"/>
          <w:lang w:val="en-US"/>
        </w:rPr>
        <w:t>x</w:t>
      </w:r>
      <w:r w:rsidRPr="00B14BF1">
        <w:rPr>
          <w:lang w:val="en-US"/>
        </w:rPr>
        <w:t>= 279,89kN</w:t>
      </w:r>
    </w:p>
    <w:p w:rsidR="00190B85" w:rsidRPr="00B14BF1" w:rsidRDefault="00190B85" w:rsidP="00190B85">
      <w:pPr>
        <w:pStyle w:val="Formel"/>
        <w:rPr>
          <w:lang w:val="en-US"/>
        </w:rPr>
      </w:pPr>
      <w:r w:rsidRPr="00B14BF1">
        <w:rPr>
          <w:lang w:val="en-US"/>
        </w:rPr>
        <w:lastRenderedPageBreak/>
        <w:t>M</w:t>
      </w:r>
      <w:r w:rsidRPr="00B14BF1">
        <w:rPr>
          <w:vertAlign w:val="subscript"/>
          <w:lang w:val="en-US"/>
        </w:rPr>
        <w:t>y</w:t>
      </w:r>
      <w:r w:rsidRPr="00B14BF1">
        <w:rPr>
          <w:lang w:val="en-US"/>
        </w:rPr>
        <w:t>= 0,146kNm</w:t>
      </w:r>
    </w:p>
    <w:p w:rsidR="00190B85" w:rsidRDefault="00190B85" w:rsidP="00190B85">
      <w:pPr>
        <w:pStyle w:val="Formel"/>
      </w:pPr>
      <w:r>
        <w:t>M</w:t>
      </w:r>
      <w:r w:rsidRPr="00190B85">
        <w:rPr>
          <w:vertAlign w:val="subscript"/>
        </w:rPr>
        <w:t>z</w:t>
      </w:r>
      <w:r>
        <w:t>= 0,03658kNm</w:t>
      </w:r>
    </w:p>
    <w:p w:rsidR="00190B85" w:rsidRDefault="00190B85" w:rsidP="00190B85"/>
    <w:p w:rsidR="00B10D36" w:rsidRDefault="00B10D36" w:rsidP="00190B85">
      <w:r>
        <w:t>Zuletzt werden noch die Teilauslastungen berechnet.</w:t>
      </w:r>
    </w:p>
    <w:p w:rsidR="00B10D36" w:rsidRDefault="00B10D36" w:rsidP="00B10D36">
      <w:pPr>
        <w:pStyle w:val="Formel"/>
      </w:pPr>
      <w:r>
        <w:t>N</w:t>
      </w:r>
      <w:r w:rsidRPr="00B10D36">
        <w:rPr>
          <w:vertAlign w:val="subscript"/>
        </w:rPr>
        <w:t>Rd</w:t>
      </w:r>
      <w:r>
        <w:t>= b·h·f</w:t>
      </w:r>
      <w:r w:rsidRPr="00B10D36">
        <w:rPr>
          <w:vertAlign w:val="subscript"/>
        </w:rPr>
        <w:t>c</w:t>
      </w:r>
      <w:r>
        <w:t xml:space="preserve">= 100·200·21= </w:t>
      </w:r>
      <w:r w:rsidR="00456413">
        <w:fldChar w:fldCharType="begin"/>
      </w:r>
      <w:r w:rsidR="00EA439A">
        <w:instrText xml:space="preserve"> = 100*200*21 </w:instrText>
      </w:r>
      <w:r w:rsidR="00456413">
        <w:fldChar w:fldCharType="separate"/>
      </w:r>
      <w:r w:rsidR="003309DB">
        <w:t>420000</w:t>
      </w:r>
      <w:r w:rsidR="00456413">
        <w:fldChar w:fldCharType="end"/>
      </w:r>
      <w:r>
        <w:t>N</w:t>
      </w:r>
    </w:p>
    <w:p w:rsidR="00B10D36" w:rsidRDefault="00B10D36" w:rsidP="00B10D36">
      <w:pPr>
        <w:pStyle w:val="Formel"/>
      </w:pPr>
      <w:r>
        <w:t>N</w:t>
      </w:r>
      <w:r w:rsidRPr="00B10D36">
        <w:rPr>
          <w:vertAlign w:val="subscript"/>
        </w:rPr>
        <w:t>Rd</w:t>
      </w:r>
      <w:r>
        <w:t>= 420kN</w:t>
      </w:r>
    </w:p>
    <w:p w:rsidR="00B10D36" w:rsidRDefault="00B10D36" w:rsidP="00B10D36">
      <w:pPr>
        <w:pStyle w:val="Formel"/>
      </w:pPr>
      <w:r>
        <w:t>M</w:t>
      </w:r>
      <w:r w:rsidRPr="00B10D36">
        <w:rPr>
          <w:vertAlign w:val="subscript"/>
        </w:rPr>
        <w:t>Rdy</w:t>
      </w:r>
      <w:r>
        <w:t>= W</w:t>
      </w:r>
      <w:r w:rsidRPr="00B10D36">
        <w:rPr>
          <w:vertAlign w:val="subscript"/>
        </w:rPr>
        <w:t>y</w:t>
      </w:r>
      <w:r>
        <w:t>·f</w:t>
      </w:r>
      <w:r w:rsidRPr="00B10D36">
        <w:rPr>
          <w:vertAlign w:val="subscript"/>
        </w:rPr>
        <w:t>m</w:t>
      </w:r>
      <w:r>
        <w:t>= f</w:t>
      </w:r>
      <w:r w:rsidRPr="00B10D36">
        <w:rPr>
          <w:vertAlign w:val="subscript"/>
        </w:rPr>
        <w:t>m</w:t>
      </w:r>
      <w:r>
        <w:t>·b·h²/</w:t>
      </w:r>
      <w:r w:rsidRPr="00B10D36">
        <w:t>6</w:t>
      </w:r>
    </w:p>
    <w:p w:rsidR="00B10D36" w:rsidRDefault="00B10D36" w:rsidP="00B10D36">
      <w:pPr>
        <w:pStyle w:val="Formel"/>
      </w:pPr>
      <w:r>
        <w:t>M</w:t>
      </w:r>
      <w:r w:rsidRPr="00B10D36">
        <w:rPr>
          <w:vertAlign w:val="subscript"/>
        </w:rPr>
        <w:t>Rdy</w:t>
      </w:r>
      <w:r>
        <w:t xml:space="preserve">= 24·100·200²/6= </w:t>
      </w:r>
      <w:r w:rsidR="00456413">
        <w:fldChar w:fldCharType="begin"/>
      </w:r>
      <w:r w:rsidR="00EA439A">
        <w:instrText xml:space="preserve"> = 24*100*200^2/6 </w:instrText>
      </w:r>
      <w:r w:rsidR="00456413">
        <w:fldChar w:fldCharType="separate"/>
      </w:r>
      <w:r w:rsidR="003309DB">
        <w:t>16000000</w:t>
      </w:r>
      <w:r w:rsidR="00456413">
        <w:fldChar w:fldCharType="end"/>
      </w:r>
      <w:r>
        <w:t>mNm</w:t>
      </w:r>
    </w:p>
    <w:p w:rsidR="00B10D36" w:rsidRDefault="00B10D36" w:rsidP="00B10D36">
      <w:pPr>
        <w:pStyle w:val="Formel"/>
      </w:pPr>
      <w:r>
        <w:t>M</w:t>
      </w:r>
      <w:r w:rsidRPr="00B10D36">
        <w:rPr>
          <w:vertAlign w:val="subscript"/>
        </w:rPr>
        <w:t>Rdy</w:t>
      </w:r>
      <w:r>
        <w:t>= 16kNm</w:t>
      </w:r>
    </w:p>
    <w:p w:rsidR="00B10D36" w:rsidRDefault="00B10D36" w:rsidP="00B10D36">
      <w:pPr>
        <w:pStyle w:val="Formel"/>
      </w:pPr>
      <w:r>
        <w:t>M</w:t>
      </w:r>
      <w:r w:rsidRPr="00B10D36">
        <w:rPr>
          <w:vertAlign w:val="subscript"/>
        </w:rPr>
        <w:t>Rd</w:t>
      </w:r>
      <w:r>
        <w:rPr>
          <w:vertAlign w:val="subscript"/>
        </w:rPr>
        <w:t>z</w:t>
      </w:r>
      <w:r>
        <w:t>=</w:t>
      </w:r>
      <w:r w:rsidRPr="00B10D36">
        <w:t xml:space="preserve"> </w:t>
      </w:r>
      <w:r>
        <w:t>f</w:t>
      </w:r>
      <w:r w:rsidRPr="00B10D36">
        <w:rPr>
          <w:vertAlign w:val="subscript"/>
        </w:rPr>
        <w:t>m</w:t>
      </w:r>
      <w:r>
        <w:t>·h·b²/</w:t>
      </w:r>
      <w:r w:rsidRPr="00B10D36">
        <w:t>6</w:t>
      </w:r>
    </w:p>
    <w:p w:rsidR="00B10D36" w:rsidRDefault="00B10D36" w:rsidP="00B10D36">
      <w:pPr>
        <w:pStyle w:val="Formel"/>
      </w:pPr>
      <w:r>
        <w:t>M</w:t>
      </w:r>
      <w:r w:rsidRPr="00B10D36">
        <w:rPr>
          <w:vertAlign w:val="subscript"/>
        </w:rPr>
        <w:t>Rd</w:t>
      </w:r>
      <w:r>
        <w:rPr>
          <w:vertAlign w:val="subscript"/>
        </w:rPr>
        <w:t>z</w:t>
      </w:r>
      <w:r>
        <w:t xml:space="preserve">= 24·200·100²/6= </w:t>
      </w:r>
      <w:r w:rsidR="00456413">
        <w:fldChar w:fldCharType="begin"/>
      </w:r>
      <w:r w:rsidR="00EA439A">
        <w:instrText xml:space="preserve"> = 24*200*100^2/6 </w:instrText>
      </w:r>
      <w:r w:rsidR="00456413">
        <w:fldChar w:fldCharType="separate"/>
      </w:r>
      <w:r w:rsidR="003309DB">
        <w:t>8000000</w:t>
      </w:r>
      <w:r w:rsidR="00456413">
        <w:fldChar w:fldCharType="end"/>
      </w:r>
      <w:r>
        <w:t>mNm</w:t>
      </w:r>
    </w:p>
    <w:p w:rsidR="00B10D36" w:rsidRDefault="00B10D36" w:rsidP="00B10D36">
      <w:pPr>
        <w:pStyle w:val="Formel"/>
      </w:pPr>
      <w:r>
        <w:t>M</w:t>
      </w:r>
      <w:r w:rsidRPr="00B10D36">
        <w:rPr>
          <w:vertAlign w:val="subscript"/>
        </w:rPr>
        <w:t>Rd</w:t>
      </w:r>
      <w:r>
        <w:rPr>
          <w:vertAlign w:val="subscript"/>
        </w:rPr>
        <w:t>z</w:t>
      </w:r>
      <w:r>
        <w:t>= 8kNm</w:t>
      </w:r>
    </w:p>
    <w:p w:rsidR="00B10D36" w:rsidRDefault="00B10D36" w:rsidP="00B10D36">
      <w:pPr>
        <w:pStyle w:val="Formel"/>
      </w:pPr>
      <w:r>
        <w:t>n=</w:t>
      </w:r>
      <w:r w:rsidR="00456413">
        <w:fldChar w:fldCharType="begin"/>
      </w:r>
      <w:r>
        <w:instrText xml:space="preserve"> EQ \F(N;N</w:instrText>
      </w:r>
      <w:r w:rsidRPr="00B10D36">
        <w:rPr>
          <w:vertAlign w:val="subscript"/>
        </w:rPr>
        <w:instrText>Rd</w:instrText>
      </w:r>
      <w:r w:rsidRPr="00B10D36">
        <w:instrText>)</w:instrText>
      </w:r>
      <w:r>
        <w:instrText xml:space="preserve"> </w:instrText>
      </w:r>
      <w:r w:rsidR="00456413">
        <w:fldChar w:fldCharType="end"/>
      </w:r>
      <w:r>
        <w:t xml:space="preserve">= </w:t>
      </w:r>
      <w:r w:rsidR="00456413">
        <w:fldChar w:fldCharType="begin"/>
      </w:r>
      <w:r>
        <w:instrText xml:space="preserve"> EQ \F(279,89;42</w:instrText>
      </w:r>
      <w:r w:rsidRPr="00B10D36">
        <w:instrText>0)</w:instrText>
      </w:r>
      <w:r>
        <w:instrText xml:space="preserve"> </w:instrText>
      </w:r>
      <w:r w:rsidR="00456413">
        <w:fldChar w:fldCharType="end"/>
      </w:r>
      <w:r>
        <w:t xml:space="preserve">= </w:t>
      </w:r>
      <w:r w:rsidR="00456413">
        <w:fldChar w:fldCharType="begin"/>
      </w:r>
      <w:r w:rsidR="00EA439A">
        <w:instrText xml:space="preserve"> = 279,89</w:instrText>
      </w:r>
      <w:r w:rsidR="00804CBC">
        <w:instrText>0</w:instrText>
      </w:r>
      <w:r w:rsidR="00EA439A">
        <w:instrText xml:space="preserve">/420 </w:instrText>
      </w:r>
      <w:r w:rsidR="00456413">
        <w:fldChar w:fldCharType="separate"/>
      </w:r>
      <w:r w:rsidR="00804CBC">
        <w:t>0,666</w:t>
      </w:r>
      <w:r w:rsidR="00456413">
        <w:fldChar w:fldCharType="end"/>
      </w:r>
      <w:r>
        <w:tab/>
        <w:t>n=Z</w:t>
      </w:r>
    </w:p>
    <w:p w:rsidR="00B10D36" w:rsidRDefault="00B10D36" w:rsidP="00B10D36">
      <w:pPr>
        <w:pStyle w:val="Formel"/>
      </w:pPr>
      <w:r>
        <w:t>m</w:t>
      </w:r>
      <w:r w:rsidRPr="00B10D36">
        <w:rPr>
          <w:vertAlign w:val="subscript"/>
        </w:rPr>
        <w:t>y</w:t>
      </w:r>
      <w:r>
        <w:t xml:space="preserve">= </w:t>
      </w:r>
      <w:r w:rsidR="00456413">
        <w:fldChar w:fldCharType="begin"/>
      </w:r>
      <w:r>
        <w:instrText xml:space="preserve"> EQ \F(M</w:instrText>
      </w:r>
      <w:r w:rsidRPr="00B10D36">
        <w:rPr>
          <w:vertAlign w:val="subscript"/>
        </w:rPr>
        <w:instrText>y</w:instrText>
      </w:r>
      <w:r>
        <w:instrText>;M</w:instrText>
      </w:r>
      <w:r w:rsidRPr="00B10D36">
        <w:rPr>
          <w:vertAlign w:val="subscript"/>
        </w:rPr>
        <w:instrText>Rdy</w:instrText>
      </w:r>
      <w:r w:rsidRPr="00B10D36">
        <w:instrText>)</w:instrText>
      </w:r>
      <w:r>
        <w:instrText xml:space="preserve"> </w:instrText>
      </w:r>
      <w:r w:rsidR="00456413">
        <w:fldChar w:fldCharType="end"/>
      </w:r>
      <w:r>
        <w:t xml:space="preserve">= </w:t>
      </w:r>
      <w:r w:rsidR="00456413">
        <w:fldChar w:fldCharType="begin"/>
      </w:r>
      <w:r>
        <w:instrText xml:space="preserve"> EQ \F(0,146;1</w:instrText>
      </w:r>
      <w:r w:rsidRPr="00B10D36">
        <w:instrText>6)</w:instrText>
      </w:r>
      <w:r>
        <w:instrText xml:space="preserve"> </w:instrText>
      </w:r>
      <w:r w:rsidR="00456413">
        <w:fldChar w:fldCharType="end"/>
      </w:r>
      <w:r>
        <w:t xml:space="preserve">= </w:t>
      </w:r>
      <w:r w:rsidR="00456413">
        <w:fldChar w:fldCharType="begin"/>
      </w:r>
      <w:r w:rsidR="00EA439A">
        <w:instrText xml:space="preserve"> = 0,146/16 </w:instrText>
      </w:r>
      <w:r w:rsidR="00456413">
        <w:fldChar w:fldCharType="separate"/>
      </w:r>
      <w:r w:rsidR="003309DB">
        <w:t>0,009</w:t>
      </w:r>
      <w:r w:rsidR="00456413">
        <w:fldChar w:fldCharType="end"/>
      </w:r>
      <w:r>
        <w:tab/>
        <w:t>m</w:t>
      </w:r>
      <w:r w:rsidRPr="00B10D36">
        <w:rPr>
          <w:vertAlign w:val="subscript"/>
        </w:rPr>
        <w:t>y</w:t>
      </w:r>
      <w:r>
        <w:t>=X</w:t>
      </w:r>
    </w:p>
    <w:p w:rsidR="00B10D36" w:rsidRDefault="00B10D36" w:rsidP="00B10D36">
      <w:pPr>
        <w:pStyle w:val="Formel"/>
      </w:pPr>
      <w:r>
        <w:t>m</w:t>
      </w:r>
      <w:r w:rsidRPr="00B10D36">
        <w:rPr>
          <w:vertAlign w:val="subscript"/>
        </w:rPr>
        <w:t>z</w:t>
      </w:r>
      <w:r>
        <w:t xml:space="preserve">= </w:t>
      </w:r>
      <w:r w:rsidR="00456413">
        <w:fldChar w:fldCharType="begin"/>
      </w:r>
      <w:r>
        <w:instrText xml:space="preserve"> EQ \F(M</w:instrText>
      </w:r>
      <w:r w:rsidRPr="00B10D36">
        <w:rPr>
          <w:vertAlign w:val="subscript"/>
        </w:rPr>
        <w:instrText>z</w:instrText>
      </w:r>
      <w:r>
        <w:instrText>;M</w:instrText>
      </w:r>
      <w:r w:rsidRPr="00B10D36">
        <w:rPr>
          <w:vertAlign w:val="subscript"/>
        </w:rPr>
        <w:instrText>Rdz</w:instrText>
      </w:r>
      <w:r w:rsidRPr="00B10D36">
        <w:instrText>)</w:instrText>
      </w:r>
      <w:r>
        <w:instrText xml:space="preserve"> </w:instrText>
      </w:r>
      <w:r w:rsidR="00456413">
        <w:fldChar w:fldCharType="end"/>
      </w:r>
      <w:r>
        <w:t xml:space="preserve">= </w:t>
      </w:r>
      <w:r w:rsidR="00456413">
        <w:fldChar w:fldCharType="begin"/>
      </w:r>
      <w:r>
        <w:instrText xml:space="preserve"> EQ \F(0,003658;</w:instrText>
      </w:r>
      <w:r w:rsidRPr="00B10D36">
        <w:instrText>8)</w:instrText>
      </w:r>
      <w:r>
        <w:instrText xml:space="preserve"> </w:instrText>
      </w:r>
      <w:r w:rsidR="00456413">
        <w:fldChar w:fldCharType="end"/>
      </w:r>
      <w:r>
        <w:t xml:space="preserve">= </w:t>
      </w:r>
      <w:r w:rsidR="00456413">
        <w:fldChar w:fldCharType="begin"/>
      </w:r>
      <w:r w:rsidR="00EA439A">
        <w:instrText xml:space="preserve"> = 0,003658/8 </w:instrText>
      </w:r>
      <w:r w:rsidR="00456413">
        <w:fldChar w:fldCharType="separate"/>
      </w:r>
      <w:r w:rsidR="003309DB">
        <w:t>0,000457</w:t>
      </w:r>
      <w:r w:rsidR="00456413">
        <w:fldChar w:fldCharType="end"/>
      </w:r>
      <w:r>
        <w:tab/>
        <w:t>m</w:t>
      </w:r>
      <w:r w:rsidRPr="00B10D36">
        <w:rPr>
          <w:vertAlign w:val="subscript"/>
        </w:rPr>
        <w:t>z</w:t>
      </w:r>
      <w:r>
        <w:t>=Y</w:t>
      </w:r>
    </w:p>
    <w:p w:rsidR="00B10D36" w:rsidRDefault="00B10D36" w:rsidP="00190B85"/>
    <w:p w:rsidR="00B10D36" w:rsidRDefault="00B10D36" w:rsidP="00804CBC">
      <w:r>
        <w:t>Der Punkt (0,009;</w:t>
      </w:r>
      <w:r w:rsidR="00FD7E69">
        <w:t xml:space="preserve"> </w:t>
      </w:r>
      <w:r>
        <w:t>0,000457;</w:t>
      </w:r>
      <w:r w:rsidR="00FD7E69">
        <w:t xml:space="preserve"> </w:t>
      </w:r>
      <w:r>
        <w:t>0,6</w:t>
      </w:r>
      <w:r w:rsidR="00804CBC">
        <w:t>66</w:t>
      </w:r>
      <w:r>
        <w:t>) gehört zur Punktwolke.</w:t>
      </w:r>
    </w:p>
    <w:p w:rsidR="0059409C" w:rsidRDefault="0059409C" w:rsidP="00190B85"/>
    <w:p w:rsidR="00B10D36" w:rsidRDefault="0059409C" w:rsidP="00190B85">
      <w:r>
        <w:rPr>
          <w:noProof/>
        </w:rPr>
        <w:drawing>
          <wp:inline distT="0" distB="0" distL="0" distR="0">
            <wp:extent cx="2998800" cy="2646000"/>
            <wp:effectExtent l="0" t="0" r="0" b="0"/>
            <wp:docPr id="10" name="Grafik 9" descr="Wolk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wmf"/>
                    <pic:cNvPicPr/>
                  </pic:nvPicPr>
                  <pic:blipFill>
                    <a:blip r:embed="rId24"/>
                    <a:stretch>
                      <a:fillRect/>
                    </a:stretch>
                  </pic:blipFill>
                  <pic:spPr>
                    <a:xfrm>
                      <a:off x="0" y="0"/>
                      <a:ext cx="2998800" cy="2646000"/>
                    </a:xfrm>
                    <a:prstGeom prst="rect">
                      <a:avLst/>
                    </a:prstGeom>
                  </pic:spPr>
                </pic:pic>
              </a:graphicData>
            </a:graphic>
          </wp:inline>
        </w:drawing>
      </w:r>
      <w:r w:rsidR="00AF3BBD">
        <w:t xml:space="preserve"> </w:t>
      </w:r>
      <w:r w:rsidR="00AF3BBD" w:rsidRPr="00AF3BBD">
        <w:rPr>
          <w:noProof/>
        </w:rPr>
        <w:drawing>
          <wp:inline distT="0" distB="0" distL="0" distR="0">
            <wp:extent cx="2998800" cy="2646000"/>
            <wp:effectExtent l="19050" t="0" r="0" b="0"/>
            <wp:docPr id="18" name="Grafik 10" descr="Wolk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wmf"/>
                    <pic:cNvPicPr/>
                  </pic:nvPicPr>
                  <pic:blipFill>
                    <a:blip r:embed="rId14"/>
                    <a:stretch>
                      <a:fillRect/>
                    </a:stretch>
                  </pic:blipFill>
                  <pic:spPr>
                    <a:xfrm>
                      <a:off x="0" y="0"/>
                      <a:ext cx="2998800" cy="2646000"/>
                    </a:xfrm>
                    <a:prstGeom prst="rect">
                      <a:avLst/>
                    </a:prstGeom>
                  </pic:spPr>
                </pic:pic>
              </a:graphicData>
            </a:graphic>
          </wp:inline>
        </w:drawing>
      </w:r>
    </w:p>
    <w:p w:rsidR="00FB1F85" w:rsidRDefault="00FB1F85" w:rsidP="00FB1F85">
      <w:bookmarkStart w:id="23" w:name="_Toc4674364"/>
      <w:r w:rsidRPr="00FD7E69">
        <w:t xml:space="preserve">Grafik </w:t>
      </w:r>
      <w:fldSimple w:instr=" SEQ Grafik ">
        <w:r w:rsidR="000C1EA8">
          <w:rPr>
            <w:noProof/>
          </w:rPr>
          <w:t>7</w:t>
        </w:r>
      </w:fldSimple>
      <w:r w:rsidRPr="00FD7E69">
        <w:t xml:space="preserve">: </w:t>
      </w:r>
      <w:r>
        <w:t>Punktwolke ohne und mit Anpassung der Punktverteilung</w:t>
      </w:r>
      <w:bookmarkEnd w:id="23"/>
      <w:r>
        <w:t xml:space="preserve"> </w:t>
      </w:r>
    </w:p>
    <w:p w:rsidR="00FB1F85" w:rsidRDefault="00FB1F85" w:rsidP="00190B85"/>
    <w:p w:rsidR="000F5FD0" w:rsidRDefault="0059409C" w:rsidP="0059409C">
      <w:r>
        <w:t>Alle 2500 Punkte wurden in das Diagramm eingetragen. Das Resultat sieht plausibel aus. Dennoch sieht die Punktwolke hässlich aus. Ästhetisch ist eine gleichmäßige Verteilung der Punkte. Die Parameter k</w:t>
      </w:r>
      <w:r w:rsidRPr="0059409C">
        <w:rPr>
          <w:vertAlign w:val="subscript"/>
        </w:rPr>
        <w:t>y</w:t>
      </w:r>
      <w:r>
        <w:t xml:space="preserve"> und k</w:t>
      </w:r>
      <w:r w:rsidRPr="0059409C">
        <w:rPr>
          <w:vertAlign w:val="subscript"/>
        </w:rPr>
        <w:t>z</w:t>
      </w:r>
      <w:r>
        <w:t xml:space="preserve"> wurden logarithmisch eingesetzt. Dadurch wird sowohl ein Querschnitt abgedeckt, der unter Zug steht, als auch ein Querschnitt unter reiner Biegung, als auch vorwiegend Druck. Somit hat die Punktwolke </w:t>
      </w:r>
      <w:r w:rsidR="00543BA3">
        <w:t>schon mal</w:t>
      </w:r>
      <w:r>
        <w:t xml:space="preserve"> keine Fehlstellen. Zu gering besetzt ist </w:t>
      </w:r>
      <w:r w:rsidR="000F5FD0">
        <w:t>jedoch die Biegung.</w:t>
      </w:r>
    </w:p>
    <w:p w:rsidR="0059409C" w:rsidRDefault="000F5FD0" w:rsidP="0059409C">
      <w:r>
        <w:t>Um die Punkte stärker in den Biegebereich zu verteilen, wird eine Fun</w:t>
      </w:r>
      <w:r w:rsidR="00E33958">
        <w:t>xi</w:t>
      </w:r>
      <w:r>
        <w:t>on für k</w:t>
      </w:r>
      <w:r w:rsidRPr="000F5FD0">
        <w:rPr>
          <w:vertAlign w:val="subscript"/>
        </w:rPr>
        <w:t>y</w:t>
      </w:r>
      <w:r>
        <w:t xml:space="preserve"> und k</w:t>
      </w:r>
      <w:r w:rsidRPr="000F5FD0">
        <w:rPr>
          <w:vertAlign w:val="subscript"/>
        </w:rPr>
        <w:t>z</w:t>
      </w:r>
      <w:r>
        <w:t xml:space="preserve"> über eine Laufvariable definiert. Die Laufvariable i ist die Zeile oder Spalte und reicht von 1 bis 50. Auch eine logarithmisch gleichmäßige Verteilung kann so beschrieben werden. Die Formel dafür lautete:</w:t>
      </w:r>
    </w:p>
    <w:p w:rsidR="000F5FD0" w:rsidRDefault="000F5FD0" w:rsidP="000F5FD0">
      <w:pPr>
        <w:pStyle w:val="Formel"/>
      </w:pPr>
      <w:r>
        <w:lastRenderedPageBreak/>
        <w:t>k</w:t>
      </w:r>
      <w:r w:rsidRPr="000F5FD0">
        <w:rPr>
          <w:vertAlign w:val="subscript"/>
        </w:rPr>
        <w:t>y</w:t>
      </w:r>
      <w:r>
        <w:t xml:space="preserve"> = 10^(0,1·i-6,8)</w:t>
      </w:r>
    </w:p>
    <w:p w:rsidR="00190B85" w:rsidRDefault="000F5FD0" w:rsidP="00190B85">
      <w:r>
        <w:t>Die Verbesserung ist, dass 2 Glieder hinzugenommen werden:</w:t>
      </w:r>
    </w:p>
    <w:p w:rsidR="000F5FD0" w:rsidRDefault="000F5FD0" w:rsidP="000F5FD0">
      <w:pPr>
        <w:pStyle w:val="Formel"/>
      </w:pPr>
      <w:r>
        <w:t>k</w:t>
      </w:r>
      <w:r w:rsidRPr="000F5FD0">
        <w:rPr>
          <w:vertAlign w:val="subscript"/>
        </w:rPr>
        <w:t>y</w:t>
      </w:r>
      <w:r>
        <w:t xml:space="preserve"> = 10^(</w:t>
      </w:r>
      <w:r w:rsidRPr="000F5FD0">
        <w:t xml:space="preserve"> </w:t>
      </w:r>
      <w:r>
        <w:t>0,00011·i³-0,00796·i²+0,222·i-6,9)</w:t>
      </w:r>
    </w:p>
    <w:p w:rsidR="000F5FD0" w:rsidRDefault="00C675C1" w:rsidP="00C675C1">
      <w:r>
        <w:t>Dadurch werden mehr Werte um</w:t>
      </w:r>
      <w:r w:rsidR="000F5FD0">
        <w:t xml:space="preserve"> k</w:t>
      </w:r>
      <w:r w:rsidR="000F5FD0" w:rsidRPr="000F5FD0">
        <w:rPr>
          <w:vertAlign w:val="subscript"/>
        </w:rPr>
        <w:t>y</w:t>
      </w:r>
      <w:r w:rsidR="000F5FD0">
        <w:t xml:space="preserve"> </w:t>
      </w:r>
      <w:r>
        <w:t xml:space="preserve">≈ </w:t>
      </w:r>
      <w:r w:rsidR="000F5FD0">
        <w:t>1E-5 gebildet und die Extremwerte ausgedünnt.</w:t>
      </w:r>
    </w:p>
    <w:p w:rsidR="001F788B" w:rsidRDefault="001F788B" w:rsidP="00190B85"/>
    <w:p w:rsidR="001F788B" w:rsidRDefault="001F788B" w:rsidP="00190B85">
      <w:r>
        <w:t>Um die Ergebnisse mit den Nachweisen der Norm vergleichen zu können, kann die Punktwolke in eine nach Norm gültige Punktwolke umgerechnet werden. Dazu werden Makros Traglast verwendet.</w:t>
      </w:r>
    </w:p>
    <w:p w:rsidR="001F788B" w:rsidRDefault="001F788B" w:rsidP="00190B85">
      <w:r>
        <w:t>Beispielpunkt:</w:t>
      </w:r>
    </w:p>
    <w:p w:rsidR="001F788B" w:rsidRDefault="001F788B" w:rsidP="001F788B">
      <w:pPr>
        <w:pStyle w:val="Formel"/>
      </w:pPr>
      <w:r>
        <w:t>my=0,00552</w:t>
      </w:r>
    </w:p>
    <w:p w:rsidR="001F788B" w:rsidRDefault="001F788B" w:rsidP="001F788B">
      <w:pPr>
        <w:pStyle w:val="Formel"/>
      </w:pPr>
      <w:r>
        <w:t>mz=1,06571</w:t>
      </w:r>
    </w:p>
    <w:p w:rsidR="001F788B" w:rsidRDefault="001F788B" w:rsidP="001F788B">
      <w:pPr>
        <w:pStyle w:val="Formel"/>
      </w:pPr>
      <w:r>
        <w:t>n=-0,32039</w:t>
      </w:r>
    </w:p>
    <w:p w:rsidR="001F788B" w:rsidRDefault="001F788B" w:rsidP="001F788B">
      <w:pPr>
        <w:pStyle w:val="Formel"/>
      </w:pPr>
      <w:r>
        <w:t xml:space="preserve">A= </w:t>
      </w:r>
      <w:r w:rsidR="00456413">
        <w:fldChar w:fldCharType="begin"/>
      </w:r>
      <w:r>
        <w:instrText xml:space="preserve"> EQ \b(\F(σ</w:instrText>
      </w:r>
      <w:r w:rsidRPr="00E1039F">
        <w:rPr>
          <w:vertAlign w:val="subscript"/>
        </w:rPr>
        <w:instrText>c0d</w:instrText>
      </w:r>
      <w:r>
        <w:instrText>;f</w:instrText>
      </w:r>
      <w:r w:rsidRPr="00E1039F">
        <w:rPr>
          <w:vertAlign w:val="subscript"/>
        </w:rPr>
        <w:instrText>c0d</w:instrText>
      </w:r>
      <w:r w:rsidRPr="00E1039F">
        <w:instrText>)</w:instrText>
      </w:r>
      <w:r>
        <w:instrText>)\s\up9(2)+\F(k</w:instrText>
      </w:r>
      <w:r w:rsidRPr="00E1039F">
        <w:rPr>
          <w:vertAlign w:val="subscript"/>
        </w:rPr>
        <w:instrText>m</w:instrText>
      </w:r>
      <w:r>
        <w:instrText>·σ</w:instrText>
      </w:r>
      <w:r w:rsidRPr="00E1039F">
        <w:rPr>
          <w:vertAlign w:val="subscript"/>
        </w:rPr>
        <w:instrText>myd</w:instrText>
      </w:r>
      <w:r>
        <w:instrText>;f</w:instrText>
      </w:r>
      <w:r w:rsidRPr="00E1039F">
        <w:rPr>
          <w:vertAlign w:val="subscript"/>
        </w:rPr>
        <w:instrText>myd</w:instrText>
      </w:r>
      <w:r w:rsidRPr="00E1039F">
        <w:instrText>)</w:instrText>
      </w:r>
      <w:r>
        <w:instrText>+\F(σ</w:instrText>
      </w:r>
      <w:r w:rsidRPr="00E1039F">
        <w:rPr>
          <w:vertAlign w:val="subscript"/>
        </w:rPr>
        <w:instrText>mzd</w:instrText>
      </w:r>
      <w:r>
        <w:instrText>;f</w:instrText>
      </w:r>
      <w:r w:rsidRPr="00E1039F">
        <w:rPr>
          <w:vertAlign w:val="subscript"/>
        </w:rPr>
        <w:instrText>mzd</w:instrText>
      </w:r>
      <w:r w:rsidRPr="00E1039F">
        <w:instrText>)</w:instrText>
      </w:r>
      <w:r>
        <w:instrText xml:space="preserve"> </w:instrText>
      </w:r>
      <w:r w:rsidR="00456413">
        <w:fldChar w:fldCharType="end"/>
      </w:r>
      <w:r>
        <w:tab/>
        <w:t>Querschnittsnachweis</w:t>
      </w:r>
    </w:p>
    <w:p w:rsidR="001F788B" w:rsidRDefault="001F788B" w:rsidP="001F788B">
      <w:pPr>
        <w:pStyle w:val="Formel"/>
      </w:pPr>
      <w:r>
        <w:t xml:space="preserve">A= </w:t>
      </w:r>
      <w:r w:rsidR="00456413">
        <w:fldChar w:fldCharType="begin"/>
      </w:r>
      <w:r>
        <w:instrText xml:space="preserve"> EQ \b(\F(σ</w:instrText>
      </w:r>
      <w:r w:rsidRPr="00E1039F">
        <w:rPr>
          <w:vertAlign w:val="subscript"/>
        </w:rPr>
        <w:instrText>c0d</w:instrText>
      </w:r>
      <w:r>
        <w:instrText>;f</w:instrText>
      </w:r>
      <w:r w:rsidRPr="00E1039F">
        <w:rPr>
          <w:vertAlign w:val="subscript"/>
        </w:rPr>
        <w:instrText>c0d</w:instrText>
      </w:r>
      <w:r w:rsidRPr="00E1039F">
        <w:instrText>)</w:instrText>
      </w:r>
      <w:r>
        <w:instrText>)\s\up9(2)+\F(σ</w:instrText>
      </w:r>
      <w:r w:rsidRPr="00E1039F">
        <w:rPr>
          <w:vertAlign w:val="subscript"/>
        </w:rPr>
        <w:instrText>myd</w:instrText>
      </w:r>
      <w:r>
        <w:instrText>;f</w:instrText>
      </w:r>
      <w:r w:rsidRPr="00E1039F">
        <w:rPr>
          <w:vertAlign w:val="subscript"/>
        </w:rPr>
        <w:instrText>myd</w:instrText>
      </w:r>
      <w:r w:rsidRPr="00E1039F">
        <w:instrText>)</w:instrText>
      </w:r>
      <w:r>
        <w:instrText>+\F(k</w:instrText>
      </w:r>
      <w:r w:rsidRPr="00E1039F">
        <w:rPr>
          <w:vertAlign w:val="subscript"/>
        </w:rPr>
        <w:instrText>m</w:instrText>
      </w:r>
      <w:r>
        <w:instrText>·σ</w:instrText>
      </w:r>
      <w:r w:rsidRPr="00E1039F">
        <w:rPr>
          <w:vertAlign w:val="subscript"/>
        </w:rPr>
        <w:instrText>mzd</w:instrText>
      </w:r>
      <w:r>
        <w:instrText>;f</w:instrText>
      </w:r>
      <w:r w:rsidRPr="00E1039F">
        <w:rPr>
          <w:vertAlign w:val="subscript"/>
        </w:rPr>
        <w:instrText>mzd</w:instrText>
      </w:r>
      <w:r w:rsidRPr="00E1039F">
        <w:instrText>)</w:instrText>
      </w:r>
      <w:r>
        <w:instrText xml:space="preserve"> </w:instrText>
      </w:r>
      <w:r w:rsidR="00456413">
        <w:fldChar w:fldCharType="end"/>
      </w:r>
    </w:p>
    <w:p w:rsidR="001F788B" w:rsidRDefault="001F788B" w:rsidP="001F788B">
      <w:pPr>
        <w:pStyle w:val="Formel"/>
      </w:pPr>
      <w:r>
        <w:t xml:space="preserve">A= (-0,32039)²+0,7·0,00552+1,06571= </w:t>
      </w:r>
      <w:r w:rsidR="00456413">
        <w:fldChar w:fldCharType="begin"/>
      </w:r>
      <w:r w:rsidR="00EA439A">
        <w:instrText xml:space="preserve"> = (-0,32039)^2+0,7*0,00552+1,06571 </w:instrText>
      </w:r>
      <w:r w:rsidR="00456413">
        <w:fldChar w:fldCharType="separate"/>
      </w:r>
      <w:r w:rsidR="003309DB">
        <w:t>1,17222</w:t>
      </w:r>
      <w:r w:rsidR="00456413">
        <w:fldChar w:fldCharType="end"/>
      </w:r>
    </w:p>
    <w:p w:rsidR="001F788B" w:rsidRDefault="001F788B" w:rsidP="001F788B">
      <w:pPr>
        <w:pStyle w:val="Formel"/>
      </w:pPr>
      <w:r>
        <w:t xml:space="preserve">A= (-0,32039)²+0,00552+0,7·1,06571= </w:t>
      </w:r>
      <w:r w:rsidR="00456413">
        <w:fldChar w:fldCharType="begin"/>
      </w:r>
      <w:r w:rsidR="00EA439A">
        <w:instrText xml:space="preserve"> = (-0,32039)^2+0,00552+0,7*1,06571 </w:instrText>
      </w:r>
      <w:r w:rsidR="00456413">
        <w:fldChar w:fldCharType="separate"/>
      </w:r>
      <w:r w:rsidR="003309DB">
        <w:t>0,85417</w:t>
      </w:r>
      <w:r w:rsidR="00456413">
        <w:fldChar w:fldCharType="end"/>
      </w:r>
    </w:p>
    <w:p w:rsidR="001F788B" w:rsidRDefault="001F788B" w:rsidP="00190B85">
      <w:r>
        <w:t>Die Auslastung ist laut Querschnittsnachweis 1,17 und damit überschritten. Damit die Norm auf der sicheren Seite liegt muss für alle Punkte der Nachweis nicht erfüllt sein!</w:t>
      </w:r>
    </w:p>
    <w:p w:rsidR="007D1834" w:rsidRDefault="007D1834" w:rsidP="00190B85">
      <w:r>
        <w:t>Die größte Koordinate wird neu berechnet, sodass die Auslastung genau 1 ist.</w:t>
      </w:r>
    </w:p>
    <w:p w:rsidR="007D1834" w:rsidRDefault="007D1834" w:rsidP="007D1834">
      <w:pPr>
        <w:pStyle w:val="Formel"/>
      </w:pPr>
      <w:r>
        <w:t xml:space="preserve">mz= </w:t>
      </w:r>
      <w:r w:rsidRPr="007D1834">
        <w:t>TraglastQuerschnitt</w:t>
      </w:r>
      <w:r w:rsidR="00883624">
        <w:t>(N</w:t>
      </w:r>
      <w:r>
        <w:t>=n</w:t>
      </w:r>
      <w:r w:rsidR="00883624">
        <w:t>,M</w:t>
      </w:r>
      <w:r>
        <w:t>y=mz</w:t>
      </w:r>
      <w:r w:rsidR="00883624">
        <w:t>,M</w:t>
      </w:r>
      <w:r>
        <w:t>z=my</w:t>
      </w:r>
      <w:r w:rsidR="00245E5B">
        <w:t xml:space="preserve">, </w:t>
      </w:r>
      <w:r w:rsidR="00245E5B" w:rsidRPr="00245E5B">
        <w:t>Festigkeitsverhältnis</w:t>
      </w:r>
      <w:r w:rsidR="00245E5B">
        <w:t>= f</w:t>
      </w:r>
      <w:r w:rsidR="00245E5B" w:rsidRPr="00016498">
        <w:rPr>
          <w:vertAlign w:val="subscript"/>
        </w:rPr>
        <w:t>c</w:t>
      </w:r>
      <w:r w:rsidR="00245E5B">
        <w:t>/f</w:t>
      </w:r>
      <w:r w:rsidR="00245E5B" w:rsidRPr="00016498">
        <w:rPr>
          <w:vertAlign w:val="subscript"/>
        </w:rPr>
        <w:t>t</w:t>
      </w:r>
      <w:r>
        <w:t>)</w:t>
      </w:r>
    </w:p>
    <w:p w:rsidR="007D1834" w:rsidRDefault="007D1834" w:rsidP="00883624">
      <w:pPr>
        <w:pStyle w:val="Formel"/>
      </w:pPr>
      <w:r>
        <w:t xml:space="preserve">modN= </w:t>
      </w:r>
      <w:r w:rsidR="00883624">
        <w:t>N</w:t>
      </w:r>
      <w:r>
        <w:t>²= -0,32039</w:t>
      </w:r>
      <w:r w:rsidRPr="007D1834">
        <w:rPr>
          <w:vertAlign w:val="superscript"/>
        </w:rPr>
        <w:t>2</w:t>
      </w:r>
      <w:r>
        <w:t xml:space="preserve">= </w:t>
      </w:r>
      <w:r w:rsidR="00456413">
        <w:fldChar w:fldCharType="begin"/>
      </w:r>
      <w:r w:rsidR="00EA439A">
        <w:instrText xml:space="preserve"> = -0,32039^2 </w:instrText>
      </w:r>
      <w:r w:rsidR="00456413">
        <w:fldChar w:fldCharType="separate"/>
      </w:r>
      <w:r w:rsidR="003309DB">
        <w:t>0,10265</w:t>
      </w:r>
      <w:r w:rsidR="00456413">
        <w:fldChar w:fldCharType="end"/>
      </w:r>
    </w:p>
    <w:p w:rsidR="007D1834" w:rsidRDefault="00883624" w:rsidP="00883624">
      <w:pPr>
        <w:pStyle w:val="Formel"/>
      </w:pPr>
      <w:r>
        <w:t>Wert1= 1-ModN-M</w:t>
      </w:r>
      <w:r w:rsidR="007D1834">
        <w:t xml:space="preserve">z·0,7= </w:t>
      </w:r>
      <w:r>
        <w:t xml:space="preserve">1-0,10265-0,00552·0,7= </w:t>
      </w:r>
      <w:r w:rsidR="00456413">
        <w:fldChar w:fldCharType="begin"/>
      </w:r>
      <w:r w:rsidR="00EA439A">
        <w:instrText xml:space="preserve"> = 1-0,10265-0,00552*0,7 </w:instrText>
      </w:r>
      <w:r w:rsidR="00456413">
        <w:fldChar w:fldCharType="separate"/>
      </w:r>
      <w:r w:rsidR="003309DB">
        <w:t>0,89349</w:t>
      </w:r>
      <w:r w:rsidR="00456413">
        <w:fldChar w:fldCharType="end"/>
      </w:r>
    </w:p>
    <w:p w:rsidR="007D1834" w:rsidRDefault="00883624" w:rsidP="00883624">
      <w:pPr>
        <w:pStyle w:val="Formel"/>
      </w:pPr>
      <w:r>
        <w:t>Wert2= 1-ModN-M</w:t>
      </w:r>
      <w:r w:rsidR="007D1834">
        <w:t xml:space="preserve">z= </w:t>
      </w:r>
      <w:r>
        <w:t xml:space="preserve">1-0,10265-0,00552= </w:t>
      </w:r>
      <w:r w:rsidR="00456413">
        <w:fldChar w:fldCharType="begin"/>
      </w:r>
      <w:r w:rsidR="00EA439A">
        <w:instrText xml:space="preserve"> = 1-0,10265-0,00552 </w:instrText>
      </w:r>
      <w:r w:rsidR="00456413">
        <w:fldChar w:fldCharType="separate"/>
      </w:r>
      <w:r w:rsidR="003309DB">
        <w:t>0,89183</w:t>
      </w:r>
      <w:r w:rsidR="00456413">
        <w:fldChar w:fldCharType="end"/>
      </w:r>
    </w:p>
    <w:p w:rsidR="00883624" w:rsidRDefault="00883624" w:rsidP="00883624">
      <w:pPr>
        <w:pStyle w:val="Formel"/>
      </w:pPr>
      <w:r>
        <w:t>Wert2= Wert2/0,7= 0,89183/0,</w:t>
      </w:r>
      <w:r w:rsidRPr="00883624">
        <w:t>7</w:t>
      </w:r>
      <w:r>
        <w:t>= 1,274</w:t>
      </w:r>
    </w:p>
    <w:p w:rsidR="00883624" w:rsidRDefault="00883624" w:rsidP="00883624">
      <w:pPr>
        <w:pStyle w:val="Formel"/>
      </w:pPr>
      <w:r>
        <w:t>mz= Min(0,89349;1,274)=0,</w:t>
      </w:r>
      <w:r w:rsidRPr="00883624">
        <w:t>89</w:t>
      </w:r>
      <w:r>
        <w:t>349</w:t>
      </w:r>
    </w:p>
    <w:p w:rsidR="007D1834" w:rsidRDefault="00883624" w:rsidP="00883624">
      <w:r>
        <w:t>Kontrolle</w:t>
      </w:r>
    </w:p>
    <w:p w:rsidR="00883624" w:rsidRDefault="00883624" w:rsidP="00883624">
      <w:pPr>
        <w:pStyle w:val="Formel"/>
      </w:pPr>
      <w:r>
        <w:t xml:space="preserve">A= (-0,32039)²+0,7·0,00552+0,89349= </w:t>
      </w:r>
      <w:r w:rsidR="00456413">
        <w:fldChar w:fldCharType="begin"/>
      </w:r>
      <w:r>
        <w:instrText xml:space="preserve"> = (-0,32039)^2+0,7*0,00552+0,</w:instrText>
      </w:r>
      <w:r w:rsidRPr="00883624">
        <w:instrText>89</w:instrText>
      </w:r>
      <w:r>
        <w:instrText xml:space="preserve">349 </w:instrText>
      </w:r>
      <w:r w:rsidR="00456413">
        <w:fldChar w:fldCharType="separate"/>
      </w:r>
      <w:r w:rsidR="003309DB">
        <w:t>1</w:t>
      </w:r>
      <w:r w:rsidR="00456413">
        <w:fldChar w:fldCharType="end"/>
      </w:r>
    </w:p>
    <w:p w:rsidR="00883624" w:rsidRDefault="00883624" w:rsidP="00883624">
      <w:pPr>
        <w:pStyle w:val="Formel"/>
      </w:pPr>
      <w:r>
        <w:t xml:space="preserve">A= (-0,32039)²+0,00552+0,7·0,89349= </w:t>
      </w:r>
      <w:r w:rsidR="00456413">
        <w:fldChar w:fldCharType="begin"/>
      </w:r>
      <w:r>
        <w:instrText xml:space="preserve"> = (-0,32039)^2+0,00552+0,7*0,</w:instrText>
      </w:r>
      <w:r w:rsidRPr="00883624">
        <w:instrText>89</w:instrText>
      </w:r>
      <w:r>
        <w:instrText xml:space="preserve">349 </w:instrText>
      </w:r>
      <w:r w:rsidR="00456413">
        <w:fldChar w:fldCharType="separate"/>
      </w:r>
      <w:r w:rsidR="003309DB">
        <w:t>0,73361</w:t>
      </w:r>
      <w:r w:rsidR="00456413">
        <w:fldChar w:fldCharType="end"/>
      </w:r>
    </w:p>
    <w:p w:rsidR="001F788B" w:rsidRDefault="001F788B" w:rsidP="00190B85"/>
    <w:p w:rsidR="00883624" w:rsidRDefault="00883624" w:rsidP="00883624">
      <w:r>
        <w:t>Beispielpunkt:</w:t>
      </w:r>
    </w:p>
    <w:p w:rsidR="00883624" w:rsidRDefault="00883624" w:rsidP="00883624">
      <w:pPr>
        <w:pStyle w:val="Formel"/>
      </w:pPr>
      <w:r>
        <w:t>my=0,00552</w:t>
      </w:r>
    </w:p>
    <w:p w:rsidR="00883624" w:rsidRDefault="00883624" w:rsidP="00883624">
      <w:pPr>
        <w:pStyle w:val="Formel"/>
      </w:pPr>
      <w:r>
        <w:t>mz=</w:t>
      </w:r>
      <w:r w:rsidRPr="00883624">
        <w:rPr>
          <w:strike/>
        </w:rPr>
        <w:t>1,06571</w:t>
      </w:r>
      <w:r>
        <w:t xml:space="preserve">  0,89349</w:t>
      </w:r>
    </w:p>
    <w:p w:rsidR="00883624" w:rsidRDefault="00883624" w:rsidP="00883624">
      <w:pPr>
        <w:pStyle w:val="Formel"/>
      </w:pPr>
      <w:r>
        <w:t>n=-0,32039</w:t>
      </w:r>
    </w:p>
    <w:p w:rsidR="001F788B" w:rsidRDefault="00543BA3" w:rsidP="00190B85">
      <w:r>
        <w:t>Für</w:t>
      </w:r>
      <w:r w:rsidR="00D249DB">
        <w:t xml:space="preserve"> alle Punkte, bei denen n eine Zugkraft ist, wird berücksichtigt, dass das Quadrat wegfällt und n mit dem Festigkeitsverhältnis multipliziert wird.</w:t>
      </w:r>
    </w:p>
    <w:p w:rsidR="00D249DB" w:rsidRDefault="00D249DB" w:rsidP="00D249DB">
      <w:pPr>
        <w:pStyle w:val="Formel"/>
      </w:pPr>
      <w:r>
        <w:t xml:space="preserve">A= </w:t>
      </w:r>
      <w:r w:rsidR="00456413">
        <w:fldChar w:fldCharType="begin"/>
      </w:r>
      <w:r>
        <w:instrText xml:space="preserve"> EQ \F(σ</w:instrText>
      </w:r>
      <w:r>
        <w:rPr>
          <w:vertAlign w:val="subscript"/>
        </w:rPr>
        <w:instrText>t</w:instrText>
      </w:r>
      <w:r w:rsidRPr="00E1039F">
        <w:rPr>
          <w:vertAlign w:val="subscript"/>
        </w:rPr>
        <w:instrText>0d</w:instrText>
      </w:r>
      <w:r>
        <w:instrText>;f</w:instrText>
      </w:r>
      <w:r w:rsidRPr="00E1039F">
        <w:rPr>
          <w:vertAlign w:val="subscript"/>
        </w:rPr>
        <w:instrText>c0d</w:instrText>
      </w:r>
      <w:r>
        <w:instrText>)·\F(f</w:instrText>
      </w:r>
      <w:r w:rsidRPr="00E1039F">
        <w:rPr>
          <w:vertAlign w:val="subscript"/>
        </w:rPr>
        <w:instrText>c0d</w:instrText>
      </w:r>
      <w:r>
        <w:instrText>;f</w:instrText>
      </w:r>
      <w:r>
        <w:rPr>
          <w:vertAlign w:val="subscript"/>
        </w:rPr>
        <w:instrText>t</w:instrText>
      </w:r>
      <w:r w:rsidRPr="00E1039F">
        <w:rPr>
          <w:vertAlign w:val="subscript"/>
        </w:rPr>
        <w:instrText>0d</w:instrText>
      </w:r>
      <w:r w:rsidRPr="00D249DB">
        <w:instrText>)</w:instrText>
      </w:r>
      <w:r>
        <w:instrText>+\F(</w:instrText>
      </w:r>
      <w:r w:rsidRPr="00D249DB">
        <w:instrText xml:space="preserve"> </w:instrText>
      </w:r>
      <w:r>
        <w:instrText>k</w:instrText>
      </w:r>
      <w:r w:rsidRPr="00E1039F">
        <w:rPr>
          <w:vertAlign w:val="subscript"/>
        </w:rPr>
        <w:instrText>m</w:instrText>
      </w:r>
      <w:r>
        <w:instrText>·σ</w:instrText>
      </w:r>
      <w:r w:rsidRPr="00E1039F">
        <w:rPr>
          <w:vertAlign w:val="subscript"/>
        </w:rPr>
        <w:instrText>myd</w:instrText>
      </w:r>
      <w:r>
        <w:instrText>;f</w:instrText>
      </w:r>
      <w:r w:rsidRPr="00E1039F">
        <w:rPr>
          <w:vertAlign w:val="subscript"/>
        </w:rPr>
        <w:instrText>myd</w:instrText>
      </w:r>
      <w:r w:rsidRPr="00D249DB">
        <w:instrText>)</w:instrText>
      </w:r>
      <w:r>
        <w:instrText>+\F(σ</w:instrText>
      </w:r>
      <w:r w:rsidRPr="00E1039F">
        <w:rPr>
          <w:vertAlign w:val="subscript"/>
        </w:rPr>
        <w:instrText>mzd</w:instrText>
      </w:r>
      <w:r>
        <w:instrText>;f</w:instrText>
      </w:r>
      <w:r w:rsidRPr="00E1039F">
        <w:rPr>
          <w:vertAlign w:val="subscript"/>
        </w:rPr>
        <w:instrText>mz</w:instrText>
      </w:r>
      <w:r w:rsidRPr="00D249DB">
        <w:rPr>
          <w:vertAlign w:val="subscript"/>
        </w:rPr>
        <w:instrText>d</w:instrText>
      </w:r>
      <w:r w:rsidRPr="00D249DB">
        <w:instrText>)</w:instrText>
      </w:r>
      <w:r>
        <w:instrText xml:space="preserve"> </w:instrText>
      </w:r>
      <w:r w:rsidR="00456413">
        <w:fldChar w:fldCharType="end"/>
      </w:r>
    </w:p>
    <w:p w:rsidR="001F788B" w:rsidRDefault="00D249DB" w:rsidP="00A902A4">
      <w:pPr>
        <w:pStyle w:val="Formel"/>
      </w:pPr>
      <w:r>
        <w:t xml:space="preserve">A= </w:t>
      </w:r>
      <w:r w:rsidR="00456413">
        <w:fldChar w:fldCharType="begin"/>
      </w:r>
      <w:r>
        <w:instrText xml:space="preserve"> EQ \F(σ</w:instrText>
      </w:r>
      <w:r>
        <w:rPr>
          <w:vertAlign w:val="subscript"/>
        </w:rPr>
        <w:instrText>t</w:instrText>
      </w:r>
      <w:r w:rsidRPr="00E1039F">
        <w:rPr>
          <w:vertAlign w:val="subscript"/>
        </w:rPr>
        <w:instrText>0d</w:instrText>
      </w:r>
      <w:r>
        <w:instrText>;f</w:instrText>
      </w:r>
      <w:r w:rsidRPr="00E1039F">
        <w:rPr>
          <w:vertAlign w:val="subscript"/>
        </w:rPr>
        <w:instrText>c0d</w:instrText>
      </w:r>
      <w:r w:rsidRPr="00D249DB">
        <w:instrText>)</w:instrText>
      </w:r>
      <w:r>
        <w:instrText>·\F(f</w:instrText>
      </w:r>
      <w:r w:rsidRPr="00E1039F">
        <w:rPr>
          <w:vertAlign w:val="subscript"/>
        </w:rPr>
        <w:instrText>c0d</w:instrText>
      </w:r>
      <w:r>
        <w:instrText>;f</w:instrText>
      </w:r>
      <w:r>
        <w:rPr>
          <w:vertAlign w:val="subscript"/>
        </w:rPr>
        <w:instrText>t</w:instrText>
      </w:r>
      <w:r w:rsidRPr="00E1039F">
        <w:rPr>
          <w:vertAlign w:val="subscript"/>
        </w:rPr>
        <w:instrText>0d</w:instrText>
      </w:r>
      <w:r>
        <w:instrText>)+</w:instrText>
      </w:r>
      <w:r w:rsidR="00977888">
        <w:instrText xml:space="preserve"> </w:instrText>
      </w:r>
      <w:r>
        <w:instrText>\F(σ</w:instrText>
      </w:r>
      <w:r w:rsidRPr="00E1039F">
        <w:rPr>
          <w:vertAlign w:val="subscript"/>
        </w:rPr>
        <w:instrText>myd</w:instrText>
      </w:r>
      <w:r>
        <w:instrText>;f</w:instrText>
      </w:r>
      <w:r w:rsidRPr="00E1039F">
        <w:rPr>
          <w:vertAlign w:val="subscript"/>
        </w:rPr>
        <w:instrText>myd</w:instrText>
      </w:r>
      <w:r w:rsidRPr="00D249DB">
        <w:instrText>)</w:instrText>
      </w:r>
      <w:r>
        <w:instrText>+\F(k</w:instrText>
      </w:r>
      <w:r w:rsidRPr="00E1039F">
        <w:rPr>
          <w:vertAlign w:val="subscript"/>
        </w:rPr>
        <w:instrText>m</w:instrText>
      </w:r>
      <w:r>
        <w:instrText>·σ</w:instrText>
      </w:r>
      <w:r w:rsidRPr="00E1039F">
        <w:rPr>
          <w:vertAlign w:val="subscript"/>
        </w:rPr>
        <w:instrText>mzd</w:instrText>
      </w:r>
      <w:r>
        <w:instrText>;f</w:instrText>
      </w:r>
      <w:r w:rsidRPr="00E1039F">
        <w:rPr>
          <w:vertAlign w:val="subscript"/>
        </w:rPr>
        <w:instrText>mz</w:instrText>
      </w:r>
      <w:r w:rsidRPr="00D249DB">
        <w:rPr>
          <w:vertAlign w:val="subscript"/>
        </w:rPr>
        <w:instrText>d</w:instrText>
      </w:r>
      <w:r w:rsidRPr="00D249DB">
        <w:instrText>)</w:instrText>
      </w:r>
      <w:r>
        <w:instrText xml:space="preserve"> </w:instrText>
      </w:r>
      <w:r w:rsidR="00456413">
        <w:fldChar w:fldCharType="end"/>
      </w:r>
    </w:p>
    <w:p w:rsidR="001F788B" w:rsidRDefault="00381BF1" w:rsidP="00245E5B">
      <w:r>
        <w:t xml:space="preserve">Eine weitere Möglichkeit zum Vergleichen ist, dass für eine konkrete Normalkraftauslastung oder Momentenauslastung die analytische Lösung mit den 3 Nachweisgleichungen </w:t>
      </w:r>
      <w:r w:rsidR="00245E5B">
        <w:t>in ein Diagramm getragen wird.</w:t>
      </w:r>
    </w:p>
    <w:p w:rsidR="00245E5B" w:rsidRDefault="00245E5B" w:rsidP="00245E5B">
      <w:r>
        <w:lastRenderedPageBreak/>
        <w:t xml:space="preserve">Dazu wird eine Laufvariable, die von 25 bis 0 läuft eingesetzt. In diesem Fall muss </w:t>
      </w:r>
      <w:r w:rsidR="00543BA3">
        <w:t>herab gezählt</w:t>
      </w:r>
      <w:r>
        <w:t xml:space="preserve"> werden, damit die Punkte den gleichen Drehsinn haben, wie die analytischen Punkte. Anhand der Laufvariablen i wird ein Moment berechnet. Die Traglastformel berechnet dann das andere</w:t>
      </w:r>
      <w:r w:rsidR="00C675C1">
        <w:t xml:space="preserve"> Moment</w:t>
      </w:r>
      <w:r>
        <w:t>.</w:t>
      </w:r>
    </w:p>
    <w:p w:rsidR="00245E5B" w:rsidRDefault="00245E5B" w:rsidP="00245E5B">
      <w:pPr>
        <w:pStyle w:val="Formel"/>
      </w:pPr>
      <w:r>
        <w:t>i= 22</w:t>
      </w:r>
    </w:p>
    <w:p w:rsidR="00245E5B" w:rsidRDefault="00245E5B" w:rsidP="00245E5B">
      <w:pPr>
        <w:pStyle w:val="Formel"/>
      </w:pPr>
      <w:r>
        <w:t>n=-0,9</w:t>
      </w:r>
    </w:p>
    <w:p w:rsidR="00245E5B" w:rsidRDefault="00245E5B" w:rsidP="00245E5B">
      <w:pPr>
        <w:pStyle w:val="Formel"/>
      </w:pPr>
      <w:r>
        <w:t>modN= -n für n&lt;0= 0,9</w:t>
      </w:r>
    </w:p>
    <w:p w:rsidR="00245E5B" w:rsidRPr="00B14BF1" w:rsidRDefault="00245E5B" w:rsidP="00245E5B">
      <w:pPr>
        <w:pStyle w:val="Formel"/>
        <w:rPr>
          <w:lang w:val="en-US"/>
        </w:rPr>
      </w:pPr>
      <w:r w:rsidRPr="00B14BF1">
        <w:rPr>
          <w:lang w:val="en-US"/>
        </w:rPr>
        <w:t>my =</w:t>
      </w:r>
      <w:r w:rsidR="00456413">
        <w:fldChar w:fldCharType="begin"/>
      </w:r>
      <w:r w:rsidRPr="00B14BF1">
        <w:rPr>
          <w:lang w:val="en-US"/>
        </w:rPr>
        <w:instrText xml:space="preserve"> EQ \F((1-modN)·\b(2·i-i²/25);25) </w:instrText>
      </w:r>
      <w:r w:rsidR="00456413">
        <w:fldChar w:fldCharType="end"/>
      </w:r>
      <w:r w:rsidRPr="00B14BF1">
        <w:rPr>
          <w:lang w:val="en-US"/>
        </w:rPr>
        <w:t xml:space="preserve">= </w:t>
      </w:r>
      <w:r w:rsidR="00456413">
        <w:fldChar w:fldCharType="begin"/>
      </w:r>
      <w:r w:rsidRPr="00B14BF1">
        <w:rPr>
          <w:lang w:val="en-US"/>
        </w:rPr>
        <w:instrText xml:space="preserve"> EQ \F((1-0,9)·\b(2·22-22²/25);25) </w:instrText>
      </w:r>
      <w:r w:rsidR="00456413">
        <w:fldChar w:fldCharType="end"/>
      </w:r>
      <w:r w:rsidRPr="00B14BF1">
        <w:rPr>
          <w:lang w:val="en-US"/>
        </w:rPr>
        <w:t>= 0,09856</w:t>
      </w:r>
    </w:p>
    <w:p w:rsidR="00245E5B" w:rsidRPr="00B14BF1" w:rsidRDefault="00BC7F24" w:rsidP="00BC7F24">
      <w:pPr>
        <w:pStyle w:val="Formel"/>
        <w:rPr>
          <w:lang w:val="en-US"/>
        </w:rPr>
      </w:pPr>
      <w:r w:rsidRPr="00B14BF1">
        <w:rPr>
          <w:lang w:val="en-US"/>
        </w:rPr>
        <w:t>mz= TraglastStabilität(n;1;my;1,5)= 0,0379</w:t>
      </w:r>
    </w:p>
    <w:p w:rsidR="00245E5B" w:rsidRPr="00B14BF1" w:rsidRDefault="00245E5B" w:rsidP="00190B85">
      <w:pPr>
        <w:rPr>
          <w:lang w:val="en-US"/>
        </w:rPr>
      </w:pPr>
    </w:p>
    <w:p w:rsidR="00BC7F24" w:rsidRDefault="00BC7F24" w:rsidP="00190B85">
      <w:r>
        <w:t xml:space="preserve">Als Letztes wird für jeden Punkt der Nachweis geführt. Die Auslastung bestimmt die Farbe des Punktes. Ist der Nachweis erfüllt, dann ist der Punkt rot, sonst grün. Je größer die Auslastung über 1 ist, desto gelber wird </w:t>
      </w:r>
      <w:r w:rsidR="00543BA3">
        <w:t>d</w:t>
      </w:r>
      <w:r>
        <w:t>er grüne Punkt.</w:t>
      </w:r>
    </w:p>
    <w:p w:rsidR="00245E5B" w:rsidRDefault="00245E5B" w:rsidP="00190B85"/>
    <w:p w:rsidR="00245E5B" w:rsidRDefault="00245E5B">
      <w:pPr>
        <w:spacing w:line="240" w:lineRule="auto"/>
      </w:pPr>
      <w:r>
        <w:br w:type="page"/>
      </w:r>
    </w:p>
    <w:p w:rsidR="00FD7E69" w:rsidRDefault="00FD7E69" w:rsidP="00FD7E69">
      <w:pPr>
        <w:pStyle w:val="berschrift2"/>
      </w:pPr>
      <w:bookmarkStart w:id="24" w:name="_Toc4674305"/>
      <w:r>
        <w:lastRenderedPageBreak/>
        <w:t>Ergebnisse</w:t>
      </w:r>
      <w:bookmarkEnd w:id="24"/>
    </w:p>
    <w:p w:rsidR="00190B85" w:rsidRDefault="00FD7E69" w:rsidP="00190B85">
      <w:r w:rsidRPr="00FD7E69">
        <w:rPr>
          <w:noProof/>
        </w:rPr>
        <w:drawing>
          <wp:inline distT="0" distB="0" distL="0" distR="0">
            <wp:extent cx="2998800" cy="2646000"/>
            <wp:effectExtent l="19050" t="0" r="0" b="0"/>
            <wp:docPr id="1" name="Grafik 10" descr="Wolk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wmf"/>
                    <pic:cNvPicPr/>
                  </pic:nvPicPr>
                  <pic:blipFill>
                    <a:blip r:embed="rId14"/>
                    <a:stretch>
                      <a:fillRect/>
                    </a:stretch>
                  </pic:blipFill>
                  <pic:spPr>
                    <a:xfrm>
                      <a:off x="0" y="0"/>
                      <a:ext cx="2998800" cy="2646000"/>
                    </a:xfrm>
                    <a:prstGeom prst="rect">
                      <a:avLst/>
                    </a:prstGeom>
                  </pic:spPr>
                </pic:pic>
              </a:graphicData>
            </a:graphic>
          </wp:inline>
        </w:drawing>
      </w:r>
      <w:r>
        <w:rPr>
          <w:noProof/>
        </w:rPr>
        <w:drawing>
          <wp:inline distT="0" distB="0" distL="0" distR="0">
            <wp:extent cx="2998800" cy="2646000"/>
            <wp:effectExtent l="0" t="0" r="0" b="0"/>
            <wp:docPr id="4" name="Grafik 3" descr="Wolk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wmf"/>
                    <pic:cNvPicPr/>
                  </pic:nvPicPr>
                  <pic:blipFill>
                    <a:blip r:embed="rId25"/>
                    <a:stretch>
                      <a:fillRect/>
                    </a:stretch>
                  </pic:blipFill>
                  <pic:spPr>
                    <a:xfrm>
                      <a:off x="0" y="0"/>
                      <a:ext cx="2998800" cy="2646000"/>
                    </a:xfrm>
                    <a:prstGeom prst="rect">
                      <a:avLst/>
                    </a:prstGeom>
                  </pic:spPr>
                </pic:pic>
              </a:graphicData>
            </a:graphic>
          </wp:inline>
        </w:drawing>
      </w:r>
    </w:p>
    <w:p w:rsidR="00FD7E69" w:rsidRPr="00EC7E67" w:rsidRDefault="00FD7E69" w:rsidP="00EC7E67">
      <w:pPr>
        <w:pStyle w:val="SEQFeld"/>
        <w:rPr>
          <w:sz w:val="24"/>
        </w:rPr>
      </w:pPr>
      <w:bookmarkStart w:id="25" w:name="_Toc4674365"/>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3309DB">
        <w:rPr>
          <w:noProof/>
          <w:sz w:val="24"/>
        </w:rPr>
        <w:t>8</w:t>
      </w:r>
      <w:r w:rsidR="00456413" w:rsidRPr="00FD7E69">
        <w:rPr>
          <w:sz w:val="24"/>
        </w:rPr>
        <w:fldChar w:fldCharType="end"/>
      </w:r>
      <w:r w:rsidRPr="00FD7E69">
        <w:rPr>
          <w:sz w:val="24"/>
        </w:rPr>
        <w:t xml:space="preserve">: </w:t>
      </w:r>
      <w:r>
        <w:rPr>
          <w:sz w:val="24"/>
        </w:rPr>
        <w:t>Punktwolke der Tragfähigkeit für C24 links und GL24h rechts</w:t>
      </w:r>
      <w:bookmarkEnd w:id="25"/>
    </w:p>
    <w:p w:rsidR="00FB1F85" w:rsidRDefault="00FB1F85" w:rsidP="00190B85">
      <w:r>
        <w:rPr>
          <w:noProof/>
        </w:rPr>
        <w:drawing>
          <wp:inline distT="0" distB="0" distL="0" distR="0">
            <wp:extent cx="3006000" cy="2700000"/>
            <wp:effectExtent l="19050" t="0" r="0" b="0"/>
            <wp:docPr id="15" name="Grafik 14" descr="GitterZC2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ZC24.wmf"/>
                    <pic:cNvPicPr/>
                  </pic:nvPicPr>
                  <pic:blipFill>
                    <a:blip r:embed="rId26"/>
                    <a:stretch>
                      <a:fillRect/>
                    </a:stretch>
                  </pic:blipFill>
                  <pic:spPr>
                    <a:xfrm>
                      <a:off x="0" y="0"/>
                      <a:ext cx="3006000" cy="2700000"/>
                    </a:xfrm>
                    <a:prstGeom prst="rect">
                      <a:avLst/>
                    </a:prstGeom>
                  </pic:spPr>
                </pic:pic>
              </a:graphicData>
            </a:graphic>
          </wp:inline>
        </w:drawing>
      </w:r>
      <w:r>
        <w:rPr>
          <w:noProof/>
        </w:rPr>
        <w:drawing>
          <wp:inline distT="0" distB="0" distL="0" distR="0">
            <wp:extent cx="3006000" cy="2700000"/>
            <wp:effectExtent l="19050" t="0" r="0" b="0"/>
            <wp:docPr id="20" name="Grafik 19" descr="GitterZGL24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ZGL24h.wmf"/>
                    <pic:cNvPicPr/>
                  </pic:nvPicPr>
                  <pic:blipFill>
                    <a:blip r:embed="rId27"/>
                    <a:stretch>
                      <a:fillRect/>
                    </a:stretch>
                  </pic:blipFill>
                  <pic:spPr>
                    <a:xfrm>
                      <a:off x="0" y="0"/>
                      <a:ext cx="3006000" cy="2700000"/>
                    </a:xfrm>
                    <a:prstGeom prst="rect">
                      <a:avLst/>
                    </a:prstGeom>
                  </pic:spPr>
                </pic:pic>
              </a:graphicData>
            </a:graphic>
          </wp:inline>
        </w:drawing>
      </w:r>
    </w:p>
    <w:p w:rsidR="000C28FC" w:rsidRDefault="00163D06" w:rsidP="000C28FC">
      <w:pPr>
        <w:pStyle w:val="SEQFeld"/>
        <w:rPr>
          <w:sz w:val="24"/>
        </w:rPr>
      </w:pPr>
      <w:bookmarkStart w:id="26" w:name="_Toc4674366"/>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3309DB">
        <w:rPr>
          <w:noProof/>
          <w:sz w:val="24"/>
        </w:rPr>
        <w:t>9</w:t>
      </w:r>
      <w:r w:rsidR="00456413" w:rsidRPr="00FD7E69">
        <w:rPr>
          <w:sz w:val="24"/>
        </w:rPr>
        <w:fldChar w:fldCharType="end"/>
      </w:r>
      <w:r w:rsidRPr="00FD7E69">
        <w:rPr>
          <w:sz w:val="24"/>
        </w:rPr>
        <w:t xml:space="preserve">: </w:t>
      </w:r>
      <w:r>
        <w:rPr>
          <w:sz w:val="24"/>
        </w:rPr>
        <w:t>Isolinien der Tragfähigkeit für C24 links und GL24h rechts in 3D Ansicht</w:t>
      </w:r>
      <w:bookmarkEnd w:id="26"/>
    </w:p>
    <w:p w:rsidR="000C28FC" w:rsidRDefault="000C28FC" w:rsidP="00163D06">
      <w:pPr>
        <w:pStyle w:val="SEQFeld"/>
        <w:rPr>
          <w:sz w:val="24"/>
        </w:rPr>
      </w:pPr>
      <w:r>
        <w:rPr>
          <w:noProof/>
          <w:sz w:val="24"/>
        </w:rPr>
        <w:drawing>
          <wp:inline distT="0" distB="0" distL="0" distR="0">
            <wp:extent cx="2880000" cy="2430000"/>
            <wp:effectExtent l="0" t="0" r="0" b="0"/>
            <wp:docPr id="280" name="Grafik 279" descr="Git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wmf"/>
                    <pic:cNvPicPr/>
                  </pic:nvPicPr>
                  <pic:blipFill>
                    <a:blip r:embed="rId28"/>
                    <a:stretch>
                      <a:fillRect/>
                    </a:stretch>
                  </pic:blipFill>
                  <pic:spPr>
                    <a:xfrm>
                      <a:off x="0" y="0"/>
                      <a:ext cx="2880000" cy="2430000"/>
                    </a:xfrm>
                    <a:prstGeom prst="rect">
                      <a:avLst/>
                    </a:prstGeom>
                  </pic:spPr>
                </pic:pic>
              </a:graphicData>
            </a:graphic>
          </wp:inline>
        </w:drawing>
      </w:r>
      <w:r>
        <w:rPr>
          <w:noProof/>
          <w:sz w:val="24"/>
        </w:rPr>
        <w:drawing>
          <wp:inline distT="0" distB="0" distL="0" distR="0">
            <wp:extent cx="2970000" cy="2430000"/>
            <wp:effectExtent l="19050" t="0" r="1800" b="0"/>
            <wp:docPr id="281" name="Grafik 280" descr="Git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wmf"/>
                    <pic:cNvPicPr/>
                  </pic:nvPicPr>
                  <pic:blipFill>
                    <a:blip r:embed="rId29"/>
                    <a:stretch>
                      <a:fillRect/>
                    </a:stretch>
                  </pic:blipFill>
                  <pic:spPr>
                    <a:xfrm>
                      <a:off x="0" y="0"/>
                      <a:ext cx="2970000" cy="2430000"/>
                    </a:xfrm>
                    <a:prstGeom prst="rect">
                      <a:avLst/>
                    </a:prstGeom>
                  </pic:spPr>
                </pic:pic>
              </a:graphicData>
            </a:graphic>
          </wp:inline>
        </w:drawing>
      </w:r>
    </w:p>
    <w:p w:rsidR="00163D06" w:rsidRDefault="00163D06" w:rsidP="00163D06">
      <w:pPr>
        <w:pStyle w:val="SEQFeld"/>
        <w:rPr>
          <w:sz w:val="24"/>
        </w:rPr>
      </w:pPr>
      <w:bookmarkStart w:id="27" w:name="_Toc4674367"/>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3309DB">
        <w:rPr>
          <w:noProof/>
          <w:sz w:val="24"/>
        </w:rPr>
        <w:t>10</w:t>
      </w:r>
      <w:r w:rsidR="00456413" w:rsidRPr="00FD7E69">
        <w:rPr>
          <w:sz w:val="24"/>
        </w:rPr>
        <w:fldChar w:fldCharType="end"/>
      </w:r>
      <w:r w:rsidRPr="00FD7E69">
        <w:rPr>
          <w:sz w:val="24"/>
        </w:rPr>
        <w:t xml:space="preserve">: </w:t>
      </w:r>
      <w:r>
        <w:rPr>
          <w:sz w:val="24"/>
        </w:rPr>
        <w:t xml:space="preserve">Isolinien der my-n </w:t>
      </w:r>
      <w:proofErr w:type="spellStart"/>
      <w:r>
        <w:rPr>
          <w:sz w:val="24"/>
        </w:rPr>
        <w:t>Intera</w:t>
      </w:r>
      <w:r w:rsidR="00E33958">
        <w:rPr>
          <w:sz w:val="24"/>
        </w:rPr>
        <w:t>xi</w:t>
      </w:r>
      <w:r>
        <w:rPr>
          <w:sz w:val="24"/>
        </w:rPr>
        <w:t>on</w:t>
      </w:r>
      <w:proofErr w:type="spellEnd"/>
      <w:r>
        <w:rPr>
          <w:sz w:val="24"/>
        </w:rPr>
        <w:t xml:space="preserve"> für C24 links und GL24h rechts in 2D Ansicht</w:t>
      </w:r>
      <w:bookmarkEnd w:id="27"/>
    </w:p>
    <w:p w:rsidR="001F788B" w:rsidRDefault="001F788B" w:rsidP="00163D06">
      <w:pPr>
        <w:pStyle w:val="SEQFeld"/>
        <w:rPr>
          <w:sz w:val="24"/>
        </w:rPr>
      </w:pPr>
    </w:p>
    <w:p w:rsidR="00EC7E67" w:rsidRDefault="00E85F85" w:rsidP="00E85F85">
      <w:pPr>
        <w:pStyle w:val="SEQFeld"/>
        <w:rPr>
          <w:sz w:val="24"/>
        </w:rPr>
      </w:pPr>
      <w:bookmarkStart w:id="28" w:name="_Toc4674368"/>
      <w:r w:rsidRPr="00FD7E69">
        <w:rPr>
          <w:sz w:val="24"/>
        </w:rPr>
        <w:t>Grafik</w:t>
      </w:r>
      <w:r>
        <w:rPr>
          <w:sz w:val="24"/>
        </w:rPr>
        <w:t>en</w:t>
      </w:r>
      <w:r w:rsidRPr="00FD7E69">
        <w:rPr>
          <w:sz w:val="24"/>
        </w:rPr>
        <w:t xml:space="preserve">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3309DB">
        <w:rPr>
          <w:noProof/>
          <w:sz w:val="24"/>
        </w:rPr>
        <w:t>11</w:t>
      </w:r>
      <w:r w:rsidR="00456413" w:rsidRPr="00FD7E69">
        <w:rPr>
          <w:sz w:val="24"/>
        </w:rPr>
        <w:fldChar w:fldCharType="end"/>
      </w:r>
      <w:r w:rsidRPr="00FD7E69">
        <w:rPr>
          <w:sz w:val="24"/>
        </w:rPr>
        <w:t xml:space="preserve">: </w:t>
      </w:r>
      <w:r>
        <w:rPr>
          <w:sz w:val="24"/>
        </w:rPr>
        <w:t>Punktwolkenvergleich</w:t>
      </w:r>
      <w:r w:rsidR="00381BF1">
        <w:rPr>
          <w:sz w:val="24"/>
        </w:rPr>
        <w:t xml:space="preserve"> für C24</w:t>
      </w:r>
      <w:r>
        <w:rPr>
          <w:sz w:val="24"/>
        </w:rPr>
        <w:t xml:space="preserve"> zwischen analytischer Lösung und Norm</w:t>
      </w:r>
      <w:bookmarkEnd w:id="28"/>
    </w:p>
    <w:p w:rsidR="001F788B" w:rsidRDefault="00EC7E67" w:rsidP="00163D06">
      <w:pPr>
        <w:pStyle w:val="SEQFeld"/>
        <w:rPr>
          <w:sz w:val="24"/>
        </w:rPr>
      </w:pPr>
      <w:r w:rsidRPr="00EC7E67">
        <w:rPr>
          <w:noProof/>
          <w:sz w:val="24"/>
        </w:rPr>
        <w:drawing>
          <wp:inline distT="0" distB="0" distL="0" distR="0">
            <wp:extent cx="2998800" cy="2646000"/>
            <wp:effectExtent l="19050" t="0" r="0" b="0"/>
            <wp:docPr id="28" name="Grafik 10" descr="Wolk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wmf"/>
                    <pic:cNvPicPr/>
                  </pic:nvPicPr>
                  <pic:blipFill>
                    <a:blip r:embed="rId14"/>
                    <a:stretch>
                      <a:fillRect/>
                    </a:stretch>
                  </pic:blipFill>
                  <pic:spPr>
                    <a:xfrm>
                      <a:off x="0" y="0"/>
                      <a:ext cx="2998800" cy="2646000"/>
                    </a:xfrm>
                    <a:prstGeom prst="rect">
                      <a:avLst/>
                    </a:prstGeom>
                  </pic:spPr>
                </pic:pic>
              </a:graphicData>
            </a:graphic>
          </wp:inline>
        </w:drawing>
      </w:r>
      <w:r>
        <w:rPr>
          <w:noProof/>
          <w:sz w:val="24"/>
        </w:rPr>
        <w:drawing>
          <wp:inline distT="0" distB="0" distL="0" distR="0">
            <wp:extent cx="3000927" cy="2647876"/>
            <wp:effectExtent l="19050" t="0" r="0" b="0"/>
            <wp:docPr id="27" name="Grafik 26" descr="WolkeC24_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C24_20.wmf"/>
                    <pic:cNvPicPr/>
                  </pic:nvPicPr>
                  <pic:blipFill>
                    <a:blip r:embed="rId30"/>
                    <a:stretch>
                      <a:fillRect/>
                    </a:stretch>
                  </pic:blipFill>
                  <pic:spPr>
                    <a:xfrm>
                      <a:off x="0" y="0"/>
                      <a:ext cx="3000927" cy="2647876"/>
                    </a:xfrm>
                    <a:prstGeom prst="rect">
                      <a:avLst/>
                    </a:prstGeom>
                  </pic:spPr>
                </pic:pic>
              </a:graphicData>
            </a:graphic>
          </wp:inline>
        </w:drawing>
      </w:r>
    </w:p>
    <w:p w:rsidR="00E85F85" w:rsidRDefault="00E85F85" w:rsidP="00E85F85">
      <w:pPr>
        <w:pStyle w:val="Formel"/>
        <w:tabs>
          <w:tab w:val="left" w:pos="5103"/>
        </w:tabs>
      </w:pPr>
      <w:r>
        <w:t>analytische Lösung</w:t>
      </w:r>
      <w:r>
        <w:tab/>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cy</w:instrText>
      </w:r>
      <w:r>
        <w:instrText>·f</w:instrText>
      </w:r>
      <w:r w:rsidRPr="00E1039F">
        <w:rPr>
          <w:vertAlign w:val="subscript"/>
        </w:rPr>
        <w:instrText>c0d</w:instrText>
      </w:r>
      <w:r>
        <w:instrText>)+\F( σ</w:instrText>
      </w:r>
      <w:r w:rsidRPr="00E1039F">
        <w:rPr>
          <w:vertAlign w:val="subscript"/>
        </w:rPr>
        <w:instrText>myd</w:instrText>
      </w:r>
      <w:r>
        <w:instrText>;f</w:instrText>
      </w:r>
      <w:r w:rsidRPr="00E1039F">
        <w:rPr>
          <w:vertAlign w:val="subscript"/>
        </w:rPr>
        <w:instrText>myd</w:instrText>
      </w:r>
      <w:r w:rsidRPr="00324B6F">
        <w:instrText>·k</w:instrText>
      </w:r>
      <w:r>
        <w:rPr>
          <w:vertAlign w:val="subscript"/>
        </w:rPr>
        <w:instrText>crit</w:instrText>
      </w:r>
      <w:r w:rsidRPr="00324B6F">
        <w:instrText>)</w:instrText>
      </w:r>
      <w:r>
        <w:instrText>+</w:instrText>
      </w:r>
      <w:r w:rsidRPr="00324B6F">
        <w:instrText xml:space="preserve"> </w:instrText>
      </w:r>
      <w:r>
        <w:instrText>\b(\F(σ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)\s\up9(2) </w:instrText>
      </w:r>
      <w:r w:rsidR="00456413">
        <w:fldChar w:fldCharType="end"/>
      </w:r>
    </w:p>
    <w:p w:rsidR="00EC7E67" w:rsidRDefault="00E85F85" w:rsidP="00E85F85">
      <w:pPr>
        <w:pStyle w:val="Formel"/>
        <w:tabs>
          <w:tab w:val="left" w:pos="5103"/>
        </w:tabs>
      </w:pPr>
      <w:r>
        <w:tab/>
      </w:r>
      <w:r>
        <w:tab/>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w:instrText>
      </w:r>
      <w:r>
        <w:rPr>
          <w:vertAlign w:val="subscript"/>
        </w:rPr>
        <w:instrText>z</w:instrText>
      </w:r>
      <w:r>
        <w:instrText>·f</w:instrText>
      </w:r>
      <w:r w:rsidRPr="00E1039F">
        <w:rPr>
          <w:vertAlign w:val="subscript"/>
        </w:rPr>
        <w:instrText>c0d</w:instrText>
      </w:r>
      <w:r>
        <w:instrText>)+ \b(\F(σ</w:instrText>
      </w:r>
      <w:r w:rsidRPr="00E1039F">
        <w:rPr>
          <w:vertAlign w:val="subscript"/>
        </w:rPr>
        <w:instrText>myd</w:instrText>
      </w:r>
      <w:r>
        <w:instrText>;f</w:instrText>
      </w:r>
      <w:r w:rsidRPr="00E1039F">
        <w:rPr>
          <w:vertAlign w:val="subscript"/>
        </w:rPr>
        <w:instrText>myd</w:instrText>
      </w:r>
      <w:r w:rsidRPr="00324B6F">
        <w:instrText>·k</w:instrText>
      </w:r>
      <w:r>
        <w:rPr>
          <w:vertAlign w:val="subscript"/>
        </w:rPr>
        <w:instrText>crit</w:instrText>
      </w:r>
      <w:r w:rsidRPr="00324B6F">
        <w:instrText>)</w:instrText>
      </w:r>
      <w:r>
        <w:instrText>)\s\up9(2)+\F(</w:instrText>
      </w:r>
      <w:r w:rsidRPr="00324B6F">
        <w:instrText xml:space="preserve"> </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 </w:instrText>
      </w:r>
      <w:r w:rsidR="00456413">
        <w:fldChar w:fldCharType="end"/>
      </w:r>
    </w:p>
    <w:p w:rsidR="00EC7E67" w:rsidRDefault="00EC7E67" w:rsidP="00E85F85">
      <w:pPr>
        <w:pStyle w:val="SEQFeld"/>
        <w:rPr>
          <w:sz w:val="24"/>
        </w:rPr>
      </w:pPr>
      <w:r>
        <w:rPr>
          <w:noProof/>
          <w:sz w:val="24"/>
        </w:rPr>
        <w:drawing>
          <wp:inline distT="0" distB="0" distL="0" distR="0">
            <wp:extent cx="3000927" cy="2647876"/>
            <wp:effectExtent l="19050" t="0" r="0" b="0"/>
            <wp:docPr id="29" name="Grafik 28" descr="WolkeC24_2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C24_24.wmf"/>
                    <pic:cNvPicPr/>
                  </pic:nvPicPr>
                  <pic:blipFill>
                    <a:blip r:embed="rId31"/>
                    <a:stretch>
                      <a:fillRect/>
                    </a:stretch>
                  </pic:blipFill>
                  <pic:spPr>
                    <a:xfrm>
                      <a:off x="0" y="0"/>
                      <a:ext cx="3000927" cy="2647876"/>
                    </a:xfrm>
                    <a:prstGeom prst="rect">
                      <a:avLst/>
                    </a:prstGeom>
                  </pic:spPr>
                </pic:pic>
              </a:graphicData>
            </a:graphic>
          </wp:inline>
        </w:drawing>
      </w:r>
      <w:r>
        <w:rPr>
          <w:noProof/>
          <w:sz w:val="24"/>
        </w:rPr>
        <w:drawing>
          <wp:inline distT="0" distB="0" distL="0" distR="0">
            <wp:extent cx="3000927" cy="2647876"/>
            <wp:effectExtent l="19050" t="0" r="0" b="0"/>
            <wp:docPr id="30" name="Grafik 29" descr="WolkeC24_2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C24_28.wmf"/>
                    <pic:cNvPicPr/>
                  </pic:nvPicPr>
                  <pic:blipFill>
                    <a:blip r:embed="rId32"/>
                    <a:stretch>
                      <a:fillRect/>
                    </a:stretch>
                  </pic:blipFill>
                  <pic:spPr>
                    <a:xfrm>
                      <a:off x="0" y="0"/>
                      <a:ext cx="3000927" cy="2647876"/>
                    </a:xfrm>
                    <a:prstGeom prst="rect">
                      <a:avLst/>
                    </a:prstGeom>
                  </pic:spPr>
                </pic:pic>
              </a:graphicData>
            </a:graphic>
          </wp:inline>
        </w:drawing>
      </w:r>
    </w:p>
    <w:p w:rsidR="00EC7E67" w:rsidRDefault="00EC7E67" w:rsidP="00381BF1">
      <w:pPr>
        <w:pStyle w:val="Formel"/>
        <w:tabs>
          <w:tab w:val="left" w:pos="5103"/>
        </w:tabs>
      </w:pPr>
      <w:r>
        <w:t>A=</w:t>
      </w:r>
      <w:r w:rsidR="00381BF1">
        <w:t xml:space="preserve"> </w:t>
      </w:r>
      <w:r w:rsidR="00456413">
        <w:fldChar w:fldCharType="begin"/>
      </w:r>
      <w:r w:rsidR="00381BF1">
        <w:instrText xml:space="preserve"> EQ \F(σ</w:instrText>
      </w:r>
      <w:r w:rsidR="00381BF1" w:rsidRPr="00E1039F">
        <w:rPr>
          <w:vertAlign w:val="subscript"/>
        </w:rPr>
        <w:instrText>c0d</w:instrText>
      </w:r>
      <w:r w:rsidR="00381BF1">
        <w:instrText>;k</w:instrText>
      </w:r>
      <w:r w:rsidR="00381BF1" w:rsidRPr="00324B6F">
        <w:rPr>
          <w:vertAlign w:val="subscript"/>
        </w:rPr>
        <w:instrText>c</w:instrText>
      </w:r>
      <w:r w:rsidR="00381BF1">
        <w:rPr>
          <w:vertAlign w:val="subscript"/>
        </w:rPr>
        <w:instrText>z</w:instrText>
      </w:r>
      <w:r w:rsidR="00381BF1">
        <w:instrText>·f</w:instrText>
      </w:r>
      <w:r w:rsidR="00381BF1" w:rsidRPr="00E1039F">
        <w:rPr>
          <w:vertAlign w:val="subscript"/>
        </w:rPr>
        <w:instrText>c0d</w:instrText>
      </w:r>
      <w:r w:rsidR="00381BF1">
        <w:instrText>)+\F( k</w:instrText>
      </w:r>
      <w:r w:rsidR="00381BF1" w:rsidRPr="00E1039F">
        <w:rPr>
          <w:vertAlign w:val="subscript"/>
        </w:rPr>
        <w:instrText>m</w:instrText>
      </w:r>
      <w:r w:rsidR="00381BF1">
        <w:instrText>·σ</w:instrText>
      </w:r>
      <w:r w:rsidR="00381BF1" w:rsidRPr="00E1039F">
        <w:rPr>
          <w:vertAlign w:val="subscript"/>
        </w:rPr>
        <w:instrText>myd</w:instrText>
      </w:r>
      <w:r w:rsidR="00381BF1">
        <w:instrText>;f</w:instrText>
      </w:r>
      <w:r w:rsidR="00381BF1" w:rsidRPr="00E1039F">
        <w:rPr>
          <w:vertAlign w:val="subscript"/>
        </w:rPr>
        <w:instrText>myd</w:instrText>
      </w:r>
      <w:r w:rsidR="00381BF1" w:rsidRPr="00324B6F">
        <w:instrText>)</w:instrText>
      </w:r>
      <w:r w:rsidR="00381BF1">
        <w:instrText>+\F(</w:instrText>
      </w:r>
      <w:r w:rsidR="00381BF1" w:rsidRPr="00324B6F">
        <w:instrText xml:space="preserve"> </w:instrText>
      </w:r>
      <w:r w:rsidR="00381BF1">
        <w:instrText>σ</w:instrText>
      </w:r>
      <w:r w:rsidR="00381BF1" w:rsidRPr="00E1039F">
        <w:rPr>
          <w:vertAlign w:val="subscript"/>
        </w:rPr>
        <w:instrText>mzd</w:instrText>
      </w:r>
      <w:r w:rsidR="00381BF1">
        <w:instrText>;f</w:instrText>
      </w:r>
      <w:r w:rsidR="00381BF1" w:rsidRPr="00E1039F">
        <w:rPr>
          <w:vertAlign w:val="subscript"/>
        </w:rPr>
        <w:instrText>mz</w:instrText>
      </w:r>
      <w:r w:rsidR="00381BF1" w:rsidRPr="00324B6F">
        <w:rPr>
          <w:vertAlign w:val="subscript"/>
        </w:rPr>
        <w:instrText>d</w:instrText>
      </w:r>
      <w:r w:rsidR="00381BF1" w:rsidRPr="00324B6F">
        <w:instrText>)</w:instrText>
      </w:r>
      <w:r w:rsidR="00456413">
        <w:fldChar w:fldCharType="end"/>
      </w:r>
      <w:r w:rsidR="00E85F85">
        <w:t xml:space="preserve"> </w:t>
      </w:r>
      <w:r w:rsidR="00E85F85">
        <w:tab/>
        <w:t>A=</w:t>
      </w:r>
      <w:r>
        <w:t xml:space="preserve"> </w:t>
      </w:r>
      <w:r w:rsidR="00456413">
        <w:fldChar w:fldCharType="begin"/>
      </w:r>
      <w:r>
        <w:instrText xml:space="preserve"> EQ \b(\F(σ</w:instrText>
      </w:r>
      <w:r w:rsidRPr="00E1039F">
        <w:rPr>
          <w:vertAlign w:val="subscript"/>
        </w:rPr>
        <w:instrText>c0d</w:instrText>
      </w:r>
      <w:r>
        <w:instrText>;f</w:instrText>
      </w:r>
      <w:r w:rsidRPr="00E1039F">
        <w:rPr>
          <w:vertAlign w:val="subscript"/>
        </w:rPr>
        <w:instrText>c0d</w:instrText>
      </w:r>
      <w:r w:rsidRPr="00E1039F">
        <w:instrText>)</w:instrText>
      </w:r>
      <w:r>
        <w:instrText>)\s\up9(2)+\F(k</w:instrText>
      </w:r>
      <w:r w:rsidRPr="00E1039F">
        <w:rPr>
          <w:vertAlign w:val="subscript"/>
        </w:rPr>
        <w:instrText>m</w:instrText>
      </w:r>
      <w:r>
        <w:instrText>·σ</w:instrText>
      </w:r>
      <w:r w:rsidRPr="00E1039F">
        <w:rPr>
          <w:vertAlign w:val="subscript"/>
        </w:rPr>
        <w:instrText>myd</w:instrText>
      </w:r>
      <w:r>
        <w:instrText>;f</w:instrText>
      </w:r>
      <w:r w:rsidRPr="00E1039F">
        <w:rPr>
          <w:vertAlign w:val="subscript"/>
        </w:rPr>
        <w:instrText>myd</w:instrText>
      </w:r>
      <w:r w:rsidRPr="00E1039F">
        <w:instrText>)</w:instrText>
      </w:r>
      <w:r>
        <w:instrText>+\F(σ</w:instrText>
      </w:r>
      <w:r w:rsidRPr="00E1039F">
        <w:rPr>
          <w:vertAlign w:val="subscript"/>
        </w:rPr>
        <w:instrText>mzd</w:instrText>
      </w:r>
      <w:r>
        <w:instrText>;f</w:instrText>
      </w:r>
      <w:r w:rsidRPr="00E1039F">
        <w:rPr>
          <w:vertAlign w:val="subscript"/>
        </w:rPr>
        <w:instrText>mzd</w:instrText>
      </w:r>
      <w:r w:rsidRPr="00E1039F">
        <w:instrText>)</w:instrText>
      </w:r>
      <w:r>
        <w:instrText xml:space="preserve"> </w:instrText>
      </w:r>
      <w:r w:rsidR="00456413">
        <w:fldChar w:fldCharType="end"/>
      </w:r>
    </w:p>
    <w:p w:rsidR="00EC7E67" w:rsidRDefault="00EC7E67" w:rsidP="00381BF1">
      <w:pPr>
        <w:pStyle w:val="Formel"/>
        <w:tabs>
          <w:tab w:val="left" w:pos="5103"/>
        </w:tabs>
      </w:pPr>
      <w:r>
        <w:t>A=</w:t>
      </w:r>
      <w:r w:rsidR="00381BF1">
        <w:t xml:space="preserve"> </w:t>
      </w:r>
      <w:r w:rsidR="00456413">
        <w:fldChar w:fldCharType="begin"/>
      </w:r>
      <w:r w:rsidR="00381BF1">
        <w:instrText xml:space="preserve"> EQ \F(σ</w:instrText>
      </w:r>
      <w:r w:rsidR="00381BF1" w:rsidRPr="00E1039F">
        <w:rPr>
          <w:vertAlign w:val="subscript"/>
        </w:rPr>
        <w:instrText>c0d</w:instrText>
      </w:r>
      <w:r w:rsidR="00381BF1">
        <w:instrText>;k</w:instrText>
      </w:r>
      <w:r w:rsidR="00381BF1" w:rsidRPr="00324B6F">
        <w:rPr>
          <w:vertAlign w:val="subscript"/>
        </w:rPr>
        <w:instrText>cy</w:instrText>
      </w:r>
      <w:r w:rsidR="00381BF1">
        <w:instrText>·f</w:instrText>
      </w:r>
      <w:r w:rsidR="00381BF1" w:rsidRPr="00E1039F">
        <w:rPr>
          <w:vertAlign w:val="subscript"/>
        </w:rPr>
        <w:instrText>c0d</w:instrText>
      </w:r>
      <w:r w:rsidR="00381BF1">
        <w:instrText>)+\F( σ</w:instrText>
      </w:r>
      <w:r w:rsidR="00381BF1" w:rsidRPr="00E1039F">
        <w:rPr>
          <w:vertAlign w:val="subscript"/>
        </w:rPr>
        <w:instrText>myd</w:instrText>
      </w:r>
      <w:r w:rsidR="00381BF1">
        <w:instrText>;f</w:instrText>
      </w:r>
      <w:r w:rsidR="00381BF1" w:rsidRPr="00E1039F">
        <w:rPr>
          <w:vertAlign w:val="subscript"/>
        </w:rPr>
        <w:instrText>myd</w:instrText>
      </w:r>
      <w:r w:rsidR="00381BF1" w:rsidRPr="00324B6F">
        <w:instrText>)</w:instrText>
      </w:r>
      <w:r w:rsidR="00381BF1">
        <w:instrText>+\F(</w:instrText>
      </w:r>
      <w:r w:rsidR="00381BF1" w:rsidRPr="00324B6F">
        <w:instrText xml:space="preserve"> </w:instrText>
      </w:r>
      <w:r w:rsidR="00381BF1">
        <w:instrText>k</w:instrText>
      </w:r>
      <w:r w:rsidR="00381BF1" w:rsidRPr="00E1039F">
        <w:rPr>
          <w:vertAlign w:val="subscript"/>
        </w:rPr>
        <w:instrText>m</w:instrText>
      </w:r>
      <w:r w:rsidR="00381BF1">
        <w:instrText>·σ</w:instrText>
      </w:r>
      <w:r w:rsidR="00381BF1" w:rsidRPr="00E1039F">
        <w:rPr>
          <w:vertAlign w:val="subscript"/>
        </w:rPr>
        <w:instrText>mzd</w:instrText>
      </w:r>
      <w:r w:rsidR="00381BF1">
        <w:instrText>;f</w:instrText>
      </w:r>
      <w:r w:rsidR="00381BF1" w:rsidRPr="00E1039F">
        <w:rPr>
          <w:vertAlign w:val="subscript"/>
        </w:rPr>
        <w:instrText>mz</w:instrText>
      </w:r>
      <w:r w:rsidR="00381BF1" w:rsidRPr="00324B6F">
        <w:rPr>
          <w:vertAlign w:val="subscript"/>
        </w:rPr>
        <w:instrText>d</w:instrText>
      </w:r>
      <w:r w:rsidR="00381BF1" w:rsidRPr="00324B6F">
        <w:instrText>)</w:instrText>
      </w:r>
      <w:r w:rsidR="00456413">
        <w:fldChar w:fldCharType="end"/>
      </w:r>
      <w:r w:rsidR="00E85F85">
        <w:tab/>
        <w:t>A=</w:t>
      </w:r>
      <w:r w:rsidR="00343CAF">
        <w:t xml:space="preserve"> </w:t>
      </w:r>
      <w:r w:rsidR="00456413">
        <w:fldChar w:fldCharType="begin"/>
      </w:r>
      <w:r w:rsidR="00381BF1">
        <w:instrText xml:space="preserve"> EQ \b(\F(σ</w:instrText>
      </w:r>
      <w:r w:rsidR="00381BF1" w:rsidRPr="00E1039F">
        <w:rPr>
          <w:vertAlign w:val="subscript"/>
        </w:rPr>
        <w:instrText>c0d</w:instrText>
      </w:r>
      <w:r w:rsidR="00381BF1">
        <w:instrText>;f</w:instrText>
      </w:r>
      <w:r w:rsidR="00381BF1" w:rsidRPr="00E1039F">
        <w:rPr>
          <w:vertAlign w:val="subscript"/>
        </w:rPr>
        <w:instrText>c0d</w:instrText>
      </w:r>
      <w:r w:rsidR="00381BF1" w:rsidRPr="00E1039F">
        <w:instrText>)</w:instrText>
      </w:r>
      <w:r w:rsidR="00381BF1">
        <w:instrText>)\s\up9(2)+\F(σ</w:instrText>
      </w:r>
      <w:r w:rsidR="00381BF1" w:rsidRPr="00E1039F">
        <w:rPr>
          <w:vertAlign w:val="subscript"/>
        </w:rPr>
        <w:instrText>myd</w:instrText>
      </w:r>
      <w:r w:rsidR="00381BF1">
        <w:instrText>;f</w:instrText>
      </w:r>
      <w:r w:rsidR="00381BF1" w:rsidRPr="00E1039F">
        <w:rPr>
          <w:vertAlign w:val="subscript"/>
        </w:rPr>
        <w:instrText>myd</w:instrText>
      </w:r>
      <w:r w:rsidR="00381BF1" w:rsidRPr="00E1039F">
        <w:instrText>)</w:instrText>
      </w:r>
      <w:r w:rsidR="00381BF1">
        <w:instrText>+\F(k</w:instrText>
      </w:r>
      <w:r w:rsidR="00381BF1" w:rsidRPr="00E1039F">
        <w:rPr>
          <w:vertAlign w:val="subscript"/>
        </w:rPr>
        <w:instrText>m</w:instrText>
      </w:r>
      <w:r w:rsidR="00381BF1">
        <w:instrText>·σ</w:instrText>
      </w:r>
      <w:r w:rsidR="00381BF1" w:rsidRPr="00E1039F">
        <w:rPr>
          <w:vertAlign w:val="subscript"/>
        </w:rPr>
        <w:instrText>mzd</w:instrText>
      </w:r>
      <w:r w:rsidR="00381BF1">
        <w:instrText>;f</w:instrText>
      </w:r>
      <w:r w:rsidR="00381BF1" w:rsidRPr="00E1039F">
        <w:rPr>
          <w:vertAlign w:val="subscript"/>
        </w:rPr>
        <w:instrText>mzd</w:instrText>
      </w:r>
      <w:r w:rsidR="00381BF1" w:rsidRPr="00E1039F">
        <w:instrText>)</w:instrText>
      </w:r>
      <w:r w:rsidR="00381BF1">
        <w:instrText xml:space="preserve"> </w:instrText>
      </w:r>
      <w:r w:rsidR="00456413">
        <w:fldChar w:fldCharType="end"/>
      </w:r>
    </w:p>
    <w:p w:rsidR="00163D06" w:rsidRPr="00FD7E69" w:rsidRDefault="00163D06" w:rsidP="00163D06">
      <w:pPr>
        <w:pStyle w:val="SEQFeld"/>
        <w:rPr>
          <w:sz w:val="24"/>
        </w:rPr>
      </w:pPr>
    </w:p>
    <w:p w:rsidR="00163D06" w:rsidRDefault="00163D06" w:rsidP="00190B85"/>
    <w:p w:rsidR="00163D06" w:rsidRDefault="00163D06" w:rsidP="00190B85"/>
    <w:p w:rsidR="00163D06" w:rsidRDefault="00163D06" w:rsidP="00190B85"/>
    <w:p w:rsidR="00190B85" w:rsidRDefault="00190B85" w:rsidP="00190B85"/>
    <w:p w:rsidR="00FD7E69" w:rsidRDefault="00FD7E69" w:rsidP="00190B85"/>
    <w:p w:rsidR="00FD7E69" w:rsidRDefault="00FD7E69" w:rsidP="00190B85"/>
    <w:p w:rsidR="00381BF1" w:rsidRDefault="00381BF1" w:rsidP="00190B85"/>
    <w:p w:rsidR="00381BF1" w:rsidRDefault="00381BF1" w:rsidP="00381BF1">
      <w:pPr>
        <w:pStyle w:val="SEQFeld"/>
        <w:rPr>
          <w:sz w:val="24"/>
        </w:rPr>
      </w:pPr>
      <w:bookmarkStart w:id="29" w:name="_Toc4674369"/>
      <w:r w:rsidRPr="00FD7E69">
        <w:rPr>
          <w:sz w:val="24"/>
        </w:rPr>
        <w:t>Grafik</w:t>
      </w:r>
      <w:r>
        <w:rPr>
          <w:sz w:val="24"/>
        </w:rPr>
        <w:t>en</w:t>
      </w:r>
      <w:r w:rsidRPr="00FD7E69">
        <w:rPr>
          <w:sz w:val="24"/>
        </w:rPr>
        <w:t xml:space="preserve">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3309DB">
        <w:rPr>
          <w:noProof/>
          <w:sz w:val="24"/>
        </w:rPr>
        <w:t>12</w:t>
      </w:r>
      <w:r w:rsidR="00456413" w:rsidRPr="00FD7E69">
        <w:rPr>
          <w:sz w:val="24"/>
        </w:rPr>
        <w:fldChar w:fldCharType="end"/>
      </w:r>
      <w:r w:rsidRPr="00FD7E69">
        <w:rPr>
          <w:sz w:val="24"/>
        </w:rPr>
        <w:t xml:space="preserve">: </w:t>
      </w:r>
      <w:r>
        <w:rPr>
          <w:sz w:val="24"/>
        </w:rPr>
        <w:t>Punktwolkenvergleich für GL24h zwischen analytischer Lösung und Norm</w:t>
      </w:r>
      <w:bookmarkEnd w:id="29"/>
    </w:p>
    <w:p w:rsidR="00381BF1" w:rsidRDefault="00381BF1" w:rsidP="00381BF1">
      <w:pPr>
        <w:pStyle w:val="SEQFeld"/>
        <w:rPr>
          <w:sz w:val="24"/>
        </w:rPr>
      </w:pPr>
      <w:r w:rsidRPr="00381BF1">
        <w:rPr>
          <w:noProof/>
          <w:sz w:val="24"/>
        </w:rPr>
        <w:drawing>
          <wp:inline distT="0" distB="0" distL="0" distR="0">
            <wp:extent cx="2998800" cy="2646000"/>
            <wp:effectExtent l="0" t="0" r="0" b="0"/>
            <wp:docPr id="35" name="Grafik 3" descr="Wolk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wmf"/>
                    <pic:cNvPicPr/>
                  </pic:nvPicPr>
                  <pic:blipFill>
                    <a:blip r:embed="rId25"/>
                    <a:stretch>
                      <a:fillRect/>
                    </a:stretch>
                  </pic:blipFill>
                  <pic:spPr>
                    <a:xfrm>
                      <a:off x="0" y="0"/>
                      <a:ext cx="2998800" cy="2646000"/>
                    </a:xfrm>
                    <a:prstGeom prst="rect">
                      <a:avLst/>
                    </a:prstGeom>
                  </pic:spPr>
                </pic:pic>
              </a:graphicData>
            </a:graphic>
          </wp:inline>
        </w:drawing>
      </w:r>
      <w:r>
        <w:rPr>
          <w:noProof/>
          <w:sz w:val="24"/>
        </w:rPr>
        <w:drawing>
          <wp:inline distT="0" distB="0" distL="0" distR="0">
            <wp:extent cx="3000927" cy="2647876"/>
            <wp:effectExtent l="19050" t="0" r="0" b="0"/>
            <wp:docPr id="36" name="Grafik 35" descr="WolkeGL24h_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GL24h_20.wmf"/>
                    <pic:cNvPicPr/>
                  </pic:nvPicPr>
                  <pic:blipFill>
                    <a:blip r:embed="rId33"/>
                    <a:stretch>
                      <a:fillRect/>
                    </a:stretch>
                  </pic:blipFill>
                  <pic:spPr>
                    <a:xfrm>
                      <a:off x="0" y="0"/>
                      <a:ext cx="3000927" cy="2647876"/>
                    </a:xfrm>
                    <a:prstGeom prst="rect">
                      <a:avLst/>
                    </a:prstGeom>
                  </pic:spPr>
                </pic:pic>
              </a:graphicData>
            </a:graphic>
          </wp:inline>
        </w:drawing>
      </w:r>
    </w:p>
    <w:p w:rsidR="00381BF1" w:rsidRDefault="00381BF1" w:rsidP="00381BF1">
      <w:pPr>
        <w:pStyle w:val="Formel"/>
        <w:tabs>
          <w:tab w:val="left" w:pos="5103"/>
        </w:tabs>
      </w:pPr>
      <w:r>
        <w:t>analytische Lösung</w:t>
      </w:r>
      <w:r>
        <w:tab/>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cy</w:instrText>
      </w:r>
      <w:r>
        <w:instrText>·f</w:instrText>
      </w:r>
      <w:r w:rsidRPr="00E1039F">
        <w:rPr>
          <w:vertAlign w:val="subscript"/>
        </w:rPr>
        <w:instrText>c0d</w:instrText>
      </w:r>
      <w:r>
        <w:instrText>)+\F( σ</w:instrText>
      </w:r>
      <w:r w:rsidRPr="00E1039F">
        <w:rPr>
          <w:vertAlign w:val="subscript"/>
        </w:rPr>
        <w:instrText>myd</w:instrText>
      </w:r>
      <w:r>
        <w:instrText>;f</w:instrText>
      </w:r>
      <w:r w:rsidRPr="00E1039F">
        <w:rPr>
          <w:vertAlign w:val="subscript"/>
        </w:rPr>
        <w:instrText>myd</w:instrText>
      </w:r>
      <w:r w:rsidRPr="00324B6F">
        <w:instrText>·k</w:instrText>
      </w:r>
      <w:r>
        <w:rPr>
          <w:vertAlign w:val="subscript"/>
        </w:rPr>
        <w:instrText>crit</w:instrText>
      </w:r>
      <w:r w:rsidRPr="00324B6F">
        <w:instrText>)</w:instrText>
      </w:r>
      <w:r>
        <w:instrText>+</w:instrText>
      </w:r>
      <w:r w:rsidRPr="00324B6F">
        <w:instrText xml:space="preserve"> </w:instrText>
      </w:r>
      <w:r>
        <w:instrText>\b(\F(σ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)\s\up9(2) </w:instrText>
      </w:r>
      <w:r w:rsidR="00456413">
        <w:fldChar w:fldCharType="end"/>
      </w:r>
    </w:p>
    <w:p w:rsidR="00381BF1" w:rsidRDefault="00381BF1" w:rsidP="00381BF1">
      <w:pPr>
        <w:pStyle w:val="Formel"/>
        <w:tabs>
          <w:tab w:val="left" w:pos="5103"/>
        </w:tabs>
      </w:pPr>
      <w:r>
        <w:tab/>
      </w:r>
      <w:r>
        <w:tab/>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w:instrText>
      </w:r>
      <w:r>
        <w:rPr>
          <w:vertAlign w:val="subscript"/>
        </w:rPr>
        <w:instrText>z</w:instrText>
      </w:r>
      <w:r>
        <w:instrText>·f</w:instrText>
      </w:r>
      <w:r w:rsidRPr="00E1039F">
        <w:rPr>
          <w:vertAlign w:val="subscript"/>
        </w:rPr>
        <w:instrText>c0d</w:instrText>
      </w:r>
      <w:r>
        <w:instrText>)+ \b(\F(σ</w:instrText>
      </w:r>
      <w:r w:rsidRPr="00E1039F">
        <w:rPr>
          <w:vertAlign w:val="subscript"/>
        </w:rPr>
        <w:instrText>myd</w:instrText>
      </w:r>
      <w:r>
        <w:instrText>;f</w:instrText>
      </w:r>
      <w:r w:rsidRPr="00E1039F">
        <w:rPr>
          <w:vertAlign w:val="subscript"/>
        </w:rPr>
        <w:instrText>myd</w:instrText>
      </w:r>
      <w:r w:rsidRPr="00324B6F">
        <w:instrText>·k</w:instrText>
      </w:r>
      <w:r>
        <w:rPr>
          <w:vertAlign w:val="subscript"/>
        </w:rPr>
        <w:instrText>crit</w:instrText>
      </w:r>
      <w:r w:rsidRPr="00324B6F">
        <w:instrText>)</w:instrText>
      </w:r>
      <w:r>
        <w:instrText>)\s\up9(2)+\F(</w:instrText>
      </w:r>
      <w:r w:rsidRPr="00324B6F">
        <w:instrText xml:space="preserve"> </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 </w:instrText>
      </w:r>
      <w:r w:rsidR="00456413">
        <w:fldChar w:fldCharType="end"/>
      </w:r>
    </w:p>
    <w:p w:rsidR="00381BF1" w:rsidRDefault="00381BF1" w:rsidP="00381BF1">
      <w:pPr>
        <w:pStyle w:val="SEQFeld"/>
        <w:rPr>
          <w:sz w:val="24"/>
        </w:rPr>
      </w:pPr>
      <w:r>
        <w:rPr>
          <w:noProof/>
          <w:sz w:val="24"/>
        </w:rPr>
        <w:drawing>
          <wp:inline distT="0" distB="0" distL="0" distR="0">
            <wp:extent cx="3000927" cy="2647876"/>
            <wp:effectExtent l="19050" t="0" r="0" b="0"/>
            <wp:docPr id="37" name="Grafik 36" descr="WolkeGL24h_2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GL24h_24.wmf"/>
                    <pic:cNvPicPr/>
                  </pic:nvPicPr>
                  <pic:blipFill>
                    <a:blip r:embed="rId34"/>
                    <a:stretch>
                      <a:fillRect/>
                    </a:stretch>
                  </pic:blipFill>
                  <pic:spPr>
                    <a:xfrm>
                      <a:off x="0" y="0"/>
                      <a:ext cx="3000927" cy="2647876"/>
                    </a:xfrm>
                    <a:prstGeom prst="rect">
                      <a:avLst/>
                    </a:prstGeom>
                  </pic:spPr>
                </pic:pic>
              </a:graphicData>
            </a:graphic>
          </wp:inline>
        </w:drawing>
      </w:r>
      <w:r>
        <w:rPr>
          <w:noProof/>
          <w:sz w:val="24"/>
        </w:rPr>
        <w:drawing>
          <wp:inline distT="0" distB="0" distL="0" distR="0">
            <wp:extent cx="3000927" cy="2647876"/>
            <wp:effectExtent l="19050" t="0" r="0" b="0"/>
            <wp:docPr id="38" name="Grafik 37" descr="WolkeGL24h_2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GL24h_28.wmf"/>
                    <pic:cNvPicPr/>
                  </pic:nvPicPr>
                  <pic:blipFill>
                    <a:blip r:embed="rId35"/>
                    <a:stretch>
                      <a:fillRect/>
                    </a:stretch>
                  </pic:blipFill>
                  <pic:spPr>
                    <a:xfrm>
                      <a:off x="0" y="0"/>
                      <a:ext cx="3000927" cy="2647876"/>
                    </a:xfrm>
                    <a:prstGeom prst="rect">
                      <a:avLst/>
                    </a:prstGeom>
                  </pic:spPr>
                </pic:pic>
              </a:graphicData>
            </a:graphic>
          </wp:inline>
        </w:drawing>
      </w:r>
    </w:p>
    <w:p w:rsidR="00381BF1" w:rsidRDefault="00381BF1" w:rsidP="00381BF1">
      <w:pPr>
        <w:pStyle w:val="Formel"/>
        <w:tabs>
          <w:tab w:val="left" w:pos="5103"/>
        </w:tabs>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w:instrText>
      </w:r>
      <w:r>
        <w:rPr>
          <w:vertAlign w:val="subscript"/>
        </w:rPr>
        <w:instrText>z</w:instrText>
      </w:r>
      <w:r>
        <w:instrText>·f</w:instrText>
      </w:r>
      <w:r w:rsidRPr="00E1039F">
        <w:rPr>
          <w:vertAlign w:val="subscript"/>
        </w:rPr>
        <w:instrText>c0d</w:instrText>
      </w:r>
      <w:r>
        <w:instrText>)+\F( k</w:instrText>
      </w:r>
      <w:r w:rsidRPr="00E1039F">
        <w:rPr>
          <w:vertAlign w:val="subscript"/>
        </w:rPr>
        <w:instrText>m</w:instrText>
      </w:r>
      <w:r>
        <w:instrText>·σ</w:instrText>
      </w:r>
      <w:r w:rsidRPr="00E1039F">
        <w:rPr>
          <w:vertAlign w:val="subscript"/>
        </w:rPr>
        <w:instrText>myd</w:instrText>
      </w:r>
      <w:r>
        <w:instrText>;f</w:instrText>
      </w:r>
      <w:r w:rsidRPr="00E1039F">
        <w:rPr>
          <w:vertAlign w:val="subscript"/>
        </w:rPr>
        <w:instrText>myd</w:instrText>
      </w:r>
      <w:r w:rsidRPr="00324B6F">
        <w:instrText>)</w:instrText>
      </w:r>
      <w:r>
        <w:instrText>+\F(</w:instrText>
      </w:r>
      <w:r w:rsidRPr="00324B6F">
        <w:instrText xml:space="preserve"> </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rsidR="00456413">
        <w:fldChar w:fldCharType="end"/>
      </w:r>
      <w:r>
        <w:t xml:space="preserve"> </w:t>
      </w:r>
      <w:r>
        <w:tab/>
        <w:t xml:space="preserve">A= </w:t>
      </w:r>
      <w:r w:rsidR="00456413">
        <w:fldChar w:fldCharType="begin"/>
      </w:r>
      <w:r>
        <w:instrText xml:space="preserve"> EQ \b(\F(σ</w:instrText>
      </w:r>
      <w:r w:rsidRPr="00E1039F">
        <w:rPr>
          <w:vertAlign w:val="subscript"/>
        </w:rPr>
        <w:instrText>c0d</w:instrText>
      </w:r>
      <w:r>
        <w:instrText>;f</w:instrText>
      </w:r>
      <w:r w:rsidRPr="00E1039F">
        <w:rPr>
          <w:vertAlign w:val="subscript"/>
        </w:rPr>
        <w:instrText>c0d</w:instrText>
      </w:r>
      <w:r w:rsidRPr="00E1039F">
        <w:instrText>)</w:instrText>
      </w:r>
      <w:r>
        <w:instrText>)\s\up9(2)+\F(k</w:instrText>
      </w:r>
      <w:r w:rsidRPr="00E1039F">
        <w:rPr>
          <w:vertAlign w:val="subscript"/>
        </w:rPr>
        <w:instrText>m</w:instrText>
      </w:r>
      <w:r>
        <w:instrText>·σ</w:instrText>
      </w:r>
      <w:r w:rsidRPr="00E1039F">
        <w:rPr>
          <w:vertAlign w:val="subscript"/>
        </w:rPr>
        <w:instrText>myd</w:instrText>
      </w:r>
      <w:r>
        <w:instrText>;f</w:instrText>
      </w:r>
      <w:r w:rsidRPr="00E1039F">
        <w:rPr>
          <w:vertAlign w:val="subscript"/>
        </w:rPr>
        <w:instrText>myd</w:instrText>
      </w:r>
      <w:r w:rsidRPr="00E1039F">
        <w:instrText>)</w:instrText>
      </w:r>
      <w:r>
        <w:instrText>+\F(σ</w:instrText>
      </w:r>
      <w:r w:rsidRPr="00E1039F">
        <w:rPr>
          <w:vertAlign w:val="subscript"/>
        </w:rPr>
        <w:instrText>mzd</w:instrText>
      </w:r>
      <w:r>
        <w:instrText>;f</w:instrText>
      </w:r>
      <w:r w:rsidRPr="00E1039F">
        <w:rPr>
          <w:vertAlign w:val="subscript"/>
        </w:rPr>
        <w:instrText>mzd</w:instrText>
      </w:r>
      <w:r w:rsidRPr="00E1039F">
        <w:instrText>)</w:instrText>
      </w:r>
      <w:r>
        <w:instrText xml:space="preserve"> </w:instrText>
      </w:r>
      <w:r w:rsidR="00456413">
        <w:fldChar w:fldCharType="end"/>
      </w:r>
    </w:p>
    <w:p w:rsidR="00381BF1" w:rsidRDefault="00381BF1" w:rsidP="00381BF1">
      <w:pPr>
        <w:pStyle w:val="Formel"/>
        <w:tabs>
          <w:tab w:val="left" w:pos="5103"/>
        </w:tabs>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cy</w:instrText>
      </w:r>
      <w:r>
        <w:instrText>·f</w:instrText>
      </w:r>
      <w:r w:rsidRPr="00E1039F">
        <w:rPr>
          <w:vertAlign w:val="subscript"/>
        </w:rPr>
        <w:instrText>c0d</w:instrText>
      </w:r>
      <w:r>
        <w:instrText>)+\F( σ</w:instrText>
      </w:r>
      <w:r w:rsidRPr="00E1039F">
        <w:rPr>
          <w:vertAlign w:val="subscript"/>
        </w:rPr>
        <w:instrText>myd</w:instrText>
      </w:r>
      <w:r>
        <w:instrText>;f</w:instrText>
      </w:r>
      <w:r w:rsidRPr="00E1039F">
        <w:rPr>
          <w:vertAlign w:val="subscript"/>
        </w:rPr>
        <w:instrText>myd</w:instrText>
      </w:r>
      <w:r w:rsidRPr="00324B6F">
        <w:instrText>)</w:instrText>
      </w:r>
      <w:r>
        <w:instrText>+\F(</w:instrText>
      </w:r>
      <w:r w:rsidRPr="00324B6F">
        <w:instrText xml:space="preserve"> </w:instrText>
      </w:r>
      <w:r>
        <w:instrText>k</w:instrText>
      </w:r>
      <w:r w:rsidRPr="00E1039F">
        <w:rPr>
          <w:vertAlign w:val="subscript"/>
        </w:rPr>
        <w:instrText>m</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rsidR="00456413">
        <w:fldChar w:fldCharType="end"/>
      </w:r>
      <w:r>
        <w:tab/>
        <w:t>A=</w:t>
      </w:r>
      <w:r w:rsidR="00343CAF">
        <w:t xml:space="preserve"> </w:t>
      </w:r>
      <w:r w:rsidR="00456413">
        <w:fldChar w:fldCharType="begin"/>
      </w:r>
      <w:r>
        <w:instrText xml:space="preserve"> EQ \b(\F(σ</w:instrText>
      </w:r>
      <w:r w:rsidRPr="00E1039F">
        <w:rPr>
          <w:vertAlign w:val="subscript"/>
        </w:rPr>
        <w:instrText>c0d</w:instrText>
      </w:r>
      <w:r>
        <w:instrText>;f</w:instrText>
      </w:r>
      <w:r w:rsidRPr="00E1039F">
        <w:rPr>
          <w:vertAlign w:val="subscript"/>
        </w:rPr>
        <w:instrText>c0d</w:instrText>
      </w:r>
      <w:r w:rsidRPr="00E1039F">
        <w:instrText>)</w:instrText>
      </w:r>
      <w:r>
        <w:instrText>)\s\up9(2)+\F(σ</w:instrText>
      </w:r>
      <w:r w:rsidRPr="00E1039F">
        <w:rPr>
          <w:vertAlign w:val="subscript"/>
        </w:rPr>
        <w:instrText>myd</w:instrText>
      </w:r>
      <w:r>
        <w:instrText>;f</w:instrText>
      </w:r>
      <w:r w:rsidRPr="00E1039F">
        <w:rPr>
          <w:vertAlign w:val="subscript"/>
        </w:rPr>
        <w:instrText>myd</w:instrText>
      </w:r>
      <w:r w:rsidRPr="00E1039F">
        <w:instrText>)</w:instrText>
      </w:r>
      <w:r>
        <w:instrText>+\F(k</w:instrText>
      </w:r>
      <w:r w:rsidRPr="00E1039F">
        <w:rPr>
          <w:vertAlign w:val="subscript"/>
        </w:rPr>
        <w:instrText>m</w:instrText>
      </w:r>
      <w:r>
        <w:instrText>·σ</w:instrText>
      </w:r>
      <w:r w:rsidRPr="00E1039F">
        <w:rPr>
          <w:vertAlign w:val="subscript"/>
        </w:rPr>
        <w:instrText>mzd</w:instrText>
      </w:r>
      <w:r>
        <w:instrText>;f</w:instrText>
      </w:r>
      <w:r w:rsidRPr="00E1039F">
        <w:rPr>
          <w:vertAlign w:val="subscript"/>
        </w:rPr>
        <w:instrText>mzd</w:instrText>
      </w:r>
      <w:r w:rsidRPr="00E1039F">
        <w:instrText>)</w:instrText>
      </w:r>
      <w:r>
        <w:instrText xml:space="preserve"> </w:instrText>
      </w:r>
      <w:r w:rsidR="00456413">
        <w:fldChar w:fldCharType="end"/>
      </w:r>
    </w:p>
    <w:p w:rsidR="00381BF1" w:rsidRPr="00FD7E69" w:rsidRDefault="00381BF1" w:rsidP="00381BF1">
      <w:pPr>
        <w:pStyle w:val="SEQFeld"/>
        <w:rPr>
          <w:sz w:val="24"/>
        </w:rPr>
      </w:pPr>
    </w:p>
    <w:p w:rsidR="00BC7F24" w:rsidRDefault="00BC7F24">
      <w:pPr>
        <w:spacing w:line="240" w:lineRule="auto"/>
      </w:pPr>
      <w:r>
        <w:br w:type="page"/>
      </w:r>
    </w:p>
    <w:p w:rsidR="00381BF1" w:rsidRDefault="00381BF1" w:rsidP="00381BF1"/>
    <w:p w:rsidR="00343CAF" w:rsidRDefault="00343CAF" w:rsidP="00343CAF">
      <w:pPr>
        <w:pStyle w:val="SEQFeld"/>
        <w:rPr>
          <w:sz w:val="24"/>
        </w:rPr>
      </w:pPr>
      <w:bookmarkStart w:id="30" w:name="_Toc4674370"/>
      <w:r w:rsidRPr="00FD7E69">
        <w:rPr>
          <w:sz w:val="24"/>
        </w:rPr>
        <w:t>Grafik</w:t>
      </w:r>
      <w:r>
        <w:rPr>
          <w:sz w:val="24"/>
        </w:rPr>
        <w:t>en</w:t>
      </w:r>
      <w:r w:rsidRPr="00FD7E69">
        <w:rPr>
          <w:sz w:val="24"/>
        </w:rPr>
        <w:t xml:space="preserve">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3309DB">
        <w:rPr>
          <w:noProof/>
          <w:sz w:val="24"/>
        </w:rPr>
        <w:t>13</w:t>
      </w:r>
      <w:r w:rsidR="00456413" w:rsidRPr="00FD7E69">
        <w:rPr>
          <w:sz w:val="24"/>
        </w:rPr>
        <w:fldChar w:fldCharType="end"/>
      </w:r>
      <w:r w:rsidRPr="00FD7E69">
        <w:rPr>
          <w:sz w:val="24"/>
        </w:rPr>
        <w:t xml:space="preserve">: </w:t>
      </w:r>
      <w:r>
        <w:rPr>
          <w:sz w:val="24"/>
        </w:rPr>
        <w:t>Isolinienvergleich für C24 zwischen analytischer Lösung und Norm</w:t>
      </w:r>
      <w:bookmarkEnd w:id="30"/>
    </w:p>
    <w:p w:rsidR="00381BF1" w:rsidRDefault="00F05267" w:rsidP="00190B85">
      <w:r>
        <w:rPr>
          <w:noProof/>
        </w:rPr>
        <w:drawing>
          <wp:inline distT="0" distB="0" distL="0" distR="0">
            <wp:extent cx="2880000" cy="2430000"/>
            <wp:effectExtent l="0" t="0" r="0" b="0"/>
            <wp:docPr id="25" name="Grafik 24" descr="Git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wmf"/>
                    <pic:cNvPicPr/>
                  </pic:nvPicPr>
                  <pic:blipFill>
                    <a:blip r:embed="rId36"/>
                    <a:stretch>
                      <a:fillRect/>
                    </a:stretch>
                  </pic:blipFill>
                  <pic:spPr>
                    <a:xfrm>
                      <a:off x="0" y="0"/>
                      <a:ext cx="2880000" cy="2430000"/>
                    </a:xfrm>
                    <a:prstGeom prst="rect">
                      <a:avLst/>
                    </a:prstGeom>
                  </pic:spPr>
                </pic:pic>
              </a:graphicData>
            </a:graphic>
          </wp:inline>
        </w:drawing>
      </w:r>
      <w:r w:rsidR="00343CAF">
        <w:rPr>
          <w:noProof/>
        </w:rPr>
        <w:drawing>
          <wp:inline distT="0" distB="0" distL="0" distR="0">
            <wp:extent cx="3006000" cy="2430000"/>
            <wp:effectExtent l="0" t="0" r="0" b="0"/>
            <wp:docPr id="42" name="Grafik 41" descr="GitterXSC2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XSC24.wmf"/>
                    <pic:cNvPicPr/>
                  </pic:nvPicPr>
                  <pic:blipFill>
                    <a:blip r:embed="rId37"/>
                    <a:stretch>
                      <a:fillRect/>
                    </a:stretch>
                  </pic:blipFill>
                  <pic:spPr>
                    <a:xfrm>
                      <a:off x="0" y="0"/>
                      <a:ext cx="3006000" cy="2430000"/>
                    </a:xfrm>
                    <a:prstGeom prst="rect">
                      <a:avLst/>
                    </a:prstGeom>
                  </pic:spPr>
                </pic:pic>
              </a:graphicData>
            </a:graphic>
          </wp:inline>
        </w:drawing>
      </w:r>
    </w:p>
    <w:p w:rsidR="00343CAF" w:rsidRDefault="00343CAF" w:rsidP="00343CAF">
      <w:pPr>
        <w:pStyle w:val="Formel"/>
        <w:tabs>
          <w:tab w:val="left" w:pos="5103"/>
        </w:tabs>
      </w:pPr>
      <w:r>
        <w:t>analytische Lösung</w:t>
      </w:r>
      <w:r>
        <w:tab/>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cy</w:instrText>
      </w:r>
      <w:r>
        <w:instrText>·f</w:instrText>
      </w:r>
      <w:r w:rsidRPr="00E1039F">
        <w:rPr>
          <w:vertAlign w:val="subscript"/>
        </w:rPr>
        <w:instrText>c0d</w:instrText>
      </w:r>
      <w:r>
        <w:instrText>)+\F( σ</w:instrText>
      </w:r>
      <w:r w:rsidRPr="00E1039F">
        <w:rPr>
          <w:vertAlign w:val="subscript"/>
        </w:rPr>
        <w:instrText>myd</w:instrText>
      </w:r>
      <w:r>
        <w:instrText>;f</w:instrText>
      </w:r>
      <w:r w:rsidRPr="00E1039F">
        <w:rPr>
          <w:vertAlign w:val="subscript"/>
        </w:rPr>
        <w:instrText>myd</w:instrText>
      </w:r>
      <w:r w:rsidRPr="00324B6F">
        <w:instrText>·k</w:instrText>
      </w:r>
      <w:r>
        <w:rPr>
          <w:vertAlign w:val="subscript"/>
        </w:rPr>
        <w:instrText>crit</w:instrText>
      </w:r>
      <w:r w:rsidRPr="00324B6F">
        <w:instrText>)</w:instrText>
      </w:r>
      <w:r>
        <w:instrText>+</w:instrText>
      </w:r>
      <w:r w:rsidRPr="00324B6F">
        <w:instrText xml:space="preserve"> </w:instrText>
      </w:r>
      <w:r>
        <w:instrText>\b(\F(σ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)\s\up9(2) </w:instrText>
      </w:r>
      <w:r w:rsidR="00456413">
        <w:fldChar w:fldCharType="end"/>
      </w:r>
    </w:p>
    <w:p w:rsidR="00343CAF" w:rsidRDefault="00343CAF" w:rsidP="00343CAF">
      <w:pPr>
        <w:pStyle w:val="Formel"/>
        <w:tabs>
          <w:tab w:val="left" w:pos="5103"/>
        </w:tabs>
      </w:pPr>
      <w:r>
        <w:tab/>
      </w:r>
      <w:r>
        <w:tab/>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w:instrText>
      </w:r>
      <w:r>
        <w:rPr>
          <w:vertAlign w:val="subscript"/>
        </w:rPr>
        <w:instrText>z</w:instrText>
      </w:r>
      <w:r>
        <w:instrText>·f</w:instrText>
      </w:r>
      <w:r w:rsidRPr="00E1039F">
        <w:rPr>
          <w:vertAlign w:val="subscript"/>
        </w:rPr>
        <w:instrText>c0d</w:instrText>
      </w:r>
      <w:r>
        <w:instrText>)+ \b(\F(σ</w:instrText>
      </w:r>
      <w:r w:rsidRPr="00E1039F">
        <w:rPr>
          <w:vertAlign w:val="subscript"/>
        </w:rPr>
        <w:instrText>myd</w:instrText>
      </w:r>
      <w:r>
        <w:instrText>;f</w:instrText>
      </w:r>
      <w:r w:rsidRPr="00E1039F">
        <w:rPr>
          <w:vertAlign w:val="subscript"/>
        </w:rPr>
        <w:instrText>myd</w:instrText>
      </w:r>
      <w:r w:rsidRPr="00324B6F">
        <w:instrText>·k</w:instrText>
      </w:r>
      <w:r>
        <w:rPr>
          <w:vertAlign w:val="subscript"/>
        </w:rPr>
        <w:instrText>crit</w:instrText>
      </w:r>
      <w:r w:rsidRPr="00324B6F">
        <w:instrText>)</w:instrText>
      </w:r>
      <w:r>
        <w:instrText>)\s\up9(2)+\F(</w:instrText>
      </w:r>
      <w:r w:rsidRPr="00324B6F">
        <w:instrText xml:space="preserve"> </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 </w:instrText>
      </w:r>
      <w:r w:rsidR="00456413">
        <w:fldChar w:fldCharType="end"/>
      </w:r>
    </w:p>
    <w:p w:rsidR="00343CAF" w:rsidRDefault="00343CAF" w:rsidP="00343CAF">
      <w:pPr>
        <w:pStyle w:val="SEQFeld"/>
        <w:rPr>
          <w:sz w:val="24"/>
        </w:rPr>
      </w:pPr>
      <w:r>
        <w:rPr>
          <w:noProof/>
          <w:sz w:val="24"/>
        </w:rPr>
        <w:drawing>
          <wp:inline distT="0" distB="0" distL="0" distR="0">
            <wp:extent cx="3006000" cy="2430000"/>
            <wp:effectExtent l="0" t="0" r="0" b="0"/>
            <wp:docPr id="43" name="Grafik 42" descr="GitterXKC2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XKC24.wmf"/>
                    <pic:cNvPicPr/>
                  </pic:nvPicPr>
                  <pic:blipFill>
                    <a:blip r:embed="rId38"/>
                    <a:stretch>
                      <a:fillRect/>
                    </a:stretch>
                  </pic:blipFill>
                  <pic:spPr>
                    <a:xfrm>
                      <a:off x="0" y="0"/>
                      <a:ext cx="3006000" cy="2430000"/>
                    </a:xfrm>
                    <a:prstGeom prst="rect">
                      <a:avLst/>
                    </a:prstGeom>
                  </pic:spPr>
                </pic:pic>
              </a:graphicData>
            </a:graphic>
          </wp:inline>
        </w:drawing>
      </w:r>
      <w:r>
        <w:rPr>
          <w:noProof/>
          <w:sz w:val="24"/>
        </w:rPr>
        <w:drawing>
          <wp:inline distT="0" distB="0" distL="0" distR="0">
            <wp:extent cx="3006000" cy="2430000"/>
            <wp:effectExtent l="0" t="0" r="0" b="0"/>
            <wp:docPr id="44" name="Grafik 43" descr="GitterXQC2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XQC24.wmf"/>
                    <pic:cNvPicPr/>
                  </pic:nvPicPr>
                  <pic:blipFill>
                    <a:blip r:embed="rId39"/>
                    <a:stretch>
                      <a:fillRect/>
                    </a:stretch>
                  </pic:blipFill>
                  <pic:spPr>
                    <a:xfrm>
                      <a:off x="0" y="0"/>
                      <a:ext cx="3006000" cy="2430000"/>
                    </a:xfrm>
                    <a:prstGeom prst="rect">
                      <a:avLst/>
                    </a:prstGeom>
                  </pic:spPr>
                </pic:pic>
              </a:graphicData>
            </a:graphic>
          </wp:inline>
        </w:drawing>
      </w:r>
    </w:p>
    <w:p w:rsidR="00343CAF" w:rsidRDefault="00343CAF" w:rsidP="00343CAF">
      <w:pPr>
        <w:pStyle w:val="Formel"/>
        <w:tabs>
          <w:tab w:val="left" w:pos="5103"/>
        </w:tabs>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w:instrText>
      </w:r>
      <w:r>
        <w:rPr>
          <w:vertAlign w:val="subscript"/>
        </w:rPr>
        <w:instrText>z</w:instrText>
      </w:r>
      <w:r>
        <w:instrText>·f</w:instrText>
      </w:r>
      <w:r w:rsidRPr="00E1039F">
        <w:rPr>
          <w:vertAlign w:val="subscript"/>
        </w:rPr>
        <w:instrText>c0d</w:instrText>
      </w:r>
      <w:r>
        <w:instrText>)+\F( k</w:instrText>
      </w:r>
      <w:r w:rsidRPr="00E1039F">
        <w:rPr>
          <w:vertAlign w:val="subscript"/>
        </w:rPr>
        <w:instrText>m</w:instrText>
      </w:r>
      <w:r>
        <w:instrText>·σ</w:instrText>
      </w:r>
      <w:r w:rsidRPr="00E1039F">
        <w:rPr>
          <w:vertAlign w:val="subscript"/>
        </w:rPr>
        <w:instrText>myd</w:instrText>
      </w:r>
      <w:r>
        <w:instrText>;f</w:instrText>
      </w:r>
      <w:r w:rsidRPr="00E1039F">
        <w:rPr>
          <w:vertAlign w:val="subscript"/>
        </w:rPr>
        <w:instrText>myd</w:instrText>
      </w:r>
      <w:r w:rsidRPr="00324B6F">
        <w:instrText>)</w:instrText>
      </w:r>
      <w:r>
        <w:instrText>+\F(</w:instrText>
      </w:r>
      <w:r w:rsidRPr="00324B6F">
        <w:instrText xml:space="preserve"> </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rsidR="00456413">
        <w:fldChar w:fldCharType="end"/>
      </w:r>
      <w:r>
        <w:t xml:space="preserve"> </w:t>
      </w:r>
      <w:r>
        <w:tab/>
        <w:t xml:space="preserve">A= </w:t>
      </w:r>
      <w:r w:rsidR="00456413">
        <w:fldChar w:fldCharType="begin"/>
      </w:r>
      <w:r>
        <w:instrText xml:space="preserve"> EQ \b(\F(σ</w:instrText>
      </w:r>
      <w:r w:rsidRPr="00E1039F">
        <w:rPr>
          <w:vertAlign w:val="subscript"/>
        </w:rPr>
        <w:instrText>c0d</w:instrText>
      </w:r>
      <w:r>
        <w:instrText>;f</w:instrText>
      </w:r>
      <w:r w:rsidRPr="00E1039F">
        <w:rPr>
          <w:vertAlign w:val="subscript"/>
        </w:rPr>
        <w:instrText>c0d</w:instrText>
      </w:r>
      <w:r w:rsidRPr="00E1039F">
        <w:instrText>)</w:instrText>
      </w:r>
      <w:r>
        <w:instrText>)\s\up9(2)+\F(k</w:instrText>
      </w:r>
      <w:r w:rsidRPr="00E1039F">
        <w:rPr>
          <w:vertAlign w:val="subscript"/>
        </w:rPr>
        <w:instrText>m</w:instrText>
      </w:r>
      <w:r>
        <w:instrText>·σ</w:instrText>
      </w:r>
      <w:r w:rsidRPr="00E1039F">
        <w:rPr>
          <w:vertAlign w:val="subscript"/>
        </w:rPr>
        <w:instrText>myd</w:instrText>
      </w:r>
      <w:r>
        <w:instrText>;f</w:instrText>
      </w:r>
      <w:r w:rsidRPr="00E1039F">
        <w:rPr>
          <w:vertAlign w:val="subscript"/>
        </w:rPr>
        <w:instrText>myd</w:instrText>
      </w:r>
      <w:r w:rsidRPr="00E1039F">
        <w:instrText>)</w:instrText>
      </w:r>
      <w:r>
        <w:instrText>+\F(σ</w:instrText>
      </w:r>
      <w:r w:rsidRPr="00E1039F">
        <w:rPr>
          <w:vertAlign w:val="subscript"/>
        </w:rPr>
        <w:instrText>mzd</w:instrText>
      </w:r>
      <w:r>
        <w:instrText>;f</w:instrText>
      </w:r>
      <w:r w:rsidRPr="00E1039F">
        <w:rPr>
          <w:vertAlign w:val="subscript"/>
        </w:rPr>
        <w:instrText>mzd</w:instrText>
      </w:r>
      <w:r w:rsidRPr="00E1039F">
        <w:instrText>)</w:instrText>
      </w:r>
      <w:r>
        <w:instrText xml:space="preserve"> </w:instrText>
      </w:r>
      <w:r w:rsidR="00456413">
        <w:fldChar w:fldCharType="end"/>
      </w:r>
    </w:p>
    <w:p w:rsidR="00343CAF" w:rsidRDefault="00343CAF" w:rsidP="00343CAF">
      <w:pPr>
        <w:pStyle w:val="Formel"/>
        <w:tabs>
          <w:tab w:val="left" w:pos="5103"/>
        </w:tabs>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cy</w:instrText>
      </w:r>
      <w:r>
        <w:instrText>·f</w:instrText>
      </w:r>
      <w:r w:rsidRPr="00E1039F">
        <w:rPr>
          <w:vertAlign w:val="subscript"/>
        </w:rPr>
        <w:instrText>c0d</w:instrText>
      </w:r>
      <w:r>
        <w:instrText>)+\F( σ</w:instrText>
      </w:r>
      <w:r w:rsidRPr="00E1039F">
        <w:rPr>
          <w:vertAlign w:val="subscript"/>
        </w:rPr>
        <w:instrText>myd</w:instrText>
      </w:r>
      <w:r>
        <w:instrText>;f</w:instrText>
      </w:r>
      <w:r w:rsidRPr="00E1039F">
        <w:rPr>
          <w:vertAlign w:val="subscript"/>
        </w:rPr>
        <w:instrText>myd</w:instrText>
      </w:r>
      <w:r w:rsidRPr="00324B6F">
        <w:instrText>)</w:instrText>
      </w:r>
      <w:r>
        <w:instrText>+\F(</w:instrText>
      </w:r>
      <w:r w:rsidRPr="00324B6F">
        <w:instrText xml:space="preserve"> </w:instrText>
      </w:r>
      <w:r>
        <w:instrText>k</w:instrText>
      </w:r>
      <w:r w:rsidRPr="00E1039F">
        <w:rPr>
          <w:vertAlign w:val="subscript"/>
        </w:rPr>
        <w:instrText>m</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rsidR="00456413">
        <w:fldChar w:fldCharType="end"/>
      </w:r>
      <w:r>
        <w:tab/>
        <w:t xml:space="preserve">A= </w:t>
      </w:r>
      <w:r w:rsidR="00456413">
        <w:fldChar w:fldCharType="begin"/>
      </w:r>
      <w:r>
        <w:instrText xml:space="preserve"> EQ \b(\F(σ</w:instrText>
      </w:r>
      <w:r w:rsidRPr="00E1039F">
        <w:rPr>
          <w:vertAlign w:val="subscript"/>
        </w:rPr>
        <w:instrText>c0d</w:instrText>
      </w:r>
      <w:r>
        <w:instrText>;f</w:instrText>
      </w:r>
      <w:r w:rsidRPr="00E1039F">
        <w:rPr>
          <w:vertAlign w:val="subscript"/>
        </w:rPr>
        <w:instrText>c0d</w:instrText>
      </w:r>
      <w:r w:rsidRPr="00E1039F">
        <w:instrText>)</w:instrText>
      </w:r>
      <w:r>
        <w:instrText>)\s\up9(2)+\F(σ</w:instrText>
      </w:r>
      <w:r w:rsidRPr="00E1039F">
        <w:rPr>
          <w:vertAlign w:val="subscript"/>
        </w:rPr>
        <w:instrText>myd</w:instrText>
      </w:r>
      <w:r>
        <w:instrText>;f</w:instrText>
      </w:r>
      <w:r w:rsidRPr="00E1039F">
        <w:rPr>
          <w:vertAlign w:val="subscript"/>
        </w:rPr>
        <w:instrText>myd</w:instrText>
      </w:r>
      <w:r w:rsidRPr="00E1039F">
        <w:instrText>)</w:instrText>
      </w:r>
      <w:r>
        <w:instrText>+\F(k</w:instrText>
      </w:r>
      <w:r w:rsidRPr="00E1039F">
        <w:rPr>
          <w:vertAlign w:val="subscript"/>
        </w:rPr>
        <w:instrText>m</w:instrText>
      </w:r>
      <w:r>
        <w:instrText>·σ</w:instrText>
      </w:r>
      <w:r w:rsidRPr="00E1039F">
        <w:rPr>
          <w:vertAlign w:val="subscript"/>
        </w:rPr>
        <w:instrText>mzd</w:instrText>
      </w:r>
      <w:r>
        <w:instrText>;f</w:instrText>
      </w:r>
      <w:r w:rsidRPr="00E1039F">
        <w:rPr>
          <w:vertAlign w:val="subscript"/>
        </w:rPr>
        <w:instrText>mzd</w:instrText>
      </w:r>
      <w:r w:rsidRPr="00E1039F">
        <w:instrText>)</w:instrText>
      </w:r>
      <w:r>
        <w:instrText xml:space="preserve"> </w:instrText>
      </w:r>
      <w:r w:rsidR="00456413">
        <w:fldChar w:fldCharType="end"/>
      </w:r>
    </w:p>
    <w:p w:rsidR="00BC7F24" w:rsidRDefault="00BC7F24" w:rsidP="00190B85"/>
    <w:p w:rsidR="00144F56" w:rsidRDefault="00144F56">
      <w:pPr>
        <w:spacing w:line="240" w:lineRule="auto"/>
      </w:pPr>
      <w:r>
        <w:br w:type="page"/>
      </w:r>
    </w:p>
    <w:p w:rsidR="00144F56" w:rsidRDefault="00144F56" w:rsidP="00144F56">
      <w:pPr>
        <w:pStyle w:val="SEQFeld"/>
        <w:rPr>
          <w:sz w:val="24"/>
        </w:rPr>
      </w:pPr>
      <w:bookmarkStart w:id="31" w:name="_Toc4674371"/>
      <w:r w:rsidRPr="00FD7E69">
        <w:rPr>
          <w:sz w:val="24"/>
        </w:rPr>
        <w:lastRenderedPageBreak/>
        <w:t>Grafik</w:t>
      </w:r>
      <w:r>
        <w:rPr>
          <w:sz w:val="24"/>
        </w:rPr>
        <w:t>en</w:t>
      </w:r>
      <w:r w:rsidRPr="00FD7E69">
        <w:rPr>
          <w:sz w:val="24"/>
        </w:rPr>
        <w:t xml:space="preserve">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3309DB">
        <w:rPr>
          <w:noProof/>
          <w:sz w:val="24"/>
        </w:rPr>
        <w:t>14</w:t>
      </w:r>
      <w:r w:rsidR="00456413" w:rsidRPr="00FD7E69">
        <w:rPr>
          <w:sz w:val="24"/>
        </w:rPr>
        <w:fldChar w:fldCharType="end"/>
      </w:r>
      <w:r w:rsidRPr="00FD7E69">
        <w:rPr>
          <w:sz w:val="24"/>
        </w:rPr>
        <w:t xml:space="preserve">: </w:t>
      </w:r>
      <w:r>
        <w:rPr>
          <w:sz w:val="24"/>
        </w:rPr>
        <w:t>Isolinienvergleich für GL24h zwischen analytischer Lösung und Norm</w:t>
      </w:r>
      <w:bookmarkEnd w:id="31"/>
    </w:p>
    <w:p w:rsidR="00144F56" w:rsidRDefault="00744A33" w:rsidP="00144F56">
      <w:r>
        <w:rPr>
          <w:noProof/>
        </w:rPr>
        <w:drawing>
          <wp:inline distT="0" distB="0" distL="0" distR="0">
            <wp:extent cx="2970000" cy="2430000"/>
            <wp:effectExtent l="19050" t="0" r="1800" b="0"/>
            <wp:docPr id="282" name="Grafik 281" descr="Git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wmf"/>
                    <pic:cNvPicPr/>
                  </pic:nvPicPr>
                  <pic:blipFill>
                    <a:blip r:embed="rId40"/>
                    <a:stretch>
                      <a:fillRect/>
                    </a:stretch>
                  </pic:blipFill>
                  <pic:spPr>
                    <a:xfrm>
                      <a:off x="0" y="0"/>
                      <a:ext cx="2970000" cy="2430000"/>
                    </a:xfrm>
                    <a:prstGeom prst="rect">
                      <a:avLst/>
                    </a:prstGeom>
                  </pic:spPr>
                </pic:pic>
              </a:graphicData>
            </a:graphic>
          </wp:inline>
        </w:drawing>
      </w:r>
      <w:r w:rsidR="00144F56">
        <w:rPr>
          <w:noProof/>
        </w:rPr>
        <w:drawing>
          <wp:inline distT="0" distB="0" distL="0" distR="0">
            <wp:extent cx="3006000" cy="2430000"/>
            <wp:effectExtent l="0" t="0" r="0" b="0"/>
            <wp:docPr id="50" name="Grafik 49" descr="GitterXSGL24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XSGL24h.wmf"/>
                    <pic:cNvPicPr/>
                  </pic:nvPicPr>
                  <pic:blipFill>
                    <a:blip r:embed="rId41"/>
                    <a:stretch>
                      <a:fillRect/>
                    </a:stretch>
                  </pic:blipFill>
                  <pic:spPr>
                    <a:xfrm>
                      <a:off x="0" y="0"/>
                      <a:ext cx="3006000" cy="2430000"/>
                    </a:xfrm>
                    <a:prstGeom prst="rect">
                      <a:avLst/>
                    </a:prstGeom>
                  </pic:spPr>
                </pic:pic>
              </a:graphicData>
            </a:graphic>
          </wp:inline>
        </w:drawing>
      </w:r>
    </w:p>
    <w:p w:rsidR="00144F56" w:rsidRDefault="00144F56" w:rsidP="00144F56">
      <w:pPr>
        <w:pStyle w:val="Formel"/>
        <w:tabs>
          <w:tab w:val="left" w:pos="5103"/>
        </w:tabs>
      </w:pPr>
      <w:r>
        <w:t>analytische Lösung</w:t>
      </w:r>
      <w:r>
        <w:tab/>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cy</w:instrText>
      </w:r>
      <w:r>
        <w:instrText>·f</w:instrText>
      </w:r>
      <w:r w:rsidRPr="00E1039F">
        <w:rPr>
          <w:vertAlign w:val="subscript"/>
        </w:rPr>
        <w:instrText>c0d</w:instrText>
      </w:r>
      <w:r>
        <w:instrText>)+\F( σ</w:instrText>
      </w:r>
      <w:r w:rsidRPr="00E1039F">
        <w:rPr>
          <w:vertAlign w:val="subscript"/>
        </w:rPr>
        <w:instrText>myd</w:instrText>
      </w:r>
      <w:r>
        <w:instrText>;f</w:instrText>
      </w:r>
      <w:r w:rsidRPr="00E1039F">
        <w:rPr>
          <w:vertAlign w:val="subscript"/>
        </w:rPr>
        <w:instrText>myd</w:instrText>
      </w:r>
      <w:r w:rsidRPr="00324B6F">
        <w:instrText>·k</w:instrText>
      </w:r>
      <w:r>
        <w:rPr>
          <w:vertAlign w:val="subscript"/>
        </w:rPr>
        <w:instrText>crit</w:instrText>
      </w:r>
      <w:r w:rsidRPr="00324B6F">
        <w:instrText>)</w:instrText>
      </w:r>
      <w:r>
        <w:instrText>+</w:instrText>
      </w:r>
      <w:r w:rsidRPr="00324B6F">
        <w:instrText xml:space="preserve"> </w:instrText>
      </w:r>
      <w:r>
        <w:instrText>\b(\F(σ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)\s\up9(2) </w:instrText>
      </w:r>
      <w:r w:rsidR="00456413">
        <w:fldChar w:fldCharType="end"/>
      </w:r>
    </w:p>
    <w:p w:rsidR="00144F56" w:rsidRDefault="00144F56" w:rsidP="00144F56">
      <w:pPr>
        <w:pStyle w:val="Formel"/>
        <w:tabs>
          <w:tab w:val="left" w:pos="5103"/>
        </w:tabs>
      </w:pPr>
      <w:r>
        <w:tab/>
      </w:r>
      <w:r>
        <w:tab/>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w:instrText>
      </w:r>
      <w:r>
        <w:rPr>
          <w:vertAlign w:val="subscript"/>
        </w:rPr>
        <w:instrText>z</w:instrText>
      </w:r>
      <w:r>
        <w:instrText>·f</w:instrText>
      </w:r>
      <w:r w:rsidRPr="00E1039F">
        <w:rPr>
          <w:vertAlign w:val="subscript"/>
        </w:rPr>
        <w:instrText>c0d</w:instrText>
      </w:r>
      <w:r>
        <w:instrText>)+ \b(\F(σ</w:instrText>
      </w:r>
      <w:r w:rsidRPr="00E1039F">
        <w:rPr>
          <w:vertAlign w:val="subscript"/>
        </w:rPr>
        <w:instrText>myd</w:instrText>
      </w:r>
      <w:r>
        <w:instrText>;f</w:instrText>
      </w:r>
      <w:r w:rsidRPr="00E1039F">
        <w:rPr>
          <w:vertAlign w:val="subscript"/>
        </w:rPr>
        <w:instrText>myd</w:instrText>
      </w:r>
      <w:r w:rsidRPr="00324B6F">
        <w:instrText>·k</w:instrText>
      </w:r>
      <w:r>
        <w:rPr>
          <w:vertAlign w:val="subscript"/>
        </w:rPr>
        <w:instrText>crit</w:instrText>
      </w:r>
      <w:r w:rsidRPr="00324B6F">
        <w:instrText>)</w:instrText>
      </w:r>
      <w:r>
        <w:instrText>)\s\up9(2)+\F(</w:instrText>
      </w:r>
      <w:r w:rsidRPr="00324B6F">
        <w:instrText xml:space="preserve"> </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 </w:instrText>
      </w:r>
      <w:r w:rsidR="00456413">
        <w:fldChar w:fldCharType="end"/>
      </w:r>
    </w:p>
    <w:p w:rsidR="00144F56" w:rsidRDefault="00144F56" w:rsidP="00144F56">
      <w:pPr>
        <w:pStyle w:val="SEQFeld"/>
        <w:rPr>
          <w:sz w:val="24"/>
        </w:rPr>
      </w:pPr>
      <w:r>
        <w:rPr>
          <w:noProof/>
          <w:sz w:val="24"/>
        </w:rPr>
        <w:drawing>
          <wp:inline distT="0" distB="0" distL="0" distR="0">
            <wp:extent cx="3006000" cy="2430000"/>
            <wp:effectExtent l="0" t="0" r="0" b="0"/>
            <wp:docPr id="51" name="Grafik 50" descr="GitterXKGL24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XKGL24h.wmf"/>
                    <pic:cNvPicPr/>
                  </pic:nvPicPr>
                  <pic:blipFill>
                    <a:blip r:embed="rId42"/>
                    <a:stretch>
                      <a:fillRect/>
                    </a:stretch>
                  </pic:blipFill>
                  <pic:spPr>
                    <a:xfrm>
                      <a:off x="0" y="0"/>
                      <a:ext cx="3006000" cy="2430000"/>
                    </a:xfrm>
                    <a:prstGeom prst="rect">
                      <a:avLst/>
                    </a:prstGeom>
                  </pic:spPr>
                </pic:pic>
              </a:graphicData>
            </a:graphic>
          </wp:inline>
        </w:drawing>
      </w:r>
      <w:r>
        <w:rPr>
          <w:noProof/>
          <w:sz w:val="24"/>
        </w:rPr>
        <w:drawing>
          <wp:inline distT="0" distB="0" distL="0" distR="0">
            <wp:extent cx="3006000" cy="2430000"/>
            <wp:effectExtent l="0" t="0" r="0" b="0"/>
            <wp:docPr id="52" name="Grafik 51" descr="GitterXQGL24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terXQGL24h.wmf"/>
                    <pic:cNvPicPr/>
                  </pic:nvPicPr>
                  <pic:blipFill>
                    <a:blip r:embed="rId43"/>
                    <a:stretch>
                      <a:fillRect/>
                    </a:stretch>
                  </pic:blipFill>
                  <pic:spPr>
                    <a:xfrm>
                      <a:off x="0" y="0"/>
                      <a:ext cx="3006000" cy="2430000"/>
                    </a:xfrm>
                    <a:prstGeom prst="rect">
                      <a:avLst/>
                    </a:prstGeom>
                  </pic:spPr>
                </pic:pic>
              </a:graphicData>
            </a:graphic>
          </wp:inline>
        </w:drawing>
      </w:r>
    </w:p>
    <w:p w:rsidR="00144F56" w:rsidRDefault="00144F56" w:rsidP="00144F56">
      <w:pPr>
        <w:pStyle w:val="Formel"/>
        <w:tabs>
          <w:tab w:val="left" w:pos="5103"/>
        </w:tabs>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w:instrText>
      </w:r>
      <w:r>
        <w:rPr>
          <w:vertAlign w:val="subscript"/>
        </w:rPr>
        <w:instrText>z</w:instrText>
      </w:r>
      <w:r>
        <w:instrText>·f</w:instrText>
      </w:r>
      <w:r w:rsidRPr="00E1039F">
        <w:rPr>
          <w:vertAlign w:val="subscript"/>
        </w:rPr>
        <w:instrText>c0d</w:instrText>
      </w:r>
      <w:r>
        <w:instrText>)+\F( k</w:instrText>
      </w:r>
      <w:r w:rsidRPr="00E1039F">
        <w:rPr>
          <w:vertAlign w:val="subscript"/>
        </w:rPr>
        <w:instrText>m</w:instrText>
      </w:r>
      <w:r>
        <w:instrText>·σ</w:instrText>
      </w:r>
      <w:r w:rsidRPr="00E1039F">
        <w:rPr>
          <w:vertAlign w:val="subscript"/>
        </w:rPr>
        <w:instrText>myd</w:instrText>
      </w:r>
      <w:r>
        <w:instrText>;f</w:instrText>
      </w:r>
      <w:r w:rsidRPr="00E1039F">
        <w:rPr>
          <w:vertAlign w:val="subscript"/>
        </w:rPr>
        <w:instrText>myd</w:instrText>
      </w:r>
      <w:r w:rsidRPr="00324B6F">
        <w:instrText>)</w:instrText>
      </w:r>
      <w:r>
        <w:instrText>+\F(</w:instrText>
      </w:r>
      <w:r w:rsidRPr="00324B6F">
        <w:instrText xml:space="preserve"> </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rsidR="00456413">
        <w:fldChar w:fldCharType="end"/>
      </w:r>
      <w:r>
        <w:t xml:space="preserve"> </w:t>
      </w:r>
      <w:r>
        <w:tab/>
        <w:t xml:space="preserve">A= </w:t>
      </w:r>
      <w:r w:rsidR="00456413">
        <w:fldChar w:fldCharType="begin"/>
      </w:r>
      <w:r>
        <w:instrText xml:space="preserve"> EQ \b(\F(σ</w:instrText>
      </w:r>
      <w:r w:rsidRPr="00E1039F">
        <w:rPr>
          <w:vertAlign w:val="subscript"/>
        </w:rPr>
        <w:instrText>c0d</w:instrText>
      </w:r>
      <w:r>
        <w:instrText>;f</w:instrText>
      </w:r>
      <w:r w:rsidRPr="00E1039F">
        <w:rPr>
          <w:vertAlign w:val="subscript"/>
        </w:rPr>
        <w:instrText>c0d</w:instrText>
      </w:r>
      <w:r w:rsidRPr="00E1039F">
        <w:instrText>)</w:instrText>
      </w:r>
      <w:r>
        <w:instrText>)\s\up9(2)+\F(k</w:instrText>
      </w:r>
      <w:r w:rsidRPr="00E1039F">
        <w:rPr>
          <w:vertAlign w:val="subscript"/>
        </w:rPr>
        <w:instrText>m</w:instrText>
      </w:r>
      <w:r>
        <w:instrText>·σ</w:instrText>
      </w:r>
      <w:r w:rsidRPr="00E1039F">
        <w:rPr>
          <w:vertAlign w:val="subscript"/>
        </w:rPr>
        <w:instrText>myd</w:instrText>
      </w:r>
      <w:r>
        <w:instrText>;f</w:instrText>
      </w:r>
      <w:r w:rsidRPr="00E1039F">
        <w:rPr>
          <w:vertAlign w:val="subscript"/>
        </w:rPr>
        <w:instrText>myd</w:instrText>
      </w:r>
      <w:r w:rsidRPr="00E1039F">
        <w:instrText>)</w:instrText>
      </w:r>
      <w:r>
        <w:instrText>+\F(σ</w:instrText>
      </w:r>
      <w:r w:rsidRPr="00E1039F">
        <w:rPr>
          <w:vertAlign w:val="subscript"/>
        </w:rPr>
        <w:instrText>mzd</w:instrText>
      </w:r>
      <w:r>
        <w:instrText>;f</w:instrText>
      </w:r>
      <w:r w:rsidRPr="00E1039F">
        <w:rPr>
          <w:vertAlign w:val="subscript"/>
        </w:rPr>
        <w:instrText>mzd</w:instrText>
      </w:r>
      <w:r w:rsidRPr="00E1039F">
        <w:instrText>)</w:instrText>
      </w:r>
      <w:r>
        <w:instrText xml:space="preserve"> </w:instrText>
      </w:r>
      <w:r w:rsidR="00456413">
        <w:fldChar w:fldCharType="end"/>
      </w:r>
    </w:p>
    <w:p w:rsidR="00144F56" w:rsidRDefault="00144F56" w:rsidP="00144F56">
      <w:pPr>
        <w:pStyle w:val="Formel"/>
        <w:tabs>
          <w:tab w:val="left" w:pos="5103"/>
        </w:tabs>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cy</w:instrText>
      </w:r>
      <w:r>
        <w:instrText>·f</w:instrText>
      </w:r>
      <w:r w:rsidRPr="00E1039F">
        <w:rPr>
          <w:vertAlign w:val="subscript"/>
        </w:rPr>
        <w:instrText>c0d</w:instrText>
      </w:r>
      <w:r>
        <w:instrText>)+\F( σ</w:instrText>
      </w:r>
      <w:r w:rsidRPr="00E1039F">
        <w:rPr>
          <w:vertAlign w:val="subscript"/>
        </w:rPr>
        <w:instrText>myd</w:instrText>
      </w:r>
      <w:r>
        <w:instrText>;f</w:instrText>
      </w:r>
      <w:r w:rsidRPr="00E1039F">
        <w:rPr>
          <w:vertAlign w:val="subscript"/>
        </w:rPr>
        <w:instrText>myd</w:instrText>
      </w:r>
      <w:r w:rsidRPr="00324B6F">
        <w:instrText>)</w:instrText>
      </w:r>
      <w:r>
        <w:instrText>+\F(</w:instrText>
      </w:r>
      <w:r w:rsidRPr="00324B6F">
        <w:instrText xml:space="preserve"> </w:instrText>
      </w:r>
      <w:r>
        <w:instrText>k</w:instrText>
      </w:r>
      <w:r w:rsidRPr="00E1039F">
        <w:rPr>
          <w:vertAlign w:val="subscript"/>
        </w:rPr>
        <w:instrText>m</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rsidR="00456413">
        <w:fldChar w:fldCharType="end"/>
      </w:r>
      <w:r>
        <w:tab/>
        <w:t xml:space="preserve">A= </w:t>
      </w:r>
      <w:r w:rsidR="00456413">
        <w:fldChar w:fldCharType="begin"/>
      </w:r>
      <w:r>
        <w:instrText xml:space="preserve"> EQ \b(\F(σ</w:instrText>
      </w:r>
      <w:r w:rsidRPr="00E1039F">
        <w:rPr>
          <w:vertAlign w:val="subscript"/>
        </w:rPr>
        <w:instrText>c0d</w:instrText>
      </w:r>
      <w:r>
        <w:instrText>;f</w:instrText>
      </w:r>
      <w:r w:rsidRPr="00E1039F">
        <w:rPr>
          <w:vertAlign w:val="subscript"/>
        </w:rPr>
        <w:instrText>c0d</w:instrText>
      </w:r>
      <w:r w:rsidRPr="00E1039F">
        <w:instrText>)</w:instrText>
      </w:r>
      <w:r>
        <w:instrText>)\s\up9(2)+\F(σ</w:instrText>
      </w:r>
      <w:r w:rsidRPr="00E1039F">
        <w:rPr>
          <w:vertAlign w:val="subscript"/>
        </w:rPr>
        <w:instrText>myd</w:instrText>
      </w:r>
      <w:r>
        <w:instrText>;f</w:instrText>
      </w:r>
      <w:r w:rsidRPr="00E1039F">
        <w:rPr>
          <w:vertAlign w:val="subscript"/>
        </w:rPr>
        <w:instrText>myd</w:instrText>
      </w:r>
      <w:r w:rsidRPr="00E1039F">
        <w:instrText>)</w:instrText>
      </w:r>
      <w:r>
        <w:instrText>+\F(k</w:instrText>
      </w:r>
      <w:r w:rsidRPr="00E1039F">
        <w:rPr>
          <w:vertAlign w:val="subscript"/>
        </w:rPr>
        <w:instrText>m</w:instrText>
      </w:r>
      <w:r>
        <w:instrText>·σ</w:instrText>
      </w:r>
      <w:r w:rsidRPr="00E1039F">
        <w:rPr>
          <w:vertAlign w:val="subscript"/>
        </w:rPr>
        <w:instrText>mzd</w:instrText>
      </w:r>
      <w:r>
        <w:instrText>;f</w:instrText>
      </w:r>
      <w:r w:rsidRPr="00E1039F">
        <w:rPr>
          <w:vertAlign w:val="subscript"/>
        </w:rPr>
        <w:instrText>mzd</w:instrText>
      </w:r>
      <w:r w:rsidRPr="00E1039F">
        <w:instrText>)</w:instrText>
      </w:r>
      <w:r>
        <w:instrText xml:space="preserve"> </w:instrText>
      </w:r>
      <w:r w:rsidR="00456413">
        <w:fldChar w:fldCharType="end"/>
      </w:r>
    </w:p>
    <w:p w:rsidR="00BC7F24" w:rsidRDefault="00BC7F24" w:rsidP="00190B85"/>
    <w:p w:rsidR="00144F56" w:rsidRDefault="00144F56">
      <w:pPr>
        <w:spacing w:line="240" w:lineRule="auto"/>
      </w:pPr>
      <w:r>
        <w:br w:type="page"/>
      </w:r>
    </w:p>
    <w:p w:rsidR="00BC7F24" w:rsidRDefault="00E21EC5" w:rsidP="00E21EC5">
      <w:pPr>
        <w:pStyle w:val="SEQFeld"/>
        <w:rPr>
          <w:sz w:val="24"/>
        </w:rPr>
      </w:pPr>
      <w:bookmarkStart w:id="32" w:name="_Toc4674372"/>
      <w:r w:rsidRPr="00FD7E69">
        <w:rPr>
          <w:sz w:val="24"/>
        </w:rPr>
        <w:lastRenderedPageBreak/>
        <w:t>Grafik</w:t>
      </w:r>
      <w:r>
        <w:rPr>
          <w:sz w:val="24"/>
        </w:rPr>
        <w:t>serie</w:t>
      </w:r>
      <w:r w:rsidRPr="00FD7E69">
        <w:rPr>
          <w:sz w:val="24"/>
        </w:rPr>
        <w:t xml:space="preserve">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3309DB">
        <w:rPr>
          <w:noProof/>
          <w:sz w:val="24"/>
        </w:rPr>
        <w:t>15</w:t>
      </w:r>
      <w:r w:rsidR="00456413" w:rsidRPr="00FD7E69">
        <w:rPr>
          <w:sz w:val="24"/>
        </w:rPr>
        <w:fldChar w:fldCharType="end"/>
      </w:r>
      <w:r w:rsidRPr="00FD7E69">
        <w:rPr>
          <w:sz w:val="24"/>
        </w:rPr>
        <w:t xml:space="preserve">: </w:t>
      </w:r>
      <w:r>
        <w:rPr>
          <w:sz w:val="24"/>
        </w:rPr>
        <w:t xml:space="preserve">my-mz </w:t>
      </w:r>
      <w:proofErr w:type="spellStart"/>
      <w:r>
        <w:rPr>
          <w:sz w:val="24"/>
        </w:rPr>
        <w:t>Intera</w:t>
      </w:r>
      <w:r w:rsidR="00E33958">
        <w:rPr>
          <w:sz w:val="24"/>
        </w:rPr>
        <w:t>xi</w:t>
      </w:r>
      <w:r>
        <w:rPr>
          <w:sz w:val="24"/>
        </w:rPr>
        <w:t>on</w:t>
      </w:r>
      <w:proofErr w:type="spellEnd"/>
      <w:r>
        <w:rPr>
          <w:sz w:val="24"/>
        </w:rPr>
        <w:t xml:space="preserve"> zwischen analytischer Lösung und Norm</w:t>
      </w:r>
      <w:bookmarkEnd w:id="32"/>
    </w:p>
    <w:p w:rsidR="00E21EC5" w:rsidRPr="00E21EC5" w:rsidRDefault="00E21EC5" w:rsidP="00E21EC5">
      <w:pPr>
        <w:pStyle w:val="SEQFeld"/>
        <w:rPr>
          <w:sz w:val="24"/>
        </w:rPr>
      </w:pPr>
      <w:r>
        <w:rPr>
          <w:sz w:val="24"/>
        </w:rPr>
        <w:t>für C24 links und GL24h rechts für unterschiedliche Normalkraftauslastungen</w:t>
      </w:r>
    </w:p>
    <w:p w:rsidR="00BC7F24" w:rsidRDefault="0032628A" w:rsidP="00190B85">
      <w:r w:rsidRPr="0032628A">
        <w:rPr>
          <w:noProof/>
        </w:rPr>
        <w:drawing>
          <wp:inline distT="0" distB="0" distL="0" distR="0">
            <wp:extent cx="2670680" cy="2738438"/>
            <wp:effectExtent l="19050" t="0" r="15370" b="4762"/>
            <wp:docPr id="230"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32628A">
        <w:rPr>
          <w:noProof/>
        </w:rPr>
        <w:drawing>
          <wp:inline distT="0" distB="0" distL="0" distR="0">
            <wp:extent cx="2670680" cy="2738438"/>
            <wp:effectExtent l="19050" t="0" r="15370" b="4762"/>
            <wp:docPr id="263"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2628A" w:rsidRDefault="0032628A" w:rsidP="00190B85">
      <w:r w:rsidRPr="0032628A">
        <w:rPr>
          <w:noProof/>
        </w:rPr>
        <w:drawing>
          <wp:inline distT="0" distB="0" distL="0" distR="0">
            <wp:extent cx="2667000" cy="2738438"/>
            <wp:effectExtent l="19050" t="0" r="19050" b="4762"/>
            <wp:docPr id="231"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32628A">
        <w:rPr>
          <w:noProof/>
        </w:rPr>
        <w:drawing>
          <wp:inline distT="0" distB="0" distL="0" distR="0">
            <wp:extent cx="2667000" cy="2738438"/>
            <wp:effectExtent l="19050" t="0" r="19050" b="4762"/>
            <wp:docPr id="264"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2628A" w:rsidRDefault="0032628A" w:rsidP="00190B85">
      <w:r w:rsidRPr="0032628A">
        <w:rPr>
          <w:noProof/>
        </w:rPr>
        <w:drawing>
          <wp:inline distT="0" distB="0" distL="0" distR="0">
            <wp:extent cx="2667000" cy="2738438"/>
            <wp:effectExtent l="19050" t="0" r="19050" b="4762"/>
            <wp:docPr id="234"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32628A">
        <w:rPr>
          <w:noProof/>
        </w:rPr>
        <w:drawing>
          <wp:inline distT="0" distB="0" distL="0" distR="0">
            <wp:extent cx="2667000" cy="2738438"/>
            <wp:effectExtent l="19050" t="0" r="19050" b="4762"/>
            <wp:docPr id="265"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2628A" w:rsidRDefault="0032628A" w:rsidP="00190B85">
      <w:r w:rsidRPr="0032628A">
        <w:rPr>
          <w:noProof/>
        </w:rPr>
        <w:lastRenderedPageBreak/>
        <w:drawing>
          <wp:inline distT="0" distB="0" distL="0" distR="0">
            <wp:extent cx="2667000" cy="2738438"/>
            <wp:effectExtent l="19050" t="0" r="19050" b="4762"/>
            <wp:docPr id="235"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32628A">
        <w:rPr>
          <w:noProof/>
        </w:rPr>
        <w:drawing>
          <wp:inline distT="0" distB="0" distL="0" distR="0">
            <wp:extent cx="2667000" cy="2738438"/>
            <wp:effectExtent l="19050" t="0" r="19050" b="4762"/>
            <wp:docPr id="266"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2628A" w:rsidRDefault="0032628A" w:rsidP="00190B85">
      <w:r w:rsidRPr="0032628A">
        <w:rPr>
          <w:noProof/>
        </w:rPr>
        <w:drawing>
          <wp:inline distT="0" distB="0" distL="0" distR="0">
            <wp:extent cx="2667000" cy="2738438"/>
            <wp:effectExtent l="19050" t="0" r="19050" b="4762"/>
            <wp:docPr id="249"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32628A">
        <w:rPr>
          <w:noProof/>
        </w:rPr>
        <w:drawing>
          <wp:inline distT="0" distB="0" distL="0" distR="0">
            <wp:extent cx="2667000" cy="2738438"/>
            <wp:effectExtent l="19050" t="0" r="19050" b="4762"/>
            <wp:docPr id="267"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2628A" w:rsidRDefault="0032628A" w:rsidP="00190B85">
      <w:r w:rsidRPr="0032628A">
        <w:rPr>
          <w:noProof/>
        </w:rPr>
        <w:drawing>
          <wp:inline distT="0" distB="0" distL="0" distR="0">
            <wp:extent cx="2676525" cy="2738438"/>
            <wp:effectExtent l="19050" t="0" r="9525" b="4762"/>
            <wp:docPr id="261"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32628A">
        <w:rPr>
          <w:noProof/>
        </w:rPr>
        <w:drawing>
          <wp:inline distT="0" distB="0" distL="0" distR="0">
            <wp:extent cx="2667000" cy="2738438"/>
            <wp:effectExtent l="19050" t="0" r="19050" b="4762"/>
            <wp:docPr id="268"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2628A" w:rsidRDefault="0032628A" w:rsidP="00190B85">
      <w:r w:rsidRPr="0032628A">
        <w:rPr>
          <w:noProof/>
        </w:rPr>
        <w:lastRenderedPageBreak/>
        <w:drawing>
          <wp:inline distT="0" distB="0" distL="0" distR="0">
            <wp:extent cx="2667000" cy="2738438"/>
            <wp:effectExtent l="19050" t="0" r="19050" b="4762"/>
            <wp:docPr id="262"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32628A">
        <w:rPr>
          <w:noProof/>
        </w:rPr>
        <w:drawing>
          <wp:inline distT="0" distB="0" distL="0" distR="0">
            <wp:extent cx="2667000" cy="2738438"/>
            <wp:effectExtent l="19050" t="0" r="19050" b="4762"/>
            <wp:docPr id="269"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06AFF" w:rsidRDefault="00706AFF" w:rsidP="00E21EC5">
      <w:pPr>
        <w:pStyle w:val="SEQFeld"/>
        <w:rPr>
          <w:sz w:val="24"/>
        </w:rPr>
      </w:pPr>
    </w:p>
    <w:p w:rsidR="00E21EC5" w:rsidRDefault="00E21EC5" w:rsidP="00E21EC5">
      <w:pPr>
        <w:pStyle w:val="SEQFeld"/>
        <w:rPr>
          <w:sz w:val="24"/>
        </w:rPr>
      </w:pPr>
      <w:bookmarkStart w:id="33" w:name="_Toc4674373"/>
      <w:r w:rsidRPr="00FD7E69">
        <w:rPr>
          <w:sz w:val="24"/>
        </w:rPr>
        <w:t>Grafik</w:t>
      </w:r>
      <w:r>
        <w:rPr>
          <w:sz w:val="24"/>
        </w:rPr>
        <w:t>serie</w:t>
      </w:r>
      <w:r w:rsidRPr="00FD7E69">
        <w:rPr>
          <w:sz w:val="24"/>
        </w:rPr>
        <w:t xml:space="preserve">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3309DB">
        <w:rPr>
          <w:noProof/>
          <w:sz w:val="24"/>
        </w:rPr>
        <w:t>16</w:t>
      </w:r>
      <w:r w:rsidR="00456413" w:rsidRPr="00FD7E69">
        <w:rPr>
          <w:sz w:val="24"/>
        </w:rPr>
        <w:fldChar w:fldCharType="end"/>
      </w:r>
      <w:r w:rsidRPr="00FD7E69">
        <w:rPr>
          <w:sz w:val="24"/>
        </w:rPr>
        <w:t xml:space="preserve">: </w:t>
      </w:r>
      <w:r>
        <w:rPr>
          <w:sz w:val="24"/>
        </w:rPr>
        <w:t xml:space="preserve">M-N </w:t>
      </w:r>
      <w:proofErr w:type="spellStart"/>
      <w:r>
        <w:rPr>
          <w:sz w:val="24"/>
        </w:rPr>
        <w:t>Intera</w:t>
      </w:r>
      <w:r w:rsidR="00E33958">
        <w:rPr>
          <w:sz w:val="24"/>
        </w:rPr>
        <w:t>xi</w:t>
      </w:r>
      <w:r>
        <w:rPr>
          <w:sz w:val="24"/>
        </w:rPr>
        <w:t>on</w:t>
      </w:r>
      <w:proofErr w:type="spellEnd"/>
      <w:r>
        <w:rPr>
          <w:sz w:val="24"/>
        </w:rPr>
        <w:t xml:space="preserve"> zwischen analytischer Lösung und Norm</w:t>
      </w:r>
      <w:bookmarkEnd w:id="33"/>
    </w:p>
    <w:p w:rsidR="00E21EC5" w:rsidRPr="00E21EC5" w:rsidRDefault="00E21EC5" w:rsidP="00E21EC5">
      <w:pPr>
        <w:pStyle w:val="SEQFeld"/>
        <w:rPr>
          <w:sz w:val="24"/>
        </w:rPr>
      </w:pPr>
      <w:r>
        <w:rPr>
          <w:sz w:val="24"/>
        </w:rPr>
        <w:t>für C24 links und GL24h rechts fü</w:t>
      </w:r>
      <w:r w:rsidR="00543BA3">
        <w:rPr>
          <w:sz w:val="24"/>
        </w:rPr>
        <w:t>r unterschiedliche Momenten</w:t>
      </w:r>
      <w:r>
        <w:rPr>
          <w:sz w:val="24"/>
        </w:rPr>
        <w:t>auslastungen</w:t>
      </w:r>
    </w:p>
    <w:p w:rsidR="00BC7F24" w:rsidRDefault="0032628A" w:rsidP="00190B85">
      <w:r w:rsidRPr="0032628A">
        <w:rPr>
          <w:noProof/>
        </w:rPr>
        <w:drawing>
          <wp:inline distT="0" distB="0" distL="0" distR="0">
            <wp:extent cx="2667000" cy="2738438"/>
            <wp:effectExtent l="19050" t="0" r="19050" b="4762"/>
            <wp:docPr id="270"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32628A">
        <w:rPr>
          <w:noProof/>
        </w:rPr>
        <w:drawing>
          <wp:inline distT="0" distB="0" distL="0" distR="0">
            <wp:extent cx="2667000" cy="2738438"/>
            <wp:effectExtent l="19050" t="0" r="19050" b="4762"/>
            <wp:docPr id="275"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2628A" w:rsidRDefault="0032628A" w:rsidP="00190B85">
      <w:r w:rsidRPr="0032628A">
        <w:rPr>
          <w:noProof/>
        </w:rPr>
        <w:drawing>
          <wp:inline distT="0" distB="0" distL="0" distR="0">
            <wp:extent cx="2667000" cy="2738438"/>
            <wp:effectExtent l="19050" t="0" r="19050" b="4762"/>
            <wp:docPr id="271"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32628A">
        <w:rPr>
          <w:noProof/>
        </w:rPr>
        <w:drawing>
          <wp:inline distT="0" distB="0" distL="0" distR="0">
            <wp:extent cx="2667000" cy="2738438"/>
            <wp:effectExtent l="19050" t="0" r="19050" b="4762"/>
            <wp:docPr id="276"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2628A" w:rsidRDefault="0032628A" w:rsidP="00190B85">
      <w:r w:rsidRPr="0032628A">
        <w:rPr>
          <w:noProof/>
        </w:rPr>
        <w:lastRenderedPageBreak/>
        <w:drawing>
          <wp:inline distT="0" distB="0" distL="0" distR="0">
            <wp:extent cx="2667000" cy="2738438"/>
            <wp:effectExtent l="19050" t="0" r="19050" b="4762"/>
            <wp:docPr id="272"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32628A">
        <w:rPr>
          <w:noProof/>
        </w:rPr>
        <w:drawing>
          <wp:inline distT="0" distB="0" distL="0" distR="0">
            <wp:extent cx="2667000" cy="2738438"/>
            <wp:effectExtent l="19050" t="0" r="19050" b="4762"/>
            <wp:docPr id="277"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2628A" w:rsidRDefault="0032628A" w:rsidP="00190B85">
      <w:r w:rsidRPr="0032628A">
        <w:rPr>
          <w:noProof/>
        </w:rPr>
        <w:drawing>
          <wp:inline distT="0" distB="0" distL="0" distR="0">
            <wp:extent cx="2667000" cy="2738438"/>
            <wp:effectExtent l="19050" t="0" r="19050" b="4762"/>
            <wp:docPr id="273"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32628A">
        <w:rPr>
          <w:noProof/>
        </w:rPr>
        <w:drawing>
          <wp:inline distT="0" distB="0" distL="0" distR="0">
            <wp:extent cx="2667000" cy="2738438"/>
            <wp:effectExtent l="19050" t="0" r="19050" b="4762"/>
            <wp:docPr id="278"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32628A" w:rsidRDefault="0032628A" w:rsidP="00190B85">
      <w:r w:rsidRPr="0032628A">
        <w:rPr>
          <w:noProof/>
        </w:rPr>
        <w:drawing>
          <wp:inline distT="0" distB="0" distL="0" distR="0">
            <wp:extent cx="2667000" cy="2738438"/>
            <wp:effectExtent l="19050" t="0" r="19050" b="4762"/>
            <wp:docPr id="274"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32628A">
        <w:rPr>
          <w:noProof/>
        </w:rPr>
        <w:drawing>
          <wp:inline distT="0" distB="0" distL="0" distR="0">
            <wp:extent cx="2667000" cy="2738438"/>
            <wp:effectExtent l="19050" t="0" r="19050" b="4762"/>
            <wp:docPr id="279"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C7F24" w:rsidRDefault="00BC7F24" w:rsidP="00190B85"/>
    <w:p w:rsidR="00144F56" w:rsidRDefault="00144F56" w:rsidP="00190B85"/>
    <w:p w:rsidR="00144F56" w:rsidRDefault="00144F56" w:rsidP="00190B85"/>
    <w:p w:rsidR="005E63AE" w:rsidRDefault="005E63AE" w:rsidP="00190B85"/>
    <w:p w:rsidR="005145FA" w:rsidRDefault="005145FA" w:rsidP="00190B85">
      <w:pPr>
        <w:rPr>
          <w:noProof/>
        </w:rPr>
      </w:pPr>
    </w:p>
    <w:p w:rsidR="005E63AE" w:rsidRDefault="005E63AE" w:rsidP="00190B85">
      <w:r>
        <w:rPr>
          <w:noProof/>
        </w:rPr>
        <w:drawing>
          <wp:inline distT="0" distB="0" distL="0" distR="0">
            <wp:extent cx="3000927" cy="2383089"/>
            <wp:effectExtent l="19050" t="0" r="0" b="0"/>
            <wp:docPr id="82" name="Grafik 81" descr="WolkeC24_S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C24_S1.wmf"/>
                    <pic:cNvPicPr/>
                  </pic:nvPicPr>
                  <pic:blipFill>
                    <a:blip r:embed="rId68"/>
                    <a:stretch>
                      <a:fillRect/>
                    </a:stretch>
                  </pic:blipFill>
                  <pic:spPr>
                    <a:xfrm>
                      <a:off x="0" y="0"/>
                      <a:ext cx="3000927" cy="2383089"/>
                    </a:xfrm>
                    <a:prstGeom prst="rect">
                      <a:avLst/>
                    </a:prstGeom>
                  </pic:spPr>
                </pic:pic>
              </a:graphicData>
            </a:graphic>
          </wp:inline>
        </w:drawing>
      </w:r>
      <w:r>
        <w:rPr>
          <w:noProof/>
        </w:rPr>
        <w:drawing>
          <wp:inline distT="0" distB="0" distL="0" distR="0">
            <wp:extent cx="3000927" cy="2383089"/>
            <wp:effectExtent l="19050" t="0" r="0" b="0"/>
            <wp:docPr id="85" name="Grafik 84" descr="WolkeGL24h_S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GL24h_S1.wmf"/>
                    <pic:cNvPicPr/>
                  </pic:nvPicPr>
                  <pic:blipFill>
                    <a:blip r:embed="rId69"/>
                    <a:stretch>
                      <a:fillRect/>
                    </a:stretch>
                  </pic:blipFill>
                  <pic:spPr>
                    <a:xfrm>
                      <a:off x="0" y="0"/>
                      <a:ext cx="3000927" cy="2383089"/>
                    </a:xfrm>
                    <a:prstGeom prst="rect">
                      <a:avLst/>
                    </a:prstGeom>
                  </pic:spPr>
                </pic:pic>
              </a:graphicData>
            </a:graphic>
          </wp:inline>
        </w:drawing>
      </w:r>
    </w:p>
    <w:p w:rsidR="003309DB" w:rsidRDefault="003309DB" w:rsidP="003309DB">
      <w:pPr>
        <w:pStyle w:val="SEQFeld"/>
        <w:rPr>
          <w:sz w:val="24"/>
        </w:rPr>
      </w:pPr>
      <w:bookmarkStart w:id="34" w:name="_Toc4674374"/>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Pr>
          <w:noProof/>
          <w:sz w:val="24"/>
        </w:rPr>
        <w:t>17</w:t>
      </w:r>
      <w:r w:rsidR="00456413" w:rsidRPr="00FD7E69">
        <w:rPr>
          <w:sz w:val="24"/>
        </w:rPr>
        <w:fldChar w:fldCharType="end"/>
      </w:r>
      <w:r w:rsidRPr="00FD7E69">
        <w:rPr>
          <w:sz w:val="24"/>
        </w:rPr>
        <w:t xml:space="preserve">: </w:t>
      </w:r>
      <w:r w:rsidR="00700B46">
        <w:rPr>
          <w:sz w:val="24"/>
        </w:rPr>
        <w:t>Biegedrillknick</w:t>
      </w:r>
      <w:r>
        <w:rPr>
          <w:sz w:val="24"/>
        </w:rPr>
        <w:t>nachweis der Punktwolke für C24 links und GL24h rechts</w:t>
      </w:r>
      <w:bookmarkEnd w:id="34"/>
    </w:p>
    <w:p w:rsidR="003309DB" w:rsidRDefault="003309DB" w:rsidP="00190B85"/>
    <w:p w:rsidR="005E63AE" w:rsidRDefault="005E63AE" w:rsidP="00190B85">
      <w:r>
        <w:rPr>
          <w:noProof/>
        </w:rPr>
        <w:drawing>
          <wp:inline distT="0" distB="0" distL="0" distR="0">
            <wp:extent cx="3000927" cy="2383089"/>
            <wp:effectExtent l="19050" t="0" r="0" b="0"/>
            <wp:docPr id="84" name="Grafik 83" descr="WolkeC24_K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C24_K1.wmf"/>
                    <pic:cNvPicPr/>
                  </pic:nvPicPr>
                  <pic:blipFill>
                    <a:blip r:embed="rId70"/>
                    <a:stretch>
                      <a:fillRect/>
                    </a:stretch>
                  </pic:blipFill>
                  <pic:spPr>
                    <a:xfrm>
                      <a:off x="0" y="0"/>
                      <a:ext cx="3000927" cy="2383089"/>
                    </a:xfrm>
                    <a:prstGeom prst="rect">
                      <a:avLst/>
                    </a:prstGeom>
                  </pic:spPr>
                </pic:pic>
              </a:graphicData>
            </a:graphic>
          </wp:inline>
        </w:drawing>
      </w:r>
      <w:r>
        <w:rPr>
          <w:noProof/>
        </w:rPr>
        <w:drawing>
          <wp:inline distT="0" distB="0" distL="0" distR="0">
            <wp:extent cx="3000927" cy="2383089"/>
            <wp:effectExtent l="19050" t="0" r="0" b="0"/>
            <wp:docPr id="86" name="Grafik 85" descr="WolkeGL24h_K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GL24h_K1.wmf"/>
                    <pic:cNvPicPr/>
                  </pic:nvPicPr>
                  <pic:blipFill>
                    <a:blip r:embed="rId71"/>
                    <a:stretch>
                      <a:fillRect/>
                    </a:stretch>
                  </pic:blipFill>
                  <pic:spPr>
                    <a:xfrm>
                      <a:off x="0" y="0"/>
                      <a:ext cx="3000927" cy="2383089"/>
                    </a:xfrm>
                    <a:prstGeom prst="rect">
                      <a:avLst/>
                    </a:prstGeom>
                  </pic:spPr>
                </pic:pic>
              </a:graphicData>
            </a:graphic>
          </wp:inline>
        </w:drawing>
      </w:r>
    </w:p>
    <w:p w:rsidR="003309DB" w:rsidRPr="003309DB" w:rsidRDefault="003309DB" w:rsidP="003309DB">
      <w:pPr>
        <w:pStyle w:val="SEQFeld"/>
        <w:rPr>
          <w:sz w:val="24"/>
        </w:rPr>
      </w:pPr>
      <w:bookmarkStart w:id="35" w:name="_Toc4674375"/>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Pr>
          <w:noProof/>
          <w:sz w:val="24"/>
        </w:rPr>
        <w:t>18</w:t>
      </w:r>
      <w:r w:rsidR="00456413" w:rsidRPr="00FD7E69">
        <w:rPr>
          <w:sz w:val="24"/>
        </w:rPr>
        <w:fldChar w:fldCharType="end"/>
      </w:r>
      <w:r w:rsidRPr="00FD7E69">
        <w:rPr>
          <w:sz w:val="24"/>
        </w:rPr>
        <w:t xml:space="preserve">: </w:t>
      </w:r>
      <w:r>
        <w:rPr>
          <w:sz w:val="24"/>
        </w:rPr>
        <w:t>Knicknachweis der Punktwolke für C24 links und GL24h rechts</w:t>
      </w:r>
      <w:bookmarkEnd w:id="35"/>
    </w:p>
    <w:p w:rsidR="003309DB" w:rsidRDefault="003309DB" w:rsidP="00190B85"/>
    <w:p w:rsidR="005E63AE" w:rsidRDefault="005E63AE" w:rsidP="00190B85">
      <w:r>
        <w:rPr>
          <w:noProof/>
        </w:rPr>
        <w:drawing>
          <wp:inline distT="0" distB="0" distL="0" distR="0">
            <wp:extent cx="3000927" cy="2383089"/>
            <wp:effectExtent l="19050" t="0" r="0" b="0"/>
            <wp:docPr id="83" name="Grafik 82" descr="WolkeC24_Q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C24_Q1.wmf"/>
                    <pic:cNvPicPr/>
                  </pic:nvPicPr>
                  <pic:blipFill>
                    <a:blip r:embed="rId72"/>
                    <a:stretch>
                      <a:fillRect/>
                    </a:stretch>
                  </pic:blipFill>
                  <pic:spPr>
                    <a:xfrm>
                      <a:off x="0" y="0"/>
                      <a:ext cx="3000927" cy="2383089"/>
                    </a:xfrm>
                    <a:prstGeom prst="rect">
                      <a:avLst/>
                    </a:prstGeom>
                  </pic:spPr>
                </pic:pic>
              </a:graphicData>
            </a:graphic>
          </wp:inline>
        </w:drawing>
      </w:r>
      <w:r>
        <w:rPr>
          <w:noProof/>
        </w:rPr>
        <w:drawing>
          <wp:inline distT="0" distB="0" distL="0" distR="0">
            <wp:extent cx="3000927" cy="2383089"/>
            <wp:effectExtent l="19050" t="0" r="0" b="0"/>
            <wp:docPr id="87" name="Grafik 86" descr="WolkeGL24h_Q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GL24h_Q1.wmf"/>
                    <pic:cNvPicPr/>
                  </pic:nvPicPr>
                  <pic:blipFill>
                    <a:blip r:embed="rId73"/>
                    <a:stretch>
                      <a:fillRect/>
                    </a:stretch>
                  </pic:blipFill>
                  <pic:spPr>
                    <a:xfrm>
                      <a:off x="0" y="0"/>
                      <a:ext cx="3000927" cy="2383089"/>
                    </a:xfrm>
                    <a:prstGeom prst="rect">
                      <a:avLst/>
                    </a:prstGeom>
                  </pic:spPr>
                </pic:pic>
              </a:graphicData>
            </a:graphic>
          </wp:inline>
        </w:drawing>
      </w:r>
    </w:p>
    <w:p w:rsidR="003309DB" w:rsidRDefault="003309DB" w:rsidP="003309DB">
      <w:pPr>
        <w:pStyle w:val="SEQFeld"/>
        <w:rPr>
          <w:sz w:val="24"/>
        </w:rPr>
      </w:pPr>
      <w:bookmarkStart w:id="36" w:name="_Toc4674376"/>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Pr>
          <w:noProof/>
          <w:sz w:val="24"/>
        </w:rPr>
        <w:t>19</w:t>
      </w:r>
      <w:r w:rsidR="00456413" w:rsidRPr="00FD7E69">
        <w:rPr>
          <w:sz w:val="24"/>
        </w:rPr>
        <w:fldChar w:fldCharType="end"/>
      </w:r>
      <w:r w:rsidRPr="00FD7E69">
        <w:rPr>
          <w:sz w:val="24"/>
        </w:rPr>
        <w:t xml:space="preserve">: </w:t>
      </w:r>
      <w:r>
        <w:rPr>
          <w:sz w:val="24"/>
        </w:rPr>
        <w:t>Querschnittsnachweis der Punktwolke für C24 links und GL24h rechts</w:t>
      </w:r>
      <w:bookmarkEnd w:id="36"/>
    </w:p>
    <w:p w:rsidR="003309DB" w:rsidRDefault="003309DB" w:rsidP="003309DB">
      <w:pPr>
        <w:pStyle w:val="SEQFeld"/>
        <w:rPr>
          <w:sz w:val="24"/>
        </w:rPr>
      </w:pPr>
    </w:p>
    <w:p w:rsidR="003309DB" w:rsidRDefault="003309DB" w:rsidP="003309DB">
      <w:pPr>
        <w:pStyle w:val="SEQFeld"/>
        <w:rPr>
          <w:sz w:val="24"/>
        </w:rPr>
      </w:pPr>
      <w:r>
        <w:rPr>
          <w:noProof/>
          <w:sz w:val="24"/>
        </w:rPr>
        <w:lastRenderedPageBreak/>
        <w:drawing>
          <wp:inline distT="0" distB="0" distL="0" distR="0">
            <wp:extent cx="3000927" cy="2383089"/>
            <wp:effectExtent l="19050" t="0" r="0" b="0"/>
            <wp:docPr id="88" name="Grafik 87" descr="WolkeC24_F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C24_F1.wmf"/>
                    <pic:cNvPicPr/>
                  </pic:nvPicPr>
                  <pic:blipFill>
                    <a:blip r:embed="rId74"/>
                    <a:stretch>
                      <a:fillRect/>
                    </a:stretch>
                  </pic:blipFill>
                  <pic:spPr>
                    <a:xfrm>
                      <a:off x="0" y="0"/>
                      <a:ext cx="3000927" cy="2383089"/>
                    </a:xfrm>
                    <a:prstGeom prst="rect">
                      <a:avLst/>
                    </a:prstGeom>
                  </pic:spPr>
                </pic:pic>
              </a:graphicData>
            </a:graphic>
          </wp:inline>
        </w:drawing>
      </w:r>
      <w:r>
        <w:rPr>
          <w:noProof/>
          <w:sz w:val="24"/>
        </w:rPr>
        <w:drawing>
          <wp:inline distT="0" distB="0" distL="0" distR="0">
            <wp:extent cx="3000927" cy="2383089"/>
            <wp:effectExtent l="19050" t="0" r="0" b="0"/>
            <wp:docPr id="89" name="Grafik 88" descr="WolkeGL24h_F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GL24h_F1.wmf"/>
                    <pic:cNvPicPr/>
                  </pic:nvPicPr>
                  <pic:blipFill>
                    <a:blip r:embed="rId75"/>
                    <a:stretch>
                      <a:fillRect/>
                    </a:stretch>
                  </pic:blipFill>
                  <pic:spPr>
                    <a:xfrm>
                      <a:off x="0" y="0"/>
                      <a:ext cx="3000927" cy="2383089"/>
                    </a:xfrm>
                    <a:prstGeom prst="rect">
                      <a:avLst/>
                    </a:prstGeom>
                  </pic:spPr>
                </pic:pic>
              </a:graphicData>
            </a:graphic>
          </wp:inline>
        </w:drawing>
      </w:r>
    </w:p>
    <w:p w:rsidR="003309DB" w:rsidRDefault="003309DB" w:rsidP="003309DB">
      <w:pPr>
        <w:pStyle w:val="SEQFeld"/>
        <w:rPr>
          <w:sz w:val="24"/>
        </w:rPr>
      </w:pPr>
      <w:bookmarkStart w:id="37" w:name="_Toc4674377"/>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Pr>
          <w:noProof/>
          <w:sz w:val="24"/>
        </w:rPr>
        <w:t>20</w:t>
      </w:r>
      <w:r w:rsidR="00456413" w:rsidRPr="00FD7E69">
        <w:rPr>
          <w:sz w:val="24"/>
        </w:rPr>
        <w:fldChar w:fldCharType="end"/>
      </w:r>
      <w:r w:rsidRPr="00FD7E69">
        <w:rPr>
          <w:sz w:val="24"/>
        </w:rPr>
        <w:t xml:space="preserve">: </w:t>
      </w:r>
      <w:r>
        <w:rPr>
          <w:sz w:val="24"/>
        </w:rPr>
        <w:t>Fit der Punktwolke für C24 links und GL24h rechts</w:t>
      </w:r>
      <w:bookmarkEnd w:id="37"/>
    </w:p>
    <w:p w:rsidR="00D91AE4" w:rsidRDefault="00D91AE4">
      <w:pPr>
        <w:spacing w:line="240" w:lineRule="auto"/>
      </w:pPr>
      <w:r>
        <w:br w:type="page"/>
      </w:r>
    </w:p>
    <w:p w:rsidR="003309DB" w:rsidRDefault="00C03D10" w:rsidP="003309DB">
      <w:pPr>
        <w:pStyle w:val="berschrift2"/>
      </w:pPr>
      <w:r>
        <w:rPr>
          <w:noProof/>
        </w:rPr>
        <w:lastRenderedPageBreak/>
        <w:drawing>
          <wp:anchor distT="0" distB="0" distL="114300" distR="114300" simplePos="0" relativeHeight="251662336" behindDoc="0" locked="0" layoutInCell="1" allowOverlap="1">
            <wp:simplePos x="0" y="0"/>
            <wp:positionH relativeFrom="column">
              <wp:posOffset>3827780</wp:posOffset>
            </wp:positionH>
            <wp:positionV relativeFrom="paragraph">
              <wp:posOffset>353695</wp:posOffset>
            </wp:positionV>
            <wp:extent cx="2164080" cy="8021955"/>
            <wp:effectExtent l="19050" t="0" r="7620" b="0"/>
            <wp:wrapSquare wrapText="bothSides"/>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164080" cy="8021955"/>
                    </a:xfrm>
                    <a:prstGeom prst="rect">
                      <a:avLst/>
                    </a:prstGeom>
                  </pic:spPr>
                </pic:pic>
              </a:graphicData>
            </a:graphic>
          </wp:anchor>
        </w:drawing>
      </w:r>
      <w:bookmarkStart w:id="38" w:name="_Toc4674306"/>
      <w:r w:rsidR="003309DB">
        <w:t>Auswertung</w:t>
      </w:r>
      <w:bookmarkEnd w:id="38"/>
    </w:p>
    <w:p w:rsidR="00B14BF1" w:rsidRPr="00B14BF1" w:rsidRDefault="00B14BF1" w:rsidP="007E618A">
      <w:pPr>
        <w:rPr>
          <w:b/>
        </w:rPr>
      </w:pPr>
      <w:r w:rsidRPr="00B14BF1">
        <w:rPr>
          <w:b/>
        </w:rPr>
        <w:t>Nachweisstruktur der Norm</w:t>
      </w:r>
    </w:p>
    <w:p w:rsidR="007E618A" w:rsidRDefault="007E618A" w:rsidP="007E618A">
      <w:r>
        <w:t>Die Intuition eines Ingenieurs ist, dass der allgemeine Spannungsnachweis erweitert wird, wenn mehr Effekte berücksichtigt werden sollen. So wird für Holz die kleinere Momentenauslastung mit k</w:t>
      </w:r>
      <w:r w:rsidRPr="008F76B7">
        <w:rPr>
          <w:vertAlign w:val="subscript"/>
        </w:rPr>
        <w:t>m</w:t>
      </w:r>
      <w:r>
        <w:t xml:space="preserve"> multipliziert. Die Normalkraftauslastung wird quadriert, um das Plastizieren zu berücksichtigen. Für Knicken und Kippen werden Beiwerte hinzugefügt.</w:t>
      </w:r>
    </w:p>
    <w:p w:rsidR="00517E55" w:rsidRDefault="007E618A" w:rsidP="00961754">
      <w:r>
        <w:t xml:space="preserve">In der Norm ist diese Intuition nicht eingehalten. </w:t>
      </w:r>
      <w:r w:rsidR="00517E55">
        <w:t>Die Knickgleichung ist keine Erweiterung der Querschnitts</w:t>
      </w:r>
      <w:r w:rsidR="00961754">
        <w:t xml:space="preserve">- </w:t>
      </w:r>
      <w:r w:rsidR="00517E55">
        <w:t>gleichung, sondern beide Gleichungen sind eine Erweiterung des Spannungsnachweises.</w:t>
      </w:r>
      <w:r w:rsidR="009B7A18">
        <w:t xml:space="preserve"> Der Querschnittsnachweis berücksichtigt das Plastizieren und der Knicknachweis das Knicken. Dies entspricht nicht der Intuition, dass das Plastizieren weggelassen wird, wenn man zusätzlich nur das Knicken berücksichtigen will. Problematisch ist die </w:t>
      </w:r>
      <w:r w:rsidR="00700B46">
        <w:t>Biegedrillknick</w:t>
      </w:r>
      <w:r w:rsidR="009B7A18">
        <w:t xml:space="preserve">gleichung. Während vorher die Gleichung um den Kippbeiwert </w:t>
      </w:r>
      <w:r w:rsidR="00961754">
        <w:t>erweitert</w:t>
      </w:r>
      <w:r w:rsidR="009B7A18">
        <w:t xml:space="preserve"> wurde, hat die neue Gleichung ein Quadrat statt der 0,7 und verstößt damit gegen das Liskov‘sche Substitutionsprinzip. </w:t>
      </w:r>
      <w:r w:rsidR="00961754">
        <w:t xml:space="preserve">Dies führt zum Problem, dass sich ein </w:t>
      </w:r>
      <w:r w:rsidR="00700B46">
        <w:t>Biegedrillknick</w:t>
      </w:r>
      <w:r w:rsidR="00961754">
        <w:t>nachweis nicht wie ein Knicknachweis verhält obwohl der Abminderungsfaktor für Kippen gleich 1 ist oder gegen 1 geht.</w:t>
      </w:r>
    </w:p>
    <w:p w:rsidR="00961754" w:rsidRDefault="00961754" w:rsidP="00961754">
      <w:r>
        <w:t xml:space="preserve">Der Knicknachweis und </w:t>
      </w:r>
      <w:r w:rsidR="00700B46">
        <w:t>Biegedrillknick</w:t>
      </w:r>
      <w:r>
        <w:t>nachweis liefern für nicht kippgefä</w:t>
      </w:r>
      <w:r w:rsidR="00543BA3">
        <w:t>h</w:t>
      </w:r>
      <w:r>
        <w:t>rdete Bauteile</w:t>
      </w:r>
      <w:r w:rsidR="00C03D10">
        <w:t xml:space="preserve"> unterschiedliche Auslastungen.</w:t>
      </w:r>
      <w:r w:rsidR="00B6034C">
        <w:t xml:space="preserve"> Das bedeutet, dass der </w:t>
      </w:r>
      <w:r w:rsidR="00700B46">
        <w:t>Biegedrillknick</w:t>
      </w:r>
      <w:r w:rsidR="00B6034C">
        <w:t>nachweis bessere Auslastungen liefern kann als der Knicknachweis.</w:t>
      </w:r>
    </w:p>
    <w:p w:rsidR="00961754" w:rsidRDefault="00961754" w:rsidP="00C03D10">
      <w:pPr>
        <w:spacing w:line="240" w:lineRule="auto"/>
      </w:pPr>
    </w:p>
    <w:p w:rsidR="00C03D10" w:rsidRDefault="00C03D10" w:rsidP="00C03D10">
      <w:pPr>
        <w:spacing w:line="240" w:lineRule="auto"/>
      </w:pPr>
    </w:p>
    <w:p w:rsidR="00C03D10" w:rsidRDefault="00C03D10" w:rsidP="00C03D10">
      <w:pPr>
        <w:spacing w:line="240" w:lineRule="auto"/>
      </w:pPr>
    </w:p>
    <w:p w:rsidR="00C03D10" w:rsidRDefault="00C03D10" w:rsidP="00C03D10">
      <w:pPr>
        <w:spacing w:line="240" w:lineRule="auto"/>
      </w:pPr>
    </w:p>
    <w:p w:rsidR="00C03D10" w:rsidRDefault="00C03D10" w:rsidP="00C03D10">
      <w:pPr>
        <w:spacing w:line="240" w:lineRule="auto"/>
      </w:pPr>
    </w:p>
    <w:p w:rsidR="00C03D10" w:rsidRDefault="00C03D10" w:rsidP="00C03D10">
      <w:pPr>
        <w:spacing w:line="240" w:lineRule="auto"/>
      </w:pPr>
    </w:p>
    <w:p w:rsidR="00C03D10" w:rsidRDefault="00C03D10" w:rsidP="00C03D10">
      <w:pPr>
        <w:spacing w:line="240" w:lineRule="auto"/>
      </w:pPr>
    </w:p>
    <w:p w:rsidR="00C03D10" w:rsidRDefault="00C03D10" w:rsidP="00C03D10">
      <w:pPr>
        <w:spacing w:line="240" w:lineRule="auto"/>
      </w:pPr>
    </w:p>
    <w:p w:rsidR="00C03D10" w:rsidRDefault="00C03D10" w:rsidP="00C03D10">
      <w:pPr>
        <w:spacing w:line="240" w:lineRule="auto"/>
      </w:pPr>
    </w:p>
    <w:p w:rsidR="00C03D10" w:rsidRDefault="00C03D10" w:rsidP="00C03D10">
      <w:pPr>
        <w:spacing w:line="240" w:lineRule="auto"/>
      </w:pPr>
    </w:p>
    <w:p w:rsidR="00C03D10" w:rsidRDefault="00C03D10" w:rsidP="00C03D10">
      <w:pPr>
        <w:spacing w:line="240" w:lineRule="auto"/>
      </w:pPr>
    </w:p>
    <w:p w:rsidR="00C03D10" w:rsidRDefault="00C03D10" w:rsidP="00C03D10">
      <w:pPr>
        <w:spacing w:line="240" w:lineRule="auto"/>
      </w:pPr>
    </w:p>
    <w:p w:rsidR="00C03D10" w:rsidRDefault="00C03D10" w:rsidP="00C03D10">
      <w:pPr>
        <w:spacing w:line="240" w:lineRule="auto"/>
      </w:pPr>
    </w:p>
    <w:p w:rsidR="00C03D10" w:rsidRDefault="00C03D10" w:rsidP="00C03D10">
      <w:pPr>
        <w:spacing w:line="240" w:lineRule="auto"/>
      </w:pPr>
    </w:p>
    <w:p w:rsidR="00C03D10" w:rsidRDefault="00C03D10" w:rsidP="00C03D10">
      <w:pPr>
        <w:spacing w:line="240" w:lineRule="auto"/>
      </w:pPr>
    </w:p>
    <w:p w:rsidR="00C03D10" w:rsidRDefault="00C03D10" w:rsidP="00C03D10">
      <w:pPr>
        <w:pStyle w:val="SEQFeld"/>
        <w:jc w:val="right"/>
        <w:rPr>
          <w:sz w:val="24"/>
        </w:rPr>
      </w:pPr>
      <w:bookmarkStart w:id="39" w:name="_Toc4674378"/>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Pr>
          <w:noProof/>
          <w:sz w:val="24"/>
        </w:rPr>
        <w:t>21</w:t>
      </w:r>
      <w:r w:rsidR="00456413" w:rsidRPr="00FD7E69">
        <w:rPr>
          <w:sz w:val="24"/>
        </w:rPr>
        <w:fldChar w:fldCharType="end"/>
      </w:r>
      <w:r w:rsidRPr="00FD7E69">
        <w:rPr>
          <w:sz w:val="24"/>
        </w:rPr>
        <w:t xml:space="preserve">: </w:t>
      </w:r>
      <w:r>
        <w:rPr>
          <w:sz w:val="24"/>
        </w:rPr>
        <w:t>UML-Diagramm der Nachweise nach Intuition</w:t>
      </w:r>
      <w:bookmarkEnd w:id="39"/>
    </w:p>
    <w:p w:rsidR="00C03D10" w:rsidRDefault="00C03D10" w:rsidP="00C03D10">
      <w:pPr>
        <w:spacing w:line="240" w:lineRule="auto"/>
      </w:pPr>
    </w:p>
    <w:p w:rsidR="00C03D10" w:rsidRDefault="00C03D10" w:rsidP="00C03D10">
      <w:pPr>
        <w:spacing w:line="240" w:lineRule="auto"/>
      </w:pPr>
    </w:p>
    <w:p w:rsidR="00C03D10" w:rsidRDefault="00C03D10" w:rsidP="00C03D10">
      <w:pPr>
        <w:spacing w:line="240" w:lineRule="auto"/>
      </w:pPr>
    </w:p>
    <w:p w:rsidR="00C03D10" w:rsidRDefault="00C03D10" w:rsidP="00C03D10">
      <w:pPr>
        <w:spacing w:line="240" w:lineRule="auto"/>
      </w:pPr>
      <w:r>
        <w:rPr>
          <w:noProof/>
        </w:rPr>
        <w:drawing>
          <wp:inline distT="0" distB="0" distL="0" distR="0">
            <wp:extent cx="4805281" cy="6208610"/>
            <wp:effectExtent l="19050" t="0" r="0" b="0"/>
            <wp:docPr id="31" name="Bild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805281" cy="6208610"/>
                    </a:xfrm>
                    <a:prstGeom prst="rect">
                      <a:avLst/>
                    </a:prstGeom>
                  </pic:spPr>
                </pic:pic>
              </a:graphicData>
            </a:graphic>
          </wp:inline>
        </w:drawing>
      </w:r>
    </w:p>
    <w:p w:rsidR="00C03D10" w:rsidRDefault="00C03D10" w:rsidP="00C03D10">
      <w:pPr>
        <w:pStyle w:val="SEQFeld"/>
        <w:rPr>
          <w:sz w:val="24"/>
        </w:rPr>
      </w:pPr>
      <w:bookmarkStart w:id="40" w:name="_Toc4674379"/>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22</w:t>
      </w:r>
      <w:r w:rsidR="00456413" w:rsidRPr="00FD7E69">
        <w:rPr>
          <w:sz w:val="24"/>
        </w:rPr>
        <w:fldChar w:fldCharType="end"/>
      </w:r>
      <w:r w:rsidRPr="00FD7E69">
        <w:rPr>
          <w:sz w:val="24"/>
        </w:rPr>
        <w:t xml:space="preserve">: </w:t>
      </w:r>
      <w:r>
        <w:rPr>
          <w:sz w:val="24"/>
        </w:rPr>
        <w:t>UML-Diagramm der Nachweise nach Norm</w:t>
      </w:r>
      <w:bookmarkEnd w:id="40"/>
    </w:p>
    <w:p w:rsidR="003309DB" w:rsidRDefault="003309DB" w:rsidP="00190B85"/>
    <w:p w:rsidR="00B14BF1" w:rsidRDefault="00B14BF1">
      <w:pPr>
        <w:spacing w:line="240" w:lineRule="auto"/>
      </w:pPr>
      <w:r>
        <w:br w:type="page"/>
      </w:r>
    </w:p>
    <w:p w:rsidR="00144F56" w:rsidRPr="00B14BF1" w:rsidRDefault="00B14BF1" w:rsidP="00190B85">
      <w:pPr>
        <w:rPr>
          <w:b/>
        </w:rPr>
      </w:pPr>
      <w:r w:rsidRPr="00B14BF1">
        <w:rPr>
          <w:b/>
        </w:rPr>
        <w:lastRenderedPageBreak/>
        <w:t>Vergleich zwischen Norm und analytischer Lösung</w:t>
      </w:r>
    </w:p>
    <w:p w:rsidR="000E6622" w:rsidRDefault="000E6622" w:rsidP="000E6622">
      <w:r>
        <w:t>Die analytische Lösung liefert eine konvexe Hülle, die durch die Punkte my=1, mz=1 und n=1 und n=-f</w:t>
      </w:r>
      <w:r w:rsidRPr="004D03A9">
        <w:rPr>
          <w:vertAlign w:val="subscript"/>
        </w:rPr>
        <w:t>t</w:t>
      </w:r>
      <w:r>
        <w:t>/f</w:t>
      </w:r>
      <w:r w:rsidRPr="004D03A9">
        <w:rPr>
          <w:vertAlign w:val="subscript"/>
        </w:rPr>
        <w:t>c</w:t>
      </w:r>
      <w:r>
        <w:t xml:space="preserve"> geht. Allerdings befindet sich die Hülle nicht in einer Kugel mit dem Radius 1.</w:t>
      </w:r>
    </w:p>
    <w:p w:rsidR="000E6622" w:rsidRDefault="000E6622" w:rsidP="000E6622">
      <w:r>
        <w:t xml:space="preserve">An dessen unteren Ende (n=1) befindet sich eine Spitze. Am oberen Ende, wo die Zugfestigkeit erreicht ist, ist eine schwache Ausrundung. Das bedeutet, dass immer noch signifikante Momente bei hoher Zugauslastung aufgenommen werden können. Bei den Druckspannungen hingegen ist das aufnehmbare Moment proportional zur Resttragfähigkeit. </w:t>
      </w:r>
    </w:p>
    <w:p w:rsidR="000E6622" w:rsidRDefault="000E6622" w:rsidP="00C76BE8">
      <w:r>
        <w:t xml:space="preserve">Bei keiner Druckkraft ähnelt die </w:t>
      </w:r>
      <w:proofErr w:type="spellStart"/>
      <w:r w:rsidR="00C76BE8">
        <w:t>Intera</w:t>
      </w:r>
      <w:r w:rsidR="00E33958">
        <w:t>xi</w:t>
      </w:r>
      <w:r w:rsidR="00C76BE8">
        <w:t>on</w:t>
      </w:r>
      <w:proofErr w:type="spellEnd"/>
      <w:r>
        <w:t xml:space="preserve"> zwischen den beiden Momenten </w:t>
      </w:r>
      <w:r w:rsidR="00543BA3">
        <w:t>einem</w:t>
      </w:r>
      <w:r>
        <w:t xml:space="preserve"> spitzen Kreis. </w:t>
      </w:r>
    </w:p>
    <w:p w:rsidR="000E6622" w:rsidRDefault="000E6622" w:rsidP="000E6622">
      <w:r>
        <w:t xml:space="preserve">Eine Besonderheit ist, dass die Momententragfähigkeit bei moderaten Druckkräften (n=0 bis 0,4) größer ist als 1. </w:t>
      </w:r>
    </w:p>
    <w:p w:rsidR="000E6622" w:rsidRDefault="000E6622" w:rsidP="000E6622"/>
    <w:p w:rsidR="000E6622" w:rsidRDefault="000E6622" w:rsidP="000E6622">
      <w:r>
        <w:t xml:space="preserve">Von den 3 Gleichungen, die zur Auswahl stehen, hat die Querschnittsgleichung die beste Näherung. Dies sollte auch so sein, denn die Querschnittsgleichung kann bei Knicken und Kippen nicht benutzt werden. Das Prinzip, dass Spezifisches bessere Resultate liefert als Allgemeines, ist damit eingehalten. Anders ist es mit der </w:t>
      </w:r>
      <w:r w:rsidR="00700B46">
        <w:t>Biegedrillknick</w:t>
      </w:r>
      <w:r>
        <w:t xml:space="preserve">gleichung. Diese kann bessere Resultate liefern als </w:t>
      </w:r>
      <w:r w:rsidR="00B6034C">
        <w:t>die Knickgleichung, obwohl die</w:t>
      </w:r>
      <w:r>
        <w:t xml:space="preserve"> </w:t>
      </w:r>
      <w:r w:rsidR="00B6034C">
        <w:t xml:space="preserve">Knickgleichung </w:t>
      </w:r>
      <w:r>
        <w:t xml:space="preserve">für </w:t>
      </w:r>
      <w:r w:rsidR="00EA55B2">
        <w:t xml:space="preserve">das </w:t>
      </w:r>
      <w:r>
        <w:t>Biegedrillknicken nicht</w:t>
      </w:r>
      <w:r w:rsidR="00EA55B2">
        <w:t xml:space="preserve"> gültig</w:t>
      </w:r>
      <w:r>
        <w:t xml:space="preserve"> und damit spezifischer ist.</w:t>
      </w:r>
    </w:p>
    <w:p w:rsidR="000E6622" w:rsidRDefault="000E6622" w:rsidP="000E6622"/>
    <w:p w:rsidR="000E6622" w:rsidRDefault="000E6622" w:rsidP="000E6622">
      <w:r>
        <w:t>Eine Übersicht, was die Gleichungen der Norm abdecken</w:t>
      </w:r>
    </w:p>
    <w:p w:rsidR="000E6622" w:rsidRDefault="000E6622" w:rsidP="004D03A9">
      <w:pPr>
        <w:pStyle w:val="Listenabsatz"/>
        <w:numPr>
          <w:ilvl w:val="0"/>
          <w:numId w:val="36"/>
        </w:numPr>
      </w:pPr>
      <w:r>
        <w:t>Der Querschnittsnachweis berücksichtigt, dass moderate Druckkräfte die Momententragfähigkeit kaum mindern.</w:t>
      </w:r>
    </w:p>
    <w:p w:rsidR="000E6622" w:rsidRDefault="000E6622" w:rsidP="004D03A9">
      <w:pPr>
        <w:pStyle w:val="Listenabsatz"/>
        <w:numPr>
          <w:ilvl w:val="0"/>
          <w:numId w:val="36"/>
        </w:numPr>
      </w:pPr>
      <w:r>
        <w:t>Der Faktor km berücksichtigt, dass zwischen den beiden Momenten nicht ein linearer Zusammenhang besteht, sondern günstiger.</w:t>
      </w:r>
    </w:p>
    <w:p w:rsidR="000E6622" w:rsidRDefault="000E6622" w:rsidP="004D03A9">
      <w:pPr>
        <w:pStyle w:val="Listenabsatz"/>
        <w:numPr>
          <w:ilvl w:val="0"/>
          <w:numId w:val="36"/>
        </w:numPr>
      </w:pPr>
      <w:r>
        <w:t>Alle Gleichungen berücksichtigen, dass bei hohen Druckausla</w:t>
      </w:r>
      <w:r w:rsidR="00EA55B2">
        <w:t>s</w:t>
      </w:r>
      <w:r>
        <w:t>tungen die Momententragfähigkeit proportional (Spitze) zur Resttragfähigkeit ist.</w:t>
      </w:r>
    </w:p>
    <w:p w:rsidR="000E6622" w:rsidRDefault="000E6622" w:rsidP="00B6034C">
      <w:pPr>
        <w:pStyle w:val="Listenabsatz"/>
        <w:numPr>
          <w:ilvl w:val="0"/>
          <w:numId w:val="36"/>
        </w:numPr>
      </w:pPr>
      <w:r>
        <w:t xml:space="preserve">Die </w:t>
      </w:r>
      <w:r w:rsidR="00700B46">
        <w:t>Biegedrillknick</w:t>
      </w:r>
      <w:r>
        <w:t xml:space="preserve">gleichung berücksichtigt, dass </w:t>
      </w:r>
      <w:r w:rsidR="00B6034C">
        <w:t xml:space="preserve">die </w:t>
      </w:r>
      <w:proofErr w:type="spellStart"/>
      <w:r w:rsidR="00B6034C">
        <w:t>Momentenintera</w:t>
      </w:r>
      <w:r w:rsidR="00E33958">
        <w:t>xi</w:t>
      </w:r>
      <w:r w:rsidR="00B6034C">
        <w:t>on</w:t>
      </w:r>
      <w:proofErr w:type="spellEnd"/>
      <w:r>
        <w:t xml:space="preserve"> sich bei steigender Normalkraftauslastung von einem spitzen Kreis in einem </w:t>
      </w:r>
      <w:r w:rsidR="00B94BEE">
        <w:t>Super</w:t>
      </w:r>
      <w:r>
        <w:t>kreis wandelt.</w:t>
      </w:r>
    </w:p>
    <w:p w:rsidR="000E6622" w:rsidRDefault="000E6622" w:rsidP="000E6622"/>
    <w:p w:rsidR="004D03A9" w:rsidRDefault="000E6622" w:rsidP="004D03A9">
      <w:r>
        <w:t>Diese Effekte werden nicht abgedeckt</w:t>
      </w:r>
    </w:p>
    <w:p w:rsidR="000E6622" w:rsidRDefault="000E6622" w:rsidP="004D03A9">
      <w:pPr>
        <w:pStyle w:val="Listenabsatz"/>
        <w:numPr>
          <w:ilvl w:val="0"/>
          <w:numId w:val="35"/>
        </w:numPr>
      </w:pPr>
      <w:r>
        <w:t>Bei hohen Zugkräften ist die Momententragfähigkeit überproportional (Ausrundung) zur Resttragfähigkeit.</w:t>
      </w:r>
    </w:p>
    <w:p w:rsidR="000E6622" w:rsidRDefault="000E6622" w:rsidP="004D03A9">
      <w:pPr>
        <w:pStyle w:val="Listenabsatz"/>
        <w:numPr>
          <w:ilvl w:val="0"/>
          <w:numId w:val="35"/>
        </w:numPr>
      </w:pPr>
      <w:r>
        <w:t>Bei moderaten Druckkräften ist die Momententragfähigkeit größer als 1</w:t>
      </w:r>
      <w:r w:rsidR="004D03A9">
        <w:t>.</w:t>
      </w:r>
    </w:p>
    <w:p w:rsidR="000E6622" w:rsidRDefault="000E6622" w:rsidP="000E6622"/>
    <w:p w:rsidR="000E6622" w:rsidRDefault="000E6622" w:rsidP="000E6622">
      <w:r>
        <w:t>weitere Anforderungen</w:t>
      </w:r>
    </w:p>
    <w:p w:rsidR="000E6622" w:rsidRDefault="000E6622" w:rsidP="004D03A9">
      <w:pPr>
        <w:pStyle w:val="Listenabsatz"/>
        <w:numPr>
          <w:ilvl w:val="0"/>
          <w:numId w:val="34"/>
        </w:numPr>
      </w:pPr>
      <w:r>
        <w:t xml:space="preserve">Die Auslastung ist 1, wenn eine Teilauslastung 1 ist und die anderen 0. </w:t>
      </w:r>
      <w:r w:rsidR="00EA55B2">
        <w:t>Diese</w:t>
      </w:r>
      <w:r>
        <w:t xml:space="preserve"> Trivialbedingung muss eingehalten werden. Alle Gleichungen halten dies ein.</w:t>
      </w:r>
    </w:p>
    <w:p w:rsidR="000E6622" w:rsidRDefault="000E6622" w:rsidP="004D03A9">
      <w:pPr>
        <w:pStyle w:val="Listenabsatz"/>
        <w:numPr>
          <w:ilvl w:val="0"/>
          <w:numId w:val="34"/>
        </w:numPr>
      </w:pPr>
      <w:r>
        <w:t xml:space="preserve">Für jede analytische Tragfähigkeit, außer </w:t>
      </w:r>
      <w:r w:rsidR="00EA55B2">
        <w:t>den Trivialfällen</w:t>
      </w:r>
      <w:r>
        <w:t xml:space="preserve">, muss die Norm eine Überlastung ausgeben. Die </w:t>
      </w:r>
      <w:r w:rsidR="00700B46">
        <w:t>Biegedrillknick</w:t>
      </w:r>
      <w:r>
        <w:t xml:space="preserve">gleichung liefert bei </w:t>
      </w:r>
      <w:r w:rsidR="00EA55B2">
        <w:t>Zugkräften</w:t>
      </w:r>
      <w:r>
        <w:t xml:space="preserve"> Momententragfähigkeiten, die auf der unsicheren Seite liegen.</w:t>
      </w:r>
    </w:p>
    <w:p w:rsidR="000E6622" w:rsidRDefault="000E6622" w:rsidP="000E6622"/>
    <w:p w:rsidR="000E6622" w:rsidRDefault="000E6622" w:rsidP="004D03A9">
      <w:r>
        <w:t xml:space="preserve">Alle Nachweise berücksichtigen, dass zwischen den Momenten kein linearer Zusammenhang besteht und versuchen ein Teil der nichtlinearen Tragfähigkeit zu berücksichtigen. Der Knicknachweis bildet dies mit 2 Geraden nach und berücksichtigt zusätzliche Tragfähigkeit besonders bei gleichgroßen my und mz. Bei einem </w:t>
      </w:r>
      <w:proofErr w:type="spellStart"/>
      <w:r>
        <w:t>eina</w:t>
      </w:r>
      <w:r w:rsidR="00E33958">
        <w:t>x</w:t>
      </w:r>
      <w:r>
        <w:t>igen</w:t>
      </w:r>
      <w:proofErr w:type="spellEnd"/>
      <w:r>
        <w:t xml:space="preserve"> Moment wird </w:t>
      </w:r>
      <w:r w:rsidR="004D03A9">
        <w:t>k</w:t>
      </w:r>
      <w:r>
        <w:t xml:space="preserve">eine </w:t>
      </w:r>
      <w:r>
        <w:lastRenderedPageBreak/>
        <w:t xml:space="preserve">Zusatztragfähigkeit berücksichtigt. Der Knicknachweis liegt stets auf der Sicheren Seite, auch wenn er bei großen Normalkräften unwirtschaftlich ist. Die Querschnittsgleichung berücksichtigt durch sein Quadrat bei den Druckkräften Tragreserven </w:t>
      </w:r>
      <w:r w:rsidR="004D03A9">
        <w:t xml:space="preserve">für Biegung </w:t>
      </w:r>
      <w:r>
        <w:t>um bis zu 100%, ohne dabei auf der unsicheren Seite zu liegen. Bei reiner Biegung schneiden für GL24h der Querschnittsnachweis und der Knicknachweis die analytische Lösung leicht. Dies verstößt gegen das Prinzip, dass die Norm immer auf der sicheren Seite liegen muss. Da die Überschreitung nur gering ist, ist das aus Gründen der Wirtschaftlichkeit hinnehmbar.</w:t>
      </w:r>
    </w:p>
    <w:p w:rsidR="000E6622" w:rsidRDefault="000E6622" w:rsidP="00FC269F">
      <w:r>
        <w:t xml:space="preserve">Die </w:t>
      </w:r>
      <w:r w:rsidR="00700B46">
        <w:t>Biegedrillknick</w:t>
      </w:r>
      <w:r>
        <w:t xml:space="preserve">gleichung berücksichtigt wie der Knicknachweis bei </w:t>
      </w:r>
      <w:proofErr w:type="spellStart"/>
      <w:r>
        <w:t>eina</w:t>
      </w:r>
      <w:r w:rsidR="00E33958">
        <w:t>x</w:t>
      </w:r>
      <w:r>
        <w:t>igem</w:t>
      </w:r>
      <w:proofErr w:type="spellEnd"/>
      <w:r>
        <w:t xml:space="preserve"> Moment und moderater Druckkraft keine zusätzliche Tragfähigkeit. Die </w:t>
      </w:r>
      <w:proofErr w:type="spellStart"/>
      <w:r>
        <w:t>Intera</w:t>
      </w:r>
      <w:r w:rsidR="00E33958">
        <w:t>xi</w:t>
      </w:r>
      <w:r>
        <w:t>on</w:t>
      </w:r>
      <w:proofErr w:type="spellEnd"/>
      <w:r>
        <w:t xml:space="preserve"> zwischen den beiden Momenten verläuft großzügiger und ist damit stets mehr als der Knicknachweis. Bei hoher Normalkraftauslastung sieht die </w:t>
      </w:r>
      <w:proofErr w:type="spellStart"/>
      <w:r>
        <w:t>Intera</w:t>
      </w:r>
      <w:r w:rsidR="00E33958">
        <w:t>xi</w:t>
      </w:r>
      <w:r>
        <w:t>on</w:t>
      </w:r>
      <w:proofErr w:type="spellEnd"/>
      <w:r>
        <w:t xml:space="preserve"> aus wie ein </w:t>
      </w:r>
      <w:r w:rsidR="00B94BEE">
        <w:t>Super</w:t>
      </w:r>
      <w:r>
        <w:t xml:space="preserve">kreis, der mit abnehmender Normalkraftauslastung sich gegen einen spitzen Kreis wandelt. </w:t>
      </w:r>
      <w:r w:rsidR="00EA55B2">
        <w:t>Genau genommen</w:t>
      </w:r>
      <w:r>
        <w:t xml:space="preserve"> sind es 2 Parabeln</w:t>
      </w:r>
      <w:r w:rsidR="00FC269F">
        <w:t xml:space="preserve"> und nicht ein Kreis</w:t>
      </w:r>
      <w:r>
        <w:t xml:space="preserve">. Dieser Zusammenhang besteht auch bei der analytischen Lösung. Leider wird dieser Zusammenhang nicht gut getroffen. Somit liegt die </w:t>
      </w:r>
      <w:r w:rsidR="00700B46">
        <w:t>Biegedrillknick</w:t>
      </w:r>
      <w:r>
        <w:t xml:space="preserve">gleichung für Zugkräfte weit auf der unsicheren Seite. Auch für reine Doppelbiegung wird die Tragfähigkeit überschätzt. Wird Biegedrillknicken wirksam, so geht der Abminderungsfaktor zum Quadrat ein und behebt die </w:t>
      </w:r>
      <w:r w:rsidR="00EA55B2">
        <w:t>Überschätzung</w:t>
      </w:r>
      <w:r>
        <w:t xml:space="preserve">, </w:t>
      </w:r>
      <w:r w:rsidR="00FC269F">
        <w:t>w</w:t>
      </w:r>
      <w:r>
        <w:t>enn der Träger ausreichend kippgefä</w:t>
      </w:r>
      <w:r w:rsidR="00EA55B2">
        <w:t>h</w:t>
      </w:r>
      <w:r>
        <w:t>rdet ist. Die Gleichung wurde für Kippen entworfen und erwartet eine Gefährdung durch Kippen. Der Ingenieur vertraut aber darauf, dass die Gleichung auch ohne Kippgefahr Ergebnisse auf der sicheren Seite liefert. Wird die Gleichung in Excel eingegeben, so ist es erstmal korrekt. Stö</w:t>
      </w:r>
      <w:r w:rsidR="00543BA3">
        <w:t>rt dem Ingenieur der niedrige A</w:t>
      </w:r>
      <w:r>
        <w:t>b</w:t>
      </w:r>
      <w:r w:rsidR="00543BA3">
        <w:t>m</w:t>
      </w:r>
      <w:r>
        <w:t xml:space="preserve">inderungsfaktor, so ergreift er Maßnahmen gegen das Kippen und der Abminderungsfaktor steigt. Ist er bei einigen Trägern 1, so wird sich kein </w:t>
      </w:r>
      <w:r w:rsidR="00EA55B2">
        <w:t>Ingenieur</w:t>
      </w:r>
      <w:r>
        <w:t xml:space="preserve"> die Mühe machen und die Gleichung aus zu tauschen, denn er erwartet, dass diese Gleichung für </w:t>
      </w:r>
      <w:r w:rsidR="00FC269F">
        <w:t>k</w:t>
      </w:r>
      <w:r w:rsidR="00FC269F" w:rsidRPr="00FC269F">
        <w:rPr>
          <w:vertAlign w:val="subscript"/>
        </w:rPr>
        <w:t>crit</w:t>
      </w:r>
      <w:r w:rsidR="00FC269F">
        <w:t>=</w:t>
      </w:r>
      <w:r>
        <w:t>1 unwirtschaftlicher als die Knickgleichung ist statt unsicher.</w:t>
      </w:r>
    </w:p>
    <w:p w:rsidR="00B14BF1" w:rsidRDefault="000E6622" w:rsidP="000E6622">
      <w:r>
        <w:t xml:space="preserve">Fazit: Die </w:t>
      </w:r>
      <w:r w:rsidR="00700B46">
        <w:t>Biegedrillknick</w:t>
      </w:r>
      <w:r>
        <w:t>gleichung ist unsicher!</w:t>
      </w:r>
    </w:p>
    <w:p w:rsidR="002804EE" w:rsidRDefault="002804EE">
      <w:pPr>
        <w:spacing w:line="240" w:lineRule="auto"/>
      </w:pPr>
      <w:r>
        <w:br w:type="page"/>
      </w:r>
    </w:p>
    <w:p w:rsidR="00BC7F24" w:rsidRPr="002804EE" w:rsidRDefault="002804EE" w:rsidP="00FC269F">
      <w:pPr>
        <w:pStyle w:val="berschrift2"/>
      </w:pPr>
      <w:bookmarkStart w:id="41" w:name="_Toc4674307"/>
      <w:r w:rsidRPr="002804EE">
        <w:lastRenderedPageBreak/>
        <w:t>der beste Fit</w:t>
      </w:r>
      <w:bookmarkEnd w:id="41"/>
    </w:p>
    <w:p w:rsidR="00B31238" w:rsidRDefault="002804EE" w:rsidP="009A32BA">
      <w:r>
        <w:t>Für die Hüllkurve soll eine präzisere Formel gefunden werden, als die Norm bereits hat. Dieses Vorhaben ist einfach, wenn man einen komplett anderen Ansatz nimmt, als die Gleichung des Spannungsnachweises zu erweitern. Ein anderer Ansatz hat jedoch den großen Nachteil, dass diese Gleichung wede</w:t>
      </w:r>
      <w:r w:rsidR="00B31238">
        <w:t>r intuitiv noch ästhetisch ist. Intuition und Schönheit sind notwendig, damit eine Gleichung vom Ingenieur angenommen wird.</w:t>
      </w:r>
    </w:p>
    <w:p w:rsidR="00B31238" w:rsidRDefault="00B31238" w:rsidP="002804EE">
      <w:r>
        <w:t>Dies erreicht man durch</w:t>
      </w:r>
    </w:p>
    <w:p w:rsidR="00B31238" w:rsidRDefault="00B31238" w:rsidP="00B31238">
      <w:pPr>
        <w:pStyle w:val="Listenabsatz"/>
        <w:numPr>
          <w:ilvl w:val="0"/>
          <w:numId w:val="37"/>
        </w:numPr>
      </w:pPr>
      <w:r>
        <w:t>einleuchtend</w:t>
      </w:r>
    </w:p>
    <w:p w:rsidR="00B31238" w:rsidRDefault="00B31238" w:rsidP="00B31238">
      <w:pPr>
        <w:pStyle w:val="Listenabsatz"/>
        <w:numPr>
          <w:ilvl w:val="0"/>
          <w:numId w:val="37"/>
        </w:numPr>
      </w:pPr>
      <w:r>
        <w:t>wenig Beiwerte</w:t>
      </w:r>
    </w:p>
    <w:p w:rsidR="00B31238" w:rsidRDefault="00B31238" w:rsidP="00B31238">
      <w:pPr>
        <w:pStyle w:val="Listenabsatz"/>
        <w:numPr>
          <w:ilvl w:val="0"/>
          <w:numId w:val="37"/>
        </w:numPr>
      </w:pPr>
      <w:r>
        <w:t>kurze Beiwerte</w:t>
      </w:r>
    </w:p>
    <w:p w:rsidR="00B31238" w:rsidRDefault="00B31238" w:rsidP="00B31238">
      <w:pPr>
        <w:pStyle w:val="Listenabsatz"/>
        <w:numPr>
          <w:ilvl w:val="0"/>
          <w:numId w:val="37"/>
        </w:numPr>
      </w:pPr>
      <w:r>
        <w:t>kurze Gleichungen</w:t>
      </w:r>
    </w:p>
    <w:p w:rsidR="00B31238" w:rsidRDefault="00B31238" w:rsidP="00B31238">
      <w:pPr>
        <w:pStyle w:val="Listenabsatz"/>
        <w:numPr>
          <w:ilvl w:val="0"/>
          <w:numId w:val="37"/>
        </w:numPr>
      </w:pPr>
      <w:r>
        <w:t>wenig Wennabfragen</w:t>
      </w:r>
    </w:p>
    <w:p w:rsidR="00FD7E69" w:rsidRDefault="00B31238" w:rsidP="00243EBE">
      <w:pPr>
        <w:pStyle w:val="Listenabsatz"/>
        <w:numPr>
          <w:ilvl w:val="0"/>
          <w:numId w:val="37"/>
        </w:numPr>
      </w:pPr>
      <w:r>
        <w:t>nur Grundrechenarten</w:t>
      </w:r>
      <w:r>
        <w:br/>
        <w:t>also keine Integrale, Ableitungen, Rekursionen, Iterationen</w:t>
      </w:r>
      <w:r w:rsidR="00243EBE">
        <w:t>,</w:t>
      </w:r>
      <w:r>
        <w:t xml:space="preserve"> Schleifen</w:t>
      </w:r>
      <w:r w:rsidR="00243EBE">
        <w:t xml:space="preserve"> und neuerdings für alle Ingenieure, die einen Computer benutzen, auch Tabelleninterpolation</w:t>
      </w:r>
    </w:p>
    <w:p w:rsidR="00B31238" w:rsidRDefault="00B31238" w:rsidP="00B31238">
      <w:pPr>
        <w:pStyle w:val="Listenabsatz"/>
        <w:numPr>
          <w:ilvl w:val="0"/>
          <w:numId w:val="37"/>
        </w:numPr>
      </w:pPr>
      <w:r>
        <w:t>keine uneintippbaren Spezialsymbole</w:t>
      </w:r>
    </w:p>
    <w:p w:rsidR="007310A7" w:rsidRDefault="007310A7" w:rsidP="007310A7">
      <w:r>
        <w:t>Das Formeldesign kann so gestaltet, sodass das Grundgerüst immer noch aussieht wie ein Spannungsnachweis, aber mit einer komplexen Beiwertberechnung in eine beliebige Gleichung umgeformt wird.</w:t>
      </w:r>
    </w:p>
    <w:p w:rsidR="00B31238" w:rsidRDefault="00B31238" w:rsidP="002804EE">
      <w:r>
        <w:t>Der Ansatz für den Fit erfüllt nur einige Kriterien</w:t>
      </w:r>
      <w:r w:rsidR="00243EBE">
        <w:t xml:space="preserve"> und ist daher kaum für eine Norm geeignet.</w:t>
      </w:r>
      <w:r w:rsidR="007310A7">
        <w:t xml:space="preserve"> Es wird darauf </w:t>
      </w:r>
      <w:r w:rsidR="00F1664C">
        <w:t>verzichtet, den Ansatz über Bei</w:t>
      </w:r>
      <w:r w:rsidR="007310A7">
        <w:t>werte in einen Spannungsnachweis um zu formen.</w:t>
      </w:r>
      <w:r w:rsidR="00243EBE">
        <w:t xml:space="preserve"> Das Kriterium der Grundrechenarten wird eingehalten. Vielmehr soll das Optimierungspotenzial aufgezeigt werden, welches mit einem ander</w:t>
      </w:r>
      <w:r w:rsidR="00710B66">
        <w:t>en Ansatz erreicht werden kann.</w:t>
      </w:r>
      <w:r w:rsidR="009A32BA" w:rsidRPr="009A32BA">
        <w:t xml:space="preserve"> </w:t>
      </w:r>
      <w:r w:rsidR="009A32BA">
        <w:t>Da Knicken und Kippen im Fit nicht berücksichtigt wird, ist der Fit nur mit der Querschnittsgleichung vergleichbar.</w:t>
      </w:r>
    </w:p>
    <w:p w:rsidR="00710B66" w:rsidRDefault="00710B66" w:rsidP="002804EE"/>
    <w:p w:rsidR="00710B66" w:rsidRDefault="00710B66" w:rsidP="00710B66">
      <w:r>
        <w:t xml:space="preserve">Für die </w:t>
      </w:r>
      <w:proofErr w:type="spellStart"/>
      <w:r>
        <w:t>Intera</w:t>
      </w:r>
      <w:r w:rsidR="00E33958">
        <w:t>xi</w:t>
      </w:r>
      <w:r>
        <w:t>on</w:t>
      </w:r>
      <w:proofErr w:type="spellEnd"/>
      <w:r>
        <w:t xml:space="preserve"> zwischen Moment und Normalkraft wird ein Polynom dritten Grades zur Approximation verwendet. Dieses geht durch 3 Punkte. Die erste Koordinate ist die Normalkraft n und die zugeordnete Größe ist das Moment m.</w:t>
      </w:r>
    </w:p>
    <w:p w:rsidR="00710B66" w:rsidRDefault="00710B66" w:rsidP="00710B66">
      <w:pPr>
        <w:pStyle w:val="Formel"/>
      </w:pPr>
      <w:r>
        <w:t>P1= (-1;0) für reine Druckkraft</w:t>
      </w:r>
    </w:p>
    <w:p w:rsidR="00710B66" w:rsidRDefault="00710B66" w:rsidP="00710B66">
      <w:pPr>
        <w:pStyle w:val="Formel"/>
      </w:pPr>
      <w:r>
        <w:t>P2= (0;1) für reines Moment</w:t>
      </w:r>
    </w:p>
    <w:p w:rsidR="00710B66" w:rsidRDefault="00710B66" w:rsidP="00710B66">
      <w:pPr>
        <w:pStyle w:val="Formel"/>
      </w:pPr>
      <w:r>
        <w:t>P3= (1/s;0) für reinen Zug mit s = f</w:t>
      </w:r>
      <w:r w:rsidRPr="00D42EC8">
        <w:rPr>
          <w:vertAlign w:val="subscript"/>
        </w:rPr>
        <w:t>c</w:t>
      </w:r>
      <w:r>
        <w:t>/f</w:t>
      </w:r>
      <w:r w:rsidRPr="00D42EC8">
        <w:rPr>
          <w:vertAlign w:val="subscript"/>
        </w:rPr>
        <w:t>t</w:t>
      </w:r>
    </w:p>
    <w:p w:rsidR="002804EE" w:rsidRDefault="00710B66" w:rsidP="006A3B32">
      <w:r>
        <w:t>Damit ist noch ein Freiheitsgrad übrig, der zum Fitten genutzt werden kann. Festgelegt sind 2 Nullstellen. Ein</w:t>
      </w:r>
      <w:r w:rsidR="006A3B32">
        <w:t>e</w:t>
      </w:r>
      <w:r>
        <w:t xml:space="preserve"> Polynomgleichung lässt sich mit 3 Nullstellen leicht und ohne Gau</w:t>
      </w:r>
      <w:r w:rsidR="006A3B32">
        <w:t>ß</w:t>
      </w:r>
      <w:r>
        <w:t>algorithmus aufstellen. Daher ist es sinnvoll, für den Freiheitsgrad eine Nullstelle zu wählen.</w:t>
      </w:r>
    </w:p>
    <w:p w:rsidR="00710B66" w:rsidRDefault="00710B66" w:rsidP="00710B66">
      <w:pPr>
        <w:pStyle w:val="Formel"/>
      </w:pPr>
      <w:r>
        <w:t>P4= (n0;0)</w:t>
      </w:r>
    </w:p>
    <w:p w:rsidR="00710B66" w:rsidRDefault="00710B66" w:rsidP="00190B85">
      <w:r>
        <w:t>Das Fitpolynom lautet damit</w:t>
      </w:r>
    </w:p>
    <w:p w:rsidR="00710B66" w:rsidRDefault="00710B66" w:rsidP="00B94BEE">
      <w:pPr>
        <w:pStyle w:val="Formel"/>
      </w:pPr>
      <w:r>
        <w:t xml:space="preserve">m= </w:t>
      </w:r>
      <w:r w:rsidR="00456413">
        <w:fldChar w:fldCharType="begin"/>
      </w:r>
      <w:r w:rsidR="00B94BEE">
        <w:instrText xml:space="preserve"> EQ \F</w:instrText>
      </w:r>
      <w:r>
        <w:instrText>((n+1)</w:instrText>
      </w:r>
      <w:r w:rsidR="00B94BEE">
        <w:instrText>·</w:instrText>
      </w:r>
      <w:r>
        <w:instrText>(n-1</w:instrText>
      </w:r>
      <w:r w:rsidR="00B94BEE">
        <w:instrText>/</w:instrText>
      </w:r>
      <w:r>
        <w:instrText>s)</w:instrText>
      </w:r>
      <w:r w:rsidR="00B94BEE">
        <w:instrText>·</w:instrText>
      </w:r>
      <w:r>
        <w:instrText>(n-n0)</w:instrText>
      </w:r>
      <w:r w:rsidR="00B94BEE">
        <w:instrText>;(+</w:instrText>
      </w:r>
      <w:r>
        <w:instrText>1</w:instrText>
      </w:r>
      <w:r w:rsidR="00B94BEE">
        <w:instrText>)·(-1/</w:instrText>
      </w:r>
      <w:r>
        <w:instrText>s)</w:instrText>
      </w:r>
      <w:r w:rsidR="00B94BEE">
        <w:instrText>·</w:instrText>
      </w:r>
      <w:r>
        <w:instrText>(-n0))</w:instrText>
      </w:r>
      <w:r w:rsidR="00B94BEE">
        <w:instrText xml:space="preserve"> </w:instrText>
      </w:r>
      <w:r w:rsidR="00456413">
        <w:fldChar w:fldCharType="end"/>
      </w:r>
      <w:r w:rsidR="00E02C53">
        <w:t xml:space="preserve">= </w:t>
      </w:r>
      <w:r w:rsidR="00456413">
        <w:fldChar w:fldCharType="begin"/>
      </w:r>
      <w:r w:rsidR="00E02C53">
        <w:instrText xml:space="preserve"> EQ \F(s·(n+1)·(n-1/s)·(n-n0);n0) </w:instrText>
      </w:r>
      <w:r w:rsidR="00456413">
        <w:fldChar w:fldCharType="end"/>
      </w:r>
    </w:p>
    <w:p w:rsidR="00710B66" w:rsidRDefault="00B94BEE" w:rsidP="00EA3EE7">
      <w:r>
        <w:t>und berechnet die Momententragfähigkeit anhand der Normalkraftauslastung</w:t>
      </w:r>
      <w:r w:rsidR="006A3B32">
        <w:t xml:space="preserve">. Wenn beim Punkt P3 </w:t>
      </w:r>
      <w:r w:rsidR="00EA3EE7">
        <w:t>der</w:t>
      </w:r>
      <w:r w:rsidR="006A3B32">
        <w:t xml:space="preserve"> Wendepunkt sein soll, dann liegt die Nullstelle bei n</w:t>
      </w:r>
      <w:r w:rsidR="00EA3EE7">
        <w:t>0</w:t>
      </w:r>
      <w:r w:rsidR="006A3B32">
        <w:t xml:space="preserve">= 2/s+1 ≈ 2,5. </w:t>
      </w:r>
    </w:p>
    <w:p w:rsidR="00B94BEE" w:rsidRDefault="00B94BEE" w:rsidP="00190B85"/>
    <w:p w:rsidR="00B94BEE" w:rsidRDefault="00B94BEE" w:rsidP="008D6D1E">
      <w:r>
        <w:t xml:space="preserve">Für die Momententragfähigkeit gibt es die Möglichkeit einer linearen </w:t>
      </w:r>
      <w:proofErr w:type="spellStart"/>
      <w:r>
        <w:t>Intera</w:t>
      </w:r>
      <w:r w:rsidR="00E33958">
        <w:t>xi</w:t>
      </w:r>
      <w:r>
        <w:t>on</w:t>
      </w:r>
      <w:proofErr w:type="spellEnd"/>
      <w:r>
        <w:t xml:space="preserve">, die sehr unwirtschaftlich ist oder einer quadratischen </w:t>
      </w:r>
      <w:proofErr w:type="spellStart"/>
      <w:r>
        <w:t>Intera</w:t>
      </w:r>
      <w:r w:rsidR="00E33958">
        <w:t>xi</w:t>
      </w:r>
      <w:r>
        <w:t>on</w:t>
      </w:r>
      <w:proofErr w:type="spellEnd"/>
      <w:r>
        <w:t>, die sehr unsicher ist. In my-mz Diagramm bi</w:t>
      </w:r>
      <w:r w:rsidR="008D6D1E">
        <w:t xml:space="preserve">ldet die lineare </w:t>
      </w:r>
      <w:proofErr w:type="spellStart"/>
      <w:r w:rsidR="00F1664C">
        <w:t>Intera</w:t>
      </w:r>
      <w:r w:rsidR="00E33958">
        <w:t>xi</w:t>
      </w:r>
      <w:r w:rsidR="00F1664C">
        <w:t>on</w:t>
      </w:r>
      <w:proofErr w:type="spellEnd"/>
      <w:r w:rsidR="008D6D1E">
        <w:t xml:space="preserve"> eine Raute </w:t>
      </w:r>
      <w:r>
        <w:t xml:space="preserve">und die quadratische bildet einen Kreis. Um sowohl sicher </w:t>
      </w:r>
      <w:r>
        <w:lastRenderedPageBreak/>
        <w:t xml:space="preserve">als auch wirtschaftlich zu sein, wird eine Lösung zwischen Kreis und Gerade verwendet. Dies ist ein Exponent. Ist der Exponent zwischen 1 und 2, dann ist die </w:t>
      </w:r>
      <w:proofErr w:type="spellStart"/>
      <w:r w:rsidR="00EA3EE7">
        <w:t>I</w:t>
      </w:r>
      <w:r>
        <w:t>ntera</w:t>
      </w:r>
      <w:r w:rsidR="00E33958">
        <w:t>xi</w:t>
      </w:r>
      <w:r>
        <w:t>onsfigur</w:t>
      </w:r>
      <w:proofErr w:type="spellEnd"/>
      <w:r>
        <w:t xml:space="preserve"> ein spitzer Kreis und ein Exponent größer als 2 erzeugt </w:t>
      </w:r>
      <w:r w:rsidR="00B271E4">
        <w:t>einen</w:t>
      </w:r>
      <w:r>
        <w:t xml:space="preserve"> Superkreis.</w:t>
      </w:r>
    </w:p>
    <w:p w:rsidR="00B94BEE" w:rsidRPr="007310A7" w:rsidRDefault="0094293B" w:rsidP="00B94BEE">
      <w:pPr>
        <w:pStyle w:val="Formel"/>
      </w:pPr>
      <w:r w:rsidRPr="007310A7">
        <w:t>m</w:t>
      </w:r>
      <w:r w:rsidR="00B94BEE" w:rsidRPr="007310A7">
        <w:t>= my+mz</w:t>
      </w:r>
      <w:r w:rsidR="00B94BEE" w:rsidRPr="007310A7">
        <w:tab/>
        <w:t>lineare Intera</w:t>
      </w:r>
      <w:r w:rsidR="00E33958">
        <w:t>xi</w:t>
      </w:r>
      <w:r w:rsidR="00B94BEE" w:rsidRPr="007310A7">
        <w:t>on</w:t>
      </w:r>
    </w:p>
    <w:p w:rsidR="00B94BEE" w:rsidRDefault="0094293B" w:rsidP="00B94BEE">
      <w:pPr>
        <w:pStyle w:val="Formel"/>
      </w:pPr>
      <w:r>
        <w:t>m</w:t>
      </w:r>
      <w:r w:rsidR="00B94BEE">
        <w:t>²= my</w:t>
      </w:r>
      <w:r>
        <w:t>²</w:t>
      </w:r>
      <w:r w:rsidR="00B94BEE">
        <w:t>+mz</w:t>
      </w:r>
      <w:r>
        <w:t>²</w:t>
      </w:r>
      <w:r w:rsidR="00B94BEE">
        <w:tab/>
        <w:t>quadratische Intera</w:t>
      </w:r>
      <w:r w:rsidR="00E33958">
        <w:t>xi</w:t>
      </w:r>
      <w:r w:rsidR="00B94BEE">
        <w:t>on</w:t>
      </w:r>
    </w:p>
    <w:p w:rsidR="00B94BEE" w:rsidRDefault="0094293B" w:rsidP="00B94BEE">
      <w:pPr>
        <w:pStyle w:val="Formel"/>
      </w:pPr>
      <w:r>
        <w:t>m</w:t>
      </w:r>
      <w:r w:rsidR="00EA3EE7">
        <w:rPr>
          <w:vertAlign w:val="superscript"/>
        </w:rPr>
        <w:t>p</w:t>
      </w:r>
      <w:r>
        <w:t>= my</w:t>
      </w:r>
      <w:r w:rsidR="00EA3EE7">
        <w:rPr>
          <w:vertAlign w:val="superscript"/>
        </w:rPr>
        <w:t>p</w:t>
      </w:r>
      <w:r>
        <w:t>+mz</w:t>
      </w:r>
      <w:r w:rsidR="00EA3EE7">
        <w:rPr>
          <w:vertAlign w:val="superscript"/>
        </w:rPr>
        <w:t>p</w:t>
      </w:r>
      <w:r>
        <w:tab/>
        <w:t>gewählte Intera</w:t>
      </w:r>
      <w:r w:rsidR="00E33958">
        <w:t>xi</w:t>
      </w:r>
      <w:r>
        <w:t>on</w:t>
      </w:r>
    </w:p>
    <w:p w:rsidR="0094293B" w:rsidRDefault="0094293B" w:rsidP="0094293B">
      <w:r>
        <w:t>Der Ausdruck lässt sich umformen, um mz bei einem gegebenen my berechnen zu können.</w:t>
      </w:r>
    </w:p>
    <w:p w:rsidR="0094293B" w:rsidRDefault="0094293B" w:rsidP="00EA3EE7">
      <w:pPr>
        <w:pStyle w:val="Formel"/>
      </w:pPr>
      <w:r>
        <w:t>m</w:t>
      </w:r>
      <w:r w:rsidRPr="002B69BB">
        <w:rPr>
          <w:vertAlign w:val="subscript"/>
        </w:rPr>
        <w:t>z</w:t>
      </w:r>
      <w:r w:rsidR="002B69BB" w:rsidRPr="002B69BB">
        <w:rPr>
          <w:vertAlign w:val="subscript"/>
        </w:rPr>
        <w:t>fit</w:t>
      </w:r>
      <w:r>
        <w:t xml:space="preserve">= </w:t>
      </w:r>
      <w:r w:rsidR="00456413">
        <w:fldChar w:fldCharType="begin"/>
      </w:r>
      <w:r>
        <w:instrText xml:space="preserve"> EQ \r(</w:instrText>
      </w:r>
      <w:r w:rsidR="00EA3EE7">
        <w:instrText>p</w:instrText>
      </w:r>
      <w:r>
        <w:instrText>;m</w:instrText>
      </w:r>
      <w:r w:rsidR="00EA3EE7">
        <w:rPr>
          <w:vertAlign w:val="superscript"/>
        </w:rPr>
        <w:instrText>p</w:instrText>
      </w:r>
      <w:r>
        <w:instrText>-my</w:instrText>
      </w:r>
      <w:r w:rsidR="00EA3EE7">
        <w:rPr>
          <w:vertAlign w:val="superscript"/>
        </w:rPr>
        <w:instrText>p</w:instrText>
      </w:r>
      <w:r>
        <w:instrText xml:space="preserve">) </w:instrText>
      </w:r>
      <w:r w:rsidR="00456413">
        <w:fldChar w:fldCharType="end"/>
      </w:r>
    </w:p>
    <w:p w:rsidR="00B94BEE" w:rsidRDefault="009A32BA" w:rsidP="00190B85">
      <w:r>
        <w:t>p</w:t>
      </w:r>
      <w:r w:rsidR="0094293B">
        <w:t xml:space="preserve"> ist ein Freiheitsgrad, der gefittet werden muss.</w:t>
      </w:r>
    </w:p>
    <w:p w:rsidR="0094293B" w:rsidRDefault="0094293B" w:rsidP="00190B85"/>
    <w:p w:rsidR="0094293B" w:rsidRDefault="0094293B" w:rsidP="00190B85">
      <w:r>
        <w:t>Zum Fitten wird die Methode der kleinsten Quadrate verwendet. Dabei wird das Residuum in ein unsicheres und ein unwirtschaftliches Residuum aufgeteilt. Damit die Formel oft auf der sicheren Seite liegt, wird das unsichere Residuum mit den Faktor 100 gewichtet. Für einen prä</w:t>
      </w:r>
      <w:r w:rsidR="00FF6F09">
        <w:t>zisen Fit, bei den es auf Genau</w:t>
      </w:r>
      <w:r>
        <w:t>igkeit und nicht auf Sicherheit ankommt, hat das unsichere Residuum auch den Faktor 1.</w:t>
      </w:r>
    </w:p>
    <w:p w:rsidR="0094293B" w:rsidRDefault="0094293B" w:rsidP="00190B85"/>
    <w:p w:rsidR="0094293B" w:rsidRDefault="0094293B" w:rsidP="00FF6F09">
      <w:r>
        <w:t xml:space="preserve">Der Excelsolver hat für C24 n0= 8,18 und </w:t>
      </w:r>
      <w:r w:rsidR="00EA3EE7">
        <w:t>p</w:t>
      </w:r>
      <w:r>
        <w:t xml:space="preserve">= 1,18 gefunden und bei GL24h sind n0= 2,11 und </w:t>
      </w:r>
      <w:r w:rsidR="00EA3EE7">
        <w:t>p</w:t>
      </w:r>
      <w:r>
        <w:t>=1,21.</w:t>
      </w:r>
      <w:r w:rsidR="00FF6F09">
        <w:t xml:space="preserve"> Ist ein präziser Fit gewünscht, dann sind für C24 n0= 6,86 und p= 1,64 gefunden und bei GL24h sind n0= 2,05 und p=1,39.</w:t>
      </w:r>
    </w:p>
    <w:p w:rsidR="00FF6F09" w:rsidRDefault="00FF6F09" w:rsidP="00EA3EE7"/>
    <w:p w:rsidR="003934A6" w:rsidRDefault="003934A6" w:rsidP="00EA3EE7">
      <w:r>
        <w:t>Ein Fit, bei dem der Exponent p durch eine lineare Fun</w:t>
      </w:r>
      <w:r w:rsidR="00E33958">
        <w:t>xi</w:t>
      </w:r>
      <w:r>
        <w:t>on in Abhängigkeit von der Normalkraft verbessert wurde, hat das Residuum nicht verbessert. Vermutlich liegt es an dem schwachen Fit, den das Polynom bringt.</w:t>
      </w:r>
    </w:p>
    <w:p w:rsidR="0094293B" w:rsidRDefault="0094293B" w:rsidP="00190B85"/>
    <w:p w:rsidR="0094293B" w:rsidRDefault="002B69BB" w:rsidP="002B69BB">
      <w:r>
        <w:t>Also man berechnet anhand der Norma</w:t>
      </w:r>
      <w:r w:rsidR="00F1664C">
        <w:t>l</w:t>
      </w:r>
      <w:r>
        <w:t>kraft eine Momententragfähigkeit und anhand von my das aufnehmbare mz. Damit kann man zwar die Tragfähigkeit nachweisen, hat aber keine Auslastung. Die Auslastung wird in diesen Fall als Quotient der Beträge der Ortsvektoren beschrieben.</w:t>
      </w:r>
    </w:p>
    <w:p w:rsidR="002B69BB" w:rsidRPr="007310A7" w:rsidRDefault="002B69BB" w:rsidP="002B69BB">
      <w:pPr>
        <w:pStyle w:val="Formel"/>
      </w:pPr>
      <w:r w:rsidRPr="002B69BB">
        <w:t xml:space="preserve">A= </w:t>
      </w:r>
      <w:r w:rsidR="00456413">
        <w:rPr>
          <w:lang w:val="en-US"/>
        </w:rPr>
        <w:fldChar w:fldCharType="begin"/>
      </w:r>
      <w:r w:rsidRPr="002B69BB">
        <w:instrText xml:space="preserve"> EQ \F(\r(;modN²+my²+mz²);\r(;modN²+my²+m</w:instrText>
      </w:r>
      <w:r w:rsidRPr="002B69BB">
        <w:rPr>
          <w:vertAlign w:val="subscript"/>
        </w:rPr>
        <w:instrText>zfit</w:instrText>
      </w:r>
      <w:r w:rsidRPr="002B69BB">
        <w:instrText xml:space="preserve">²)) </w:instrText>
      </w:r>
      <w:r w:rsidR="00456413">
        <w:rPr>
          <w:lang w:val="en-US"/>
        </w:rPr>
        <w:fldChar w:fldCharType="end"/>
      </w:r>
    </w:p>
    <w:p w:rsidR="00E56EE6" w:rsidRPr="00E56EE6" w:rsidRDefault="00E56EE6" w:rsidP="00E56EE6">
      <w:pPr>
        <w:pStyle w:val="Formel"/>
      </w:pPr>
      <w:r w:rsidRPr="00E56EE6">
        <w:t xml:space="preserve">A= </w:t>
      </w:r>
      <w:r w:rsidR="00456413">
        <w:rPr>
          <w:lang w:val="en-US"/>
        </w:rPr>
        <w:fldChar w:fldCharType="begin"/>
      </w:r>
      <w:r w:rsidRPr="00E56EE6">
        <w:instrText xml:space="preserve"> EQ \F(\r(;modN²+my²+mz²);\r(;modN²+m²)) </w:instrText>
      </w:r>
      <w:r w:rsidR="00456413">
        <w:rPr>
          <w:lang w:val="en-US"/>
        </w:rPr>
        <w:fldChar w:fldCharType="end"/>
      </w:r>
      <w:r w:rsidRPr="00E56EE6">
        <w:t xml:space="preserve"> für my &gt; m</w:t>
      </w:r>
      <w:r w:rsidRPr="00E56EE6">
        <w:tab/>
      </w:r>
      <w:r>
        <w:t>(</w:t>
      </w:r>
      <w:r w:rsidRPr="00E56EE6">
        <w:t>A wird größer als 1</w:t>
      </w:r>
      <w:r>
        <w:t>)</w:t>
      </w:r>
    </w:p>
    <w:p w:rsidR="00E56EE6" w:rsidRPr="00E56EE6" w:rsidRDefault="00E56EE6" w:rsidP="002B69BB">
      <w:pPr>
        <w:pStyle w:val="Formel"/>
      </w:pPr>
    </w:p>
    <w:p w:rsidR="0094293B" w:rsidRDefault="002B69BB" w:rsidP="00190B85">
      <w:r w:rsidRPr="002B69BB">
        <w:t>modN ist die modifizierte Normalkraftauslastung</w:t>
      </w:r>
      <w:r>
        <w:t>, bei der bei Zug die Druckfestigkeit durch die Zugfestigkeit ausgetauscht wird</w:t>
      </w:r>
    </w:p>
    <w:p w:rsidR="002B69BB" w:rsidRDefault="002B69BB" w:rsidP="002B69BB">
      <w:pPr>
        <w:pStyle w:val="Formel"/>
      </w:pPr>
      <w:r>
        <w:t>modN= -n für Druck</w:t>
      </w:r>
    </w:p>
    <w:p w:rsidR="002B69BB" w:rsidRDefault="002B69BB" w:rsidP="002B69BB">
      <w:pPr>
        <w:pStyle w:val="Formel"/>
      </w:pPr>
      <w:r>
        <w:t xml:space="preserve">modN= </w:t>
      </w:r>
      <w:r w:rsidR="00456413">
        <w:fldChar w:fldCharType="begin"/>
      </w:r>
      <w:r>
        <w:instrText xml:space="preserve"> EQ \F(n;</w:instrText>
      </w:r>
      <w:r w:rsidRPr="002B69BB">
        <w:instrText>s)</w:instrText>
      </w:r>
      <w:r>
        <w:instrText xml:space="preserve"> </w:instrText>
      </w:r>
      <w:r w:rsidR="00456413">
        <w:fldChar w:fldCharType="end"/>
      </w:r>
      <w:r>
        <w:t xml:space="preserve"> = </w:t>
      </w:r>
      <w:r w:rsidR="00456413">
        <w:fldChar w:fldCharType="begin"/>
      </w:r>
      <w:r>
        <w:instrText xml:space="preserve"> EQ \F(n·f</w:instrText>
      </w:r>
      <w:r w:rsidRPr="002B69BB">
        <w:rPr>
          <w:vertAlign w:val="subscript"/>
        </w:rPr>
        <w:instrText>c</w:instrText>
      </w:r>
      <w:r>
        <w:instrText>;f</w:instrText>
      </w:r>
      <w:r w:rsidRPr="002B69BB">
        <w:instrText>t)</w:instrText>
      </w:r>
      <w:r>
        <w:instrText xml:space="preserve"> </w:instrText>
      </w:r>
      <w:r w:rsidR="00456413">
        <w:fldChar w:fldCharType="end"/>
      </w:r>
      <w:r w:rsidR="00E56EE6">
        <w:t xml:space="preserve"> für Z</w:t>
      </w:r>
      <w:r>
        <w:t>ug</w:t>
      </w:r>
    </w:p>
    <w:p w:rsidR="002B69BB" w:rsidRDefault="002B69BB" w:rsidP="00190B85"/>
    <w:p w:rsidR="00EA3EE7" w:rsidRPr="002D6762" w:rsidRDefault="00EA3EE7" w:rsidP="00190B85">
      <w:pPr>
        <w:rPr>
          <w:b/>
        </w:rPr>
      </w:pPr>
      <w:r w:rsidRPr="002D6762">
        <w:rPr>
          <w:b/>
        </w:rPr>
        <w:t>Beispiel</w:t>
      </w:r>
    </w:p>
    <w:p w:rsidR="005E328C" w:rsidRPr="00EA439A" w:rsidRDefault="005E328C" w:rsidP="00EA3EE7">
      <w:pPr>
        <w:pStyle w:val="Formel"/>
      </w:pPr>
      <w:r w:rsidRPr="00EA439A">
        <w:t>n= -0,2927</w:t>
      </w:r>
    </w:p>
    <w:p w:rsidR="00EA3EE7" w:rsidRPr="00EA439A" w:rsidRDefault="005E328C" w:rsidP="00EA3EE7">
      <w:pPr>
        <w:pStyle w:val="Formel"/>
      </w:pPr>
      <w:r w:rsidRPr="00EA439A">
        <w:t>my= 0,9847</w:t>
      </w:r>
    </w:p>
    <w:p w:rsidR="00EA3EE7" w:rsidRPr="00EA439A" w:rsidRDefault="005E328C" w:rsidP="00EA3EE7">
      <w:pPr>
        <w:pStyle w:val="Formel"/>
      </w:pPr>
      <w:r w:rsidRPr="00EA439A">
        <w:t xml:space="preserve">mz= </w:t>
      </w:r>
      <w:r w:rsidR="00EA3EE7" w:rsidRPr="00EA439A">
        <w:t>0,3</w:t>
      </w:r>
      <w:r w:rsidRPr="00EA439A">
        <w:t>108</w:t>
      </w:r>
    </w:p>
    <w:p w:rsidR="005E328C" w:rsidRPr="00EA439A" w:rsidRDefault="005E328C" w:rsidP="00EA3EE7">
      <w:pPr>
        <w:pStyle w:val="Formel"/>
      </w:pPr>
      <w:r w:rsidRPr="00EA439A">
        <w:t>Material = "C24"</w:t>
      </w:r>
    </w:p>
    <w:p w:rsidR="005E328C" w:rsidRDefault="005E328C" w:rsidP="00B271E4">
      <w:r>
        <w:lastRenderedPageBreak/>
        <w:t xml:space="preserve">Dies ist ein Punkt </w:t>
      </w:r>
      <w:r w:rsidR="00D42EC8">
        <w:t xml:space="preserve">aus </w:t>
      </w:r>
      <w:r>
        <w:t>der Punkwolke</w:t>
      </w:r>
      <w:r w:rsidR="00D42EC8">
        <w:t xml:space="preserve"> der Tragfähigkeit</w:t>
      </w:r>
      <w:r>
        <w:t>, bei der die Nachweisgleichungen der Norm eine deutliche Überlastung angeben (</w:t>
      </w:r>
      <w:r w:rsidRPr="005E328C">
        <w:t>1,57</w:t>
      </w:r>
      <w:r>
        <w:t xml:space="preserve"> </w:t>
      </w:r>
      <w:r w:rsidR="00B271E4">
        <w:t>BDK</w:t>
      </w:r>
      <w:r>
        <w:t xml:space="preserve">; </w:t>
      </w:r>
      <w:r w:rsidRPr="005E328C">
        <w:t>1,495</w:t>
      </w:r>
      <w:r>
        <w:t xml:space="preserve"> Knicken; </w:t>
      </w:r>
      <w:r w:rsidRPr="005E328C">
        <w:t>1,28</w:t>
      </w:r>
      <w:r>
        <w:t xml:space="preserve"> Querschnitt)</w:t>
      </w:r>
    </w:p>
    <w:p w:rsidR="005E328C" w:rsidRDefault="005E328C" w:rsidP="005E328C">
      <w:r>
        <w:t xml:space="preserve">Zuerst wird die Momententragfähigkeit anhand der Normalkrafttragfähigkeit berechnet und dann mit der </w:t>
      </w:r>
      <w:proofErr w:type="spellStart"/>
      <w:r>
        <w:t>Intera</w:t>
      </w:r>
      <w:r w:rsidR="00E33958">
        <w:t>xi</w:t>
      </w:r>
      <w:r>
        <w:t>onsformel</w:t>
      </w:r>
      <w:proofErr w:type="spellEnd"/>
      <w:r>
        <w:t xml:space="preserve"> das Moment aufgeteilt.</w:t>
      </w:r>
    </w:p>
    <w:p w:rsidR="005E328C" w:rsidRPr="005E328C" w:rsidRDefault="005E328C" w:rsidP="005E328C">
      <w:pPr>
        <w:pStyle w:val="Formel"/>
        <w:rPr>
          <w:lang w:val="en-US"/>
        </w:rPr>
      </w:pPr>
      <w:r w:rsidRPr="005E328C">
        <w:rPr>
          <w:lang w:val="en-US"/>
        </w:rPr>
        <w:t>n0("C24")= 8,18</w:t>
      </w:r>
    </w:p>
    <w:p w:rsidR="005E328C" w:rsidRPr="005E328C" w:rsidRDefault="005E328C" w:rsidP="005E328C">
      <w:pPr>
        <w:pStyle w:val="Formel"/>
        <w:rPr>
          <w:lang w:val="en-US"/>
        </w:rPr>
      </w:pPr>
      <w:r w:rsidRPr="005E328C">
        <w:rPr>
          <w:lang w:val="en-US"/>
        </w:rPr>
        <w:t>p("C24")= 1,18</w:t>
      </w:r>
    </w:p>
    <w:p w:rsidR="005E328C" w:rsidRPr="005E328C" w:rsidRDefault="005E328C" w:rsidP="005E328C">
      <w:pPr>
        <w:pStyle w:val="Formel"/>
        <w:rPr>
          <w:lang w:val="en-US"/>
        </w:rPr>
      </w:pPr>
      <w:r w:rsidRPr="005E328C">
        <w:rPr>
          <w:lang w:val="en-US"/>
        </w:rPr>
        <w:t>s("C24")= f</w:t>
      </w:r>
      <w:r w:rsidRPr="005E328C">
        <w:rPr>
          <w:vertAlign w:val="subscript"/>
          <w:lang w:val="en-US"/>
        </w:rPr>
        <w:t>c</w:t>
      </w:r>
      <w:r w:rsidRPr="005E328C">
        <w:rPr>
          <w:lang w:val="en-US"/>
        </w:rPr>
        <w:t>/f</w:t>
      </w:r>
      <w:r w:rsidRPr="005E328C">
        <w:rPr>
          <w:vertAlign w:val="subscript"/>
          <w:lang w:val="en-US"/>
        </w:rPr>
        <w:t>t</w:t>
      </w:r>
      <w:r w:rsidRPr="005E328C">
        <w:rPr>
          <w:lang w:val="en-US"/>
        </w:rPr>
        <w:t>= 21/14= 1,5</w:t>
      </w:r>
    </w:p>
    <w:p w:rsidR="00E02C53" w:rsidRDefault="00E02C53" w:rsidP="005E328C">
      <w:pPr>
        <w:pStyle w:val="Formel"/>
      </w:pPr>
      <w:r>
        <w:t xml:space="preserve">m= </w:t>
      </w:r>
      <w:r w:rsidR="00456413">
        <w:fldChar w:fldCharType="begin"/>
      </w:r>
      <w:r>
        <w:instrText xml:space="preserve"> EQ \F(s·(n+1)·(n-1/s)·(n-n0);n0) </w:instrText>
      </w:r>
      <w:r w:rsidR="00456413">
        <w:fldChar w:fldCharType="end"/>
      </w:r>
    </w:p>
    <w:p w:rsidR="005E328C" w:rsidRDefault="00E02C53" w:rsidP="00BD7208">
      <w:pPr>
        <w:pStyle w:val="Formel"/>
      </w:pPr>
      <w:r>
        <w:t xml:space="preserve">m= </w:t>
      </w:r>
      <w:r w:rsidR="00456413">
        <w:fldChar w:fldCharType="begin"/>
      </w:r>
      <w:r>
        <w:instrText xml:space="preserve"> EQ \F(1,5·(-0,2927+1)·\b(-0,2927-\F(1;1,5</w:instrText>
      </w:r>
      <w:r w:rsidRPr="00E02C53">
        <w:instrText>)</w:instrText>
      </w:r>
      <w:r>
        <w:instrText>)·(-0,2927-8,18);8,1</w:instrText>
      </w:r>
      <w:r w:rsidRPr="00E02C53">
        <w:instrText>8)</w:instrText>
      </w:r>
      <w:r>
        <w:instrText xml:space="preserve"> </w:instrText>
      </w:r>
      <w:r w:rsidR="00456413">
        <w:fldChar w:fldCharType="end"/>
      </w:r>
      <w:r>
        <w:t>=</w:t>
      </w:r>
      <w:r w:rsidR="00BD7208">
        <w:t>1</w:t>
      </w:r>
      <w:r w:rsidR="002D6762">
        <w:t>,054</w:t>
      </w:r>
    </w:p>
    <w:p w:rsidR="002D6762" w:rsidRPr="00A533AE" w:rsidRDefault="002D6762" w:rsidP="002D6762">
      <w:pPr>
        <w:pStyle w:val="Formel"/>
      </w:pPr>
      <w:r w:rsidRPr="00A533AE">
        <w:t>m</w:t>
      </w:r>
      <w:r w:rsidRPr="00A533AE">
        <w:rPr>
          <w:vertAlign w:val="subscript"/>
        </w:rPr>
        <w:t>zfit</w:t>
      </w:r>
      <w:r w:rsidRPr="00A533AE">
        <w:t xml:space="preserve">= </w:t>
      </w:r>
      <w:r w:rsidR="00456413">
        <w:fldChar w:fldCharType="begin"/>
      </w:r>
      <w:r w:rsidRPr="00A533AE">
        <w:instrText xml:space="preserve"> EQ \r(p;m</w:instrText>
      </w:r>
      <w:r w:rsidRPr="00A533AE">
        <w:rPr>
          <w:vertAlign w:val="superscript"/>
        </w:rPr>
        <w:instrText>p</w:instrText>
      </w:r>
      <w:r w:rsidRPr="00A533AE">
        <w:instrText>-my</w:instrText>
      </w:r>
      <w:r w:rsidRPr="00A533AE">
        <w:rPr>
          <w:vertAlign w:val="superscript"/>
        </w:rPr>
        <w:instrText>p</w:instrText>
      </w:r>
      <w:r w:rsidRPr="00A533AE">
        <w:instrText xml:space="preserve">) </w:instrText>
      </w:r>
      <w:r w:rsidR="00456413">
        <w:fldChar w:fldCharType="end"/>
      </w:r>
    </w:p>
    <w:p w:rsidR="002D6762" w:rsidRPr="002D6762" w:rsidRDefault="002D6762" w:rsidP="002D6762">
      <w:pPr>
        <w:pStyle w:val="Formel"/>
      </w:pPr>
      <w:r w:rsidRPr="002D6762">
        <w:t>m</w:t>
      </w:r>
      <w:r w:rsidRPr="002D6762">
        <w:rPr>
          <w:vertAlign w:val="subscript"/>
        </w:rPr>
        <w:t>zfit</w:t>
      </w:r>
      <w:r w:rsidRPr="002D6762">
        <w:t xml:space="preserve">= </w:t>
      </w:r>
      <w:r w:rsidR="00456413">
        <w:rPr>
          <w:lang w:val="en-US"/>
        </w:rPr>
        <w:fldChar w:fldCharType="begin"/>
      </w:r>
      <w:r w:rsidRPr="002D6762">
        <w:instrText xml:space="preserve"> EQ \r(1,18;1,054</w:instrText>
      </w:r>
      <w:r w:rsidRPr="002D6762">
        <w:rPr>
          <w:vertAlign w:val="superscript"/>
        </w:rPr>
        <w:instrText>1,18</w:instrText>
      </w:r>
      <w:r w:rsidRPr="002D6762">
        <w:instrText>-0,9847</w:instrText>
      </w:r>
      <w:r w:rsidRPr="002D6762">
        <w:rPr>
          <w:vertAlign w:val="superscript"/>
        </w:rPr>
        <w:instrText>1,18</w:instrText>
      </w:r>
      <w:r w:rsidRPr="002D6762">
        <w:instrText xml:space="preserve">) </w:instrText>
      </w:r>
      <w:r w:rsidR="00456413">
        <w:rPr>
          <w:lang w:val="en-US"/>
        </w:rPr>
        <w:fldChar w:fldCharType="end"/>
      </w:r>
      <w:r w:rsidRPr="002D6762">
        <w:t xml:space="preserve">= </w:t>
      </w:r>
      <w:r w:rsidRPr="00A533AE">
        <w:t>0,122</w:t>
      </w:r>
    </w:p>
    <w:p w:rsidR="002D6762" w:rsidRDefault="002D6762" w:rsidP="002D6762">
      <w:r w:rsidRPr="002D6762">
        <w:t>Da m</w:t>
      </w:r>
      <w:r w:rsidRPr="002D6762">
        <w:rPr>
          <w:vertAlign w:val="subscript"/>
        </w:rPr>
        <w:t>zfit</w:t>
      </w:r>
      <w:r w:rsidRPr="002D6762">
        <w:t xml:space="preserve"> kleiner ist als </w:t>
      </w:r>
      <w:r>
        <w:t>mz, ist der Nachweis nicht erfüllt und die Gleichung liegt auf der sicheren Seite. Zuletzt wird noch die Auslastung berechnet.</w:t>
      </w:r>
    </w:p>
    <w:p w:rsidR="002D6762" w:rsidRPr="002D6762" w:rsidRDefault="002D6762" w:rsidP="002D6762">
      <w:pPr>
        <w:pStyle w:val="Formel"/>
      </w:pPr>
      <w:r w:rsidRPr="002B69BB">
        <w:t xml:space="preserve">A= </w:t>
      </w:r>
      <w:r w:rsidR="00456413">
        <w:rPr>
          <w:lang w:val="en-US"/>
        </w:rPr>
        <w:fldChar w:fldCharType="begin"/>
      </w:r>
      <w:r w:rsidRPr="002B69BB">
        <w:instrText xml:space="preserve"> EQ \F(\r(;modN²+my²+mz²);\r(;modN²+my²+m</w:instrText>
      </w:r>
      <w:r w:rsidRPr="002B69BB">
        <w:rPr>
          <w:vertAlign w:val="subscript"/>
        </w:rPr>
        <w:instrText>zfit</w:instrText>
      </w:r>
      <w:r w:rsidRPr="002B69BB">
        <w:instrText xml:space="preserve">²)) </w:instrText>
      </w:r>
      <w:r w:rsidR="00456413">
        <w:rPr>
          <w:lang w:val="en-US"/>
        </w:rPr>
        <w:fldChar w:fldCharType="end"/>
      </w:r>
    </w:p>
    <w:p w:rsidR="002D6762" w:rsidRPr="002D6762" w:rsidRDefault="002D6762" w:rsidP="002D6762">
      <w:pPr>
        <w:pStyle w:val="Formel"/>
      </w:pPr>
      <w:r w:rsidRPr="002D6762">
        <w:t>modN= -n für Druck</w:t>
      </w:r>
    </w:p>
    <w:p w:rsidR="002D6762" w:rsidRPr="00A533AE" w:rsidRDefault="002D6762" w:rsidP="002D6762">
      <w:pPr>
        <w:pStyle w:val="Formel"/>
      </w:pPr>
      <w:r w:rsidRPr="00A533AE">
        <w:t>modN= 0,2927</w:t>
      </w:r>
    </w:p>
    <w:p w:rsidR="002D6762" w:rsidRPr="002D6762" w:rsidRDefault="002D6762" w:rsidP="002D6762">
      <w:pPr>
        <w:pStyle w:val="Formel"/>
      </w:pPr>
      <w:r w:rsidRPr="002D6762">
        <w:t xml:space="preserve">A= </w:t>
      </w:r>
      <w:r w:rsidR="00456413">
        <w:rPr>
          <w:lang w:val="en-US"/>
        </w:rPr>
        <w:fldChar w:fldCharType="begin"/>
      </w:r>
      <w:r w:rsidRPr="002D6762">
        <w:instrText xml:space="preserve"> EQ \F(\r(;0,2927²+0,9847²+0,3108²);\r(; 0,2927²+0,9847²+0,122²)) </w:instrText>
      </w:r>
      <w:r w:rsidR="00456413">
        <w:rPr>
          <w:lang w:val="en-US"/>
        </w:rPr>
        <w:fldChar w:fldCharType="end"/>
      </w:r>
      <w:r w:rsidRPr="002D6762">
        <w:t>= 1,0375</w:t>
      </w:r>
    </w:p>
    <w:p w:rsidR="002D6762" w:rsidRPr="002D6762" w:rsidRDefault="002D6762" w:rsidP="002D6762">
      <w:r w:rsidRPr="002D6762">
        <w:t xml:space="preserve">Mit nur 3,75% ausgerechneter Überlastung liefert der Fit </w:t>
      </w:r>
      <w:r>
        <w:t>eine Tragfähigkeit, die 20% höher ist, als mit der Querschnittsgleichung</w:t>
      </w:r>
    </w:p>
    <w:p w:rsidR="002D6762" w:rsidRDefault="002D6762" w:rsidP="002D6762"/>
    <w:p w:rsidR="002D6762" w:rsidRPr="002D6762" w:rsidRDefault="002D6762" w:rsidP="002D6762">
      <w:pPr>
        <w:rPr>
          <w:b/>
        </w:rPr>
      </w:pPr>
      <w:r w:rsidRPr="002D6762">
        <w:rPr>
          <w:b/>
        </w:rPr>
        <w:t>weiteres Beispiel</w:t>
      </w:r>
    </w:p>
    <w:p w:rsidR="002D6762" w:rsidRDefault="002D6762" w:rsidP="00BD7208">
      <w:r>
        <w:t xml:space="preserve">Ein Brettschichtbalken </w:t>
      </w:r>
      <w:r w:rsidR="00864F84">
        <w:t>aus GL24h mit den Maßen 200x100 wird um 1</w:t>
      </w:r>
      <w:r w:rsidR="00BD7208">
        <w:t>2</w:t>
      </w:r>
      <w:r w:rsidR="00864F84">
        <w:t>0kN gedrückt und mit 15kNm um seine starke A</w:t>
      </w:r>
      <w:r w:rsidR="00E33958">
        <w:t>x</w:t>
      </w:r>
      <w:r w:rsidR="00864F84">
        <w:t>e gebogen und 2 kNm um seine schwache A</w:t>
      </w:r>
      <w:r w:rsidR="00E33958">
        <w:t>x</w:t>
      </w:r>
      <w:r w:rsidR="00864F84">
        <w:t>e. Kann der Balken der Belastung standhalten?</w:t>
      </w:r>
    </w:p>
    <w:p w:rsidR="00864F84" w:rsidRDefault="00864F84" w:rsidP="00BD7208">
      <w:pPr>
        <w:pStyle w:val="Formel"/>
      </w:pPr>
      <w:r>
        <w:t xml:space="preserve">N= </w:t>
      </w:r>
      <w:r w:rsidR="009705E4">
        <w:t>-</w:t>
      </w:r>
      <w:r>
        <w:t>1</w:t>
      </w:r>
      <w:r w:rsidR="00BD7208">
        <w:t>2</w:t>
      </w:r>
      <w:r>
        <w:t>0kN Druck</w:t>
      </w:r>
    </w:p>
    <w:p w:rsidR="00864F84" w:rsidRDefault="00864F84" w:rsidP="00864F84">
      <w:pPr>
        <w:pStyle w:val="Formel"/>
      </w:pPr>
      <w:r>
        <w:t>M</w:t>
      </w:r>
      <w:r w:rsidRPr="00864F84">
        <w:rPr>
          <w:vertAlign w:val="subscript"/>
        </w:rPr>
        <w:t>y</w:t>
      </w:r>
      <w:r>
        <w:t>= 15kNm</w:t>
      </w:r>
    </w:p>
    <w:p w:rsidR="00864F84" w:rsidRDefault="00864F84" w:rsidP="00864F84">
      <w:pPr>
        <w:pStyle w:val="Formel"/>
      </w:pPr>
      <w:r>
        <w:t>M</w:t>
      </w:r>
      <w:r w:rsidRPr="00864F84">
        <w:rPr>
          <w:vertAlign w:val="subscript"/>
        </w:rPr>
        <w:t>z</w:t>
      </w:r>
      <w:r>
        <w:t>= 2kNm</w:t>
      </w:r>
    </w:p>
    <w:p w:rsidR="00864F84" w:rsidRDefault="00864F84" w:rsidP="00864F84">
      <w:pPr>
        <w:pStyle w:val="Formel"/>
      </w:pPr>
      <w:r>
        <w:t>W</w:t>
      </w:r>
      <w:r w:rsidRPr="00864F84">
        <w:rPr>
          <w:vertAlign w:val="subscript"/>
        </w:rPr>
        <w:t>y</w:t>
      </w:r>
      <w:r>
        <w:t xml:space="preserve">= 20²·10/6= </w:t>
      </w:r>
      <w:r w:rsidR="00456413">
        <w:fldChar w:fldCharType="begin"/>
      </w:r>
      <w:r w:rsidR="00EA439A">
        <w:instrText xml:space="preserve"> = 20^2*10/6 </w:instrText>
      </w:r>
      <w:r w:rsidR="00456413">
        <w:fldChar w:fldCharType="separate"/>
      </w:r>
      <w:r>
        <w:t>666,67</w:t>
      </w:r>
      <w:r w:rsidR="00456413">
        <w:fldChar w:fldCharType="end"/>
      </w:r>
      <w:r>
        <w:t>cm³</w:t>
      </w:r>
    </w:p>
    <w:p w:rsidR="00864F84" w:rsidRPr="002D6762" w:rsidRDefault="00864F84" w:rsidP="00864F84">
      <w:pPr>
        <w:pStyle w:val="Formel"/>
      </w:pPr>
      <w:r>
        <w:t>W</w:t>
      </w:r>
      <w:r w:rsidRPr="00864F84">
        <w:rPr>
          <w:vertAlign w:val="subscript"/>
        </w:rPr>
        <w:t>z</w:t>
      </w:r>
      <w:r>
        <w:t xml:space="preserve">= 10²·20/6= </w:t>
      </w:r>
      <w:r w:rsidR="00456413">
        <w:fldChar w:fldCharType="begin"/>
      </w:r>
      <w:r w:rsidR="00EA439A">
        <w:instrText xml:space="preserve"> = 10^2*20/6 </w:instrText>
      </w:r>
      <w:r w:rsidR="00456413">
        <w:fldChar w:fldCharType="separate"/>
      </w:r>
      <w:r>
        <w:t>333,33</w:t>
      </w:r>
      <w:r w:rsidR="00456413">
        <w:fldChar w:fldCharType="end"/>
      </w:r>
      <w:r>
        <w:t>cm²</w:t>
      </w:r>
    </w:p>
    <w:p w:rsidR="005E328C" w:rsidRDefault="00864F84" w:rsidP="00864F84">
      <w:pPr>
        <w:pStyle w:val="Formel"/>
      </w:pPr>
      <w:r>
        <w:t>M</w:t>
      </w:r>
      <w:r w:rsidRPr="00864F84">
        <w:rPr>
          <w:vertAlign w:val="subscript"/>
        </w:rPr>
        <w:t>Rdy</w:t>
      </w:r>
      <w:r>
        <w:t>= W</w:t>
      </w:r>
      <w:r w:rsidRPr="00864F84">
        <w:rPr>
          <w:vertAlign w:val="subscript"/>
        </w:rPr>
        <w:t>y</w:t>
      </w:r>
      <w:r>
        <w:t>·f</w:t>
      </w:r>
      <w:r w:rsidRPr="00864F84">
        <w:rPr>
          <w:vertAlign w:val="subscript"/>
        </w:rPr>
        <w:t>m</w:t>
      </w:r>
      <w:r>
        <w:t>= 666,67cm³·24N/mm²= 16kNm</w:t>
      </w:r>
    </w:p>
    <w:p w:rsidR="00864F84" w:rsidRDefault="00864F84" w:rsidP="00864F84">
      <w:pPr>
        <w:pStyle w:val="Formel"/>
      </w:pPr>
      <w:r>
        <w:t>M</w:t>
      </w:r>
      <w:r w:rsidRPr="00864F84">
        <w:rPr>
          <w:vertAlign w:val="subscript"/>
        </w:rPr>
        <w:t>Rdz</w:t>
      </w:r>
      <w:r>
        <w:t>= W</w:t>
      </w:r>
      <w:r w:rsidRPr="00864F84">
        <w:rPr>
          <w:vertAlign w:val="subscript"/>
        </w:rPr>
        <w:t>z</w:t>
      </w:r>
      <w:r>
        <w:t>·f</w:t>
      </w:r>
      <w:r w:rsidRPr="00864F84">
        <w:rPr>
          <w:vertAlign w:val="subscript"/>
        </w:rPr>
        <w:t>m</w:t>
      </w:r>
      <w:r>
        <w:t>= 333,33cm³·24N/mm²= 8kNm</w:t>
      </w:r>
    </w:p>
    <w:p w:rsidR="00864F84" w:rsidRDefault="00864F84" w:rsidP="00864F84">
      <w:pPr>
        <w:pStyle w:val="Formel"/>
        <w:rPr>
          <w:lang w:val="en-US"/>
        </w:rPr>
      </w:pPr>
      <w:r w:rsidRPr="00864F84">
        <w:rPr>
          <w:lang w:val="en-US"/>
        </w:rPr>
        <w:t>N</w:t>
      </w:r>
      <w:r w:rsidRPr="00864F84">
        <w:rPr>
          <w:vertAlign w:val="subscript"/>
          <w:lang w:val="en-US"/>
        </w:rPr>
        <w:t>Rd</w:t>
      </w:r>
      <w:r>
        <w:rPr>
          <w:lang w:val="en-US"/>
        </w:rPr>
        <w:t>= A·</w:t>
      </w:r>
      <w:r w:rsidRPr="00864F84">
        <w:rPr>
          <w:lang w:val="en-US"/>
        </w:rPr>
        <w:t>f</w:t>
      </w:r>
      <w:r w:rsidRPr="00864F84">
        <w:rPr>
          <w:vertAlign w:val="subscript"/>
          <w:lang w:val="en-US"/>
        </w:rPr>
        <w:t>c</w:t>
      </w:r>
      <w:r w:rsidRPr="00864F84">
        <w:rPr>
          <w:lang w:val="en-US"/>
        </w:rPr>
        <w:t>= 10cm</w:t>
      </w:r>
      <w:r>
        <w:rPr>
          <w:lang w:val="en-US"/>
        </w:rPr>
        <w:t>·</w:t>
      </w:r>
      <w:r w:rsidRPr="00864F84">
        <w:rPr>
          <w:lang w:val="en-US"/>
        </w:rPr>
        <w:t>20cm</w:t>
      </w:r>
      <w:r>
        <w:rPr>
          <w:lang w:val="en-US"/>
        </w:rPr>
        <w:t>·2</w:t>
      </w:r>
      <w:r w:rsidRPr="00864F84">
        <w:rPr>
          <w:lang w:val="en-US"/>
        </w:rPr>
        <w:t>4</w:t>
      </w:r>
      <w:r>
        <w:rPr>
          <w:lang w:val="en-US"/>
        </w:rPr>
        <w:t>N/m</w:t>
      </w:r>
      <w:r w:rsidRPr="00864F84">
        <w:rPr>
          <w:lang w:val="en-US"/>
        </w:rPr>
        <w:t>m²</w:t>
      </w:r>
      <w:r>
        <w:rPr>
          <w:lang w:val="en-US"/>
        </w:rPr>
        <w:t>= 480kN</w:t>
      </w:r>
    </w:p>
    <w:p w:rsidR="00864F84" w:rsidRPr="00A533AE" w:rsidRDefault="00864F84" w:rsidP="00864F84">
      <w:pPr>
        <w:pStyle w:val="Formel"/>
      </w:pPr>
      <w:r w:rsidRPr="00A533AE">
        <w:t xml:space="preserve">my= </w:t>
      </w:r>
      <w:r w:rsidR="00456413">
        <w:rPr>
          <w:lang w:val="en-US"/>
        </w:rPr>
        <w:fldChar w:fldCharType="begin"/>
      </w:r>
      <w:r w:rsidRPr="00A533AE">
        <w:instrText xml:space="preserve"> EQ \F(M</w:instrText>
      </w:r>
      <w:r w:rsidRPr="00A533AE">
        <w:rPr>
          <w:vertAlign w:val="subscript"/>
        </w:rPr>
        <w:instrText>y</w:instrText>
      </w:r>
      <w:r w:rsidRPr="00A533AE">
        <w:instrText>;M</w:instrText>
      </w:r>
      <w:r w:rsidRPr="00A533AE">
        <w:rPr>
          <w:vertAlign w:val="subscript"/>
        </w:rPr>
        <w:instrText>Rdy</w:instrText>
      </w:r>
      <w:r w:rsidRPr="00A533AE">
        <w:instrText xml:space="preserve">) </w:instrText>
      </w:r>
      <w:r w:rsidR="00456413">
        <w:rPr>
          <w:lang w:val="en-US"/>
        </w:rPr>
        <w:fldChar w:fldCharType="end"/>
      </w:r>
      <w:r w:rsidRPr="00A533AE">
        <w:t xml:space="preserve">= </w:t>
      </w:r>
      <w:r w:rsidR="00456413">
        <w:rPr>
          <w:lang w:val="en-US"/>
        </w:rPr>
        <w:fldChar w:fldCharType="begin"/>
      </w:r>
      <w:r w:rsidRPr="00A533AE">
        <w:instrText xml:space="preserve"> EQ \F(15;16) </w:instrText>
      </w:r>
      <w:r w:rsidR="00456413">
        <w:rPr>
          <w:lang w:val="en-US"/>
        </w:rPr>
        <w:fldChar w:fldCharType="end"/>
      </w:r>
      <w:r w:rsidRPr="00A533AE">
        <w:t>= 0,9375</w:t>
      </w:r>
    </w:p>
    <w:p w:rsidR="00864F84" w:rsidRPr="00A533AE" w:rsidRDefault="00864F84" w:rsidP="00864F84">
      <w:pPr>
        <w:pStyle w:val="Formel"/>
      </w:pPr>
      <w:r w:rsidRPr="00A533AE">
        <w:t xml:space="preserve">mz= </w:t>
      </w:r>
      <w:r w:rsidR="00456413">
        <w:rPr>
          <w:lang w:val="en-US"/>
        </w:rPr>
        <w:fldChar w:fldCharType="begin"/>
      </w:r>
      <w:r w:rsidRPr="00A533AE">
        <w:instrText xml:space="preserve"> EQ \F(M</w:instrText>
      </w:r>
      <w:r w:rsidRPr="00A533AE">
        <w:rPr>
          <w:vertAlign w:val="subscript"/>
        </w:rPr>
        <w:instrText>z</w:instrText>
      </w:r>
      <w:r w:rsidRPr="00A533AE">
        <w:instrText>;M</w:instrText>
      </w:r>
      <w:r w:rsidRPr="00A533AE">
        <w:rPr>
          <w:vertAlign w:val="subscript"/>
        </w:rPr>
        <w:instrText>Rdz</w:instrText>
      </w:r>
      <w:r w:rsidRPr="00A533AE">
        <w:instrText xml:space="preserve">) </w:instrText>
      </w:r>
      <w:r w:rsidR="00456413">
        <w:rPr>
          <w:lang w:val="en-US"/>
        </w:rPr>
        <w:fldChar w:fldCharType="end"/>
      </w:r>
      <w:r w:rsidRPr="00A533AE">
        <w:t xml:space="preserve">= </w:t>
      </w:r>
      <w:r w:rsidR="00456413">
        <w:rPr>
          <w:lang w:val="en-US"/>
        </w:rPr>
        <w:fldChar w:fldCharType="begin"/>
      </w:r>
      <w:r w:rsidR="00E02C53" w:rsidRPr="00A533AE">
        <w:instrText xml:space="preserve"> EQ \F(2;8) </w:instrText>
      </w:r>
      <w:r w:rsidR="00456413">
        <w:rPr>
          <w:lang w:val="en-US"/>
        </w:rPr>
        <w:fldChar w:fldCharType="end"/>
      </w:r>
      <w:r w:rsidR="00E02C53" w:rsidRPr="00A533AE">
        <w:t>= 0,25</w:t>
      </w:r>
    </w:p>
    <w:p w:rsidR="00E02C53" w:rsidRPr="00A533AE" w:rsidRDefault="00E02C53" w:rsidP="00BD7208">
      <w:pPr>
        <w:pStyle w:val="Formel"/>
      </w:pPr>
      <w:r w:rsidRPr="00A533AE">
        <w:t xml:space="preserve">n= </w:t>
      </w:r>
      <w:r w:rsidR="00456413">
        <w:rPr>
          <w:lang w:val="en-US"/>
        </w:rPr>
        <w:fldChar w:fldCharType="begin"/>
      </w:r>
      <w:r w:rsidR="009705E4">
        <w:instrText xml:space="preserve"> EQ \F(</w:instrText>
      </w:r>
      <w:r w:rsidRPr="00A533AE">
        <w:instrText>N;N</w:instrText>
      </w:r>
      <w:r w:rsidRPr="00A533AE">
        <w:rPr>
          <w:vertAlign w:val="subscript"/>
        </w:rPr>
        <w:instrText>Rd</w:instrText>
      </w:r>
      <w:r w:rsidRPr="00A533AE">
        <w:instrText xml:space="preserve">) </w:instrText>
      </w:r>
      <w:r w:rsidR="00456413">
        <w:rPr>
          <w:lang w:val="en-US"/>
        </w:rPr>
        <w:fldChar w:fldCharType="end"/>
      </w:r>
      <w:r w:rsidRPr="00A533AE">
        <w:t xml:space="preserve">= </w:t>
      </w:r>
      <w:r w:rsidR="00456413">
        <w:rPr>
          <w:lang w:val="en-US"/>
        </w:rPr>
        <w:fldChar w:fldCharType="begin"/>
      </w:r>
      <w:r w:rsidRPr="00A533AE">
        <w:instrText xml:space="preserve"> EQ \F(</w:instrText>
      </w:r>
      <w:r w:rsidR="00BD7208" w:rsidRPr="00A533AE">
        <w:instrText>-12</w:instrText>
      </w:r>
      <w:r w:rsidRPr="00A533AE">
        <w:instrText xml:space="preserve">0;480) </w:instrText>
      </w:r>
      <w:r w:rsidR="00456413">
        <w:rPr>
          <w:lang w:val="en-US"/>
        </w:rPr>
        <w:fldChar w:fldCharType="end"/>
      </w:r>
      <w:r w:rsidRPr="00A533AE">
        <w:t>= -0,2</w:t>
      </w:r>
      <w:r w:rsidR="00BD7208" w:rsidRPr="00A533AE">
        <w:t>5</w:t>
      </w:r>
    </w:p>
    <w:p w:rsidR="00B94BEE" w:rsidRPr="00A533AE" w:rsidRDefault="00B94BEE" w:rsidP="00190B85"/>
    <w:p w:rsidR="00E02C53" w:rsidRPr="00E02C53" w:rsidRDefault="00E02C53" w:rsidP="00190B85">
      <w:r w:rsidRPr="00E02C53">
        <w:t>Querschnittsnachweis</w:t>
      </w:r>
    </w:p>
    <w:p w:rsidR="00E02C53" w:rsidRDefault="00E02C53" w:rsidP="00E02C53">
      <w:pPr>
        <w:pStyle w:val="Formel"/>
      </w:pPr>
      <w:r>
        <w:t xml:space="preserve">A= </w:t>
      </w:r>
      <w:r w:rsidR="00456413">
        <w:fldChar w:fldCharType="begin"/>
      </w:r>
      <w:r>
        <w:instrText xml:space="preserve"> EQ \b(\F(σ</w:instrText>
      </w:r>
      <w:r w:rsidRPr="00E1039F">
        <w:rPr>
          <w:vertAlign w:val="subscript"/>
        </w:rPr>
        <w:instrText>c0d</w:instrText>
      </w:r>
      <w:r>
        <w:instrText>;f</w:instrText>
      </w:r>
      <w:r w:rsidRPr="00E1039F">
        <w:rPr>
          <w:vertAlign w:val="subscript"/>
        </w:rPr>
        <w:instrText>c0d</w:instrText>
      </w:r>
      <w:r w:rsidRPr="00E1039F">
        <w:instrText>)</w:instrText>
      </w:r>
      <w:r>
        <w:instrText>)\s\up9(2)+\F(k</w:instrText>
      </w:r>
      <w:r w:rsidRPr="00E1039F">
        <w:rPr>
          <w:vertAlign w:val="subscript"/>
        </w:rPr>
        <w:instrText>m</w:instrText>
      </w:r>
      <w:r>
        <w:instrText>·σ</w:instrText>
      </w:r>
      <w:r w:rsidRPr="00E1039F">
        <w:rPr>
          <w:vertAlign w:val="subscript"/>
        </w:rPr>
        <w:instrText>myd</w:instrText>
      </w:r>
      <w:r>
        <w:instrText>;f</w:instrText>
      </w:r>
      <w:r w:rsidRPr="00E1039F">
        <w:rPr>
          <w:vertAlign w:val="subscript"/>
        </w:rPr>
        <w:instrText>myd</w:instrText>
      </w:r>
      <w:r w:rsidRPr="00E1039F">
        <w:instrText>)</w:instrText>
      </w:r>
      <w:r>
        <w:instrText>+\F(σ</w:instrText>
      </w:r>
      <w:r w:rsidRPr="00E1039F">
        <w:rPr>
          <w:vertAlign w:val="subscript"/>
        </w:rPr>
        <w:instrText>mzd</w:instrText>
      </w:r>
      <w:r>
        <w:instrText>;f</w:instrText>
      </w:r>
      <w:r w:rsidRPr="00E1039F">
        <w:rPr>
          <w:vertAlign w:val="subscript"/>
        </w:rPr>
        <w:instrText>mzd</w:instrText>
      </w:r>
      <w:r w:rsidRPr="00E1039F">
        <w:instrText>)</w:instrText>
      </w:r>
      <w:r>
        <w:instrText xml:space="preserve"> </w:instrText>
      </w:r>
      <w:r w:rsidR="00456413">
        <w:fldChar w:fldCharType="end"/>
      </w:r>
      <w:r>
        <w:t xml:space="preserve"> und </w:t>
      </w:r>
      <w:r w:rsidR="00456413">
        <w:fldChar w:fldCharType="begin"/>
      </w:r>
      <w:r>
        <w:instrText xml:space="preserve"> EQ \b(\F(σ</w:instrText>
      </w:r>
      <w:r w:rsidRPr="00E1039F">
        <w:rPr>
          <w:vertAlign w:val="subscript"/>
        </w:rPr>
        <w:instrText>c0d</w:instrText>
      </w:r>
      <w:r>
        <w:instrText>;f</w:instrText>
      </w:r>
      <w:r w:rsidRPr="00E1039F">
        <w:rPr>
          <w:vertAlign w:val="subscript"/>
        </w:rPr>
        <w:instrText>c0d</w:instrText>
      </w:r>
      <w:r w:rsidRPr="00E1039F">
        <w:instrText>)</w:instrText>
      </w:r>
      <w:r>
        <w:instrText>)\s\up9(2)+\F(σ</w:instrText>
      </w:r>
      <w:r w:rsidRPr="00E1039F">
        <w:rPr>
          <w:vertAlign w:val="subscript"/>
        </w:rPr>
        <w:instrText>myd</w:instrText>
      </w:r>
      <w:r>
        <w:instrText>;f</w:instrText>
      </w:r>
      <w:r w:rsidRPr="00E1039F">
        <w:rPr>
          <w:vertAlign w:val="subscript"/>
        </w:rPr>
        <w:instrText>myd</w:instrText>
      </w:r>
      <w:r w:rsidRPr="00E1039F">
        <w:instrText>)</w:instrText>
      </w:r>
      <w:r>
        <w:instrText>+\F(k</w:instrText>
      </w:r>
      <w:r w:rsidRPr="00E1039F">
        <w:rPr>
          <w:vertAlign w:val="subscript"/>
        </w:rPr>
        <w:instrText>m</w:instrText>
      </w:r>
      <w:r>
        <w:instrText>·σ</w:instrText>
      </w:r>
      <w:r w:rsidRPr="00E1039F">
        <w:rPr>
          <w:vertAlign w:val="subscript"/>
        </w:rPr>
        <w:instrText>mzd</w:instrText>
      </w:r>
      <w:r>
        <w:instrText>;f</w:instrText>
      </w:r>
      <w:r w:rsidRPr="00E1039F">
        <w:rPr>
          <w:vertAlign w:val="subscript"/>
        </w:rPr>
        <w:instrText>mzd</w:instrText>
      </w:r>
      <w:r w:rsidRPr="00E1039F">
        <w:instrText>)</w:instrText>
      </w:r>
      <w:r>
        <w:instrText xml:space="preserve"> </w:instrText>
      </w:r>
      <w:r w:rsidR="00456413">
        <w:fldChar w:fldCharType="end"/>
      </w:r>
    </w:p>
    <w:p w:rsidR="00E02C53" w:rsidRDefault="00E02C53" w:rsidP="00BD7208">
      <w:pPr>
        <w:pStyle w:val="Formel"/>
      </w:pPr>
      <w:r>
        <w:t>A= -0,2</w:t>
      </w:r>
      <w:r w:rsidR="00BD7208">
        <w:t>5</w:t>
      </w:r>
      <w:r>
        <w:t xml:space="preserve">²+0,7·0,9375+0,25= </w:t>
      </w:r>
      <w:r w:rsidR="00456413">
        <w:fldChar w:fldCharType="begin"/>
      </w:r>
      <w:r>
        <w:instrText xml:space="preserve"> = </w:instrText>
      </w:r>
      <w:r w:rsidR="00BD7208">
        <w:instrText>-0,25</w:instrText>
      </w:r>
      <w:r>
        <w:instrText xml:space="preserve">^2+0,7*0,9375+0,25 </w:instrText>
      </w:r>
      <w:r w:rsidR="00456413">
        <w:fldChar w:fldCharType="separate"/>
      </w:r>
      <w:r w:rsidR="00BD7208">
        <w:t>0,9688</w:t>
      </w:r>
      <w:r w:rsidR="00456413">
        <w:fldChar w:fldCharType="end"/>
      </w:r>
    </w:p>
    <w:p w:rsidR="00E02C53" w:rsidRDefault="00E02C53" w:rsidP="00BD7208">
      <w:pPr>
        <w:pStyle w:val="Formel"/>
      </w:pPr>
      <w:r>
        <w:t>A= -0,2</w:t>
      </w:r>
      <w:r w:rsidR="00BD7208">
        <w:t>5</w:t>
      </w:r>
      <w:r>
        <w:t xml:space="preserve">²+0,9375+0,7·0,25= </w:t>
      </w:r>
      <w:r w:rsidR="00456413">
        <w:fldChar w:fldCharType="begin"/>
      </w:r>
      <w:r>
        <w:instrText xml:space="preserve"> = </w:instrText>
      </w:r>
      <w:r w:rsidR="00BD7208">
        <w:instrText>-0,25</w:instrText>
      </w:r>
      <w:r>
        <w:instrText xml:space="preserve">^2+0,9375+0,7*0,25 </w:instrText>
      </w:r>
      <w:r w:rsidR="00456413">
        <w:fldChar w:fldCharType="separate"/>
      </w:r>
      <w:r w:rsidR="00BD7208">
        <w:t>1,175</w:t>
      </w:r>
      <w:r w:rsidR="00456413">
        <w:fldChar w:fldCharType="end"/>
      </w:r>
      <w:r>
        <w:t xml:space="preserve"> maßgebend</w:t>
      </w:r>
    </w:p>
    <w:p w:rsidR="00E02C53" w:rsidRPr="00E02C53" w:rsidRDefault="00BD7208" w:rsidP="00E02C53">
      <w:pPr>
        <w:pStyle w:val="Formel"/>
      </w:pPr>
      <w:r>
        <w:t>A= 1,175</w:t>
      </w:r>
    </w:p>
    <w:p w:rsidR="00E02C53" w:rsidRDefault="00E02C53" w:rsidP="00190B85">
      <w:r>
        <w:t>Der Balken ist nach Norm überlastet.</w:t>
      </w:r>
    </w:p>
    <w:p w:rsidR="00E02C53" w:rsidRDefault="00E02C53" w:rsidP="00190B85"/>
    <w:p w:rsidR="00E02C53" w:rsidRDefault="00E02C53" w:rsidP="00190B85">
      <w:r>
        <w:t>Nachweis mit der Fitformel</w:t>
      </w:r>
    </w:p>
    <w:p w:rsidR="00E02C53" w:rsidRPr="00A533AE" w:rsidRDefault="00E02C53" w:rsidP="00E02C53">
      <w:pPr>
        <w:pStyle w:val="Formel"/>
      </w:pPr>
      <w:r w:rsidRPr="00A533AE">
        <w:t>n0("GL24h")= 2,11</w:t>
      </w:r>
    </w:p>
    <w:p w:rsidR="00E02C53" w:rsidRPr="005E328C" w:rsidRDefault="00E02C53" w:rsidP="00E02C53">
      <w:pPr>
        <w:pStyle w:val="Formel"/>
        <w:rPr>
          <w:lang w:val="en-US"/>
        </w:rPr>
      </w:pPr>
      <w:r w:rsidRPr="005E328C">
        <w:rPr>
          <w:lang w:val="en-US"/>
        </w:rPr>
        <w:t>p("</w:t>
      </w:r>
      <w:r>
        <w:rPr>
          <w:lang w:val="en-US"/>
        </w:rPr>
        <w:t>GL</w:t>
      </w:r>
      <w:r w:rsidRPr="005E328C">
        <w:rPr>
          <w:lang w:val="en-US"/>
        </w:rPr>
        <w:t>24</w:t>
      </w:r>
      <w:r>
        <w:rPr>
          <w:lang w:val="en-US"/>
        </w:rPr>
        <w:t>h</w:t>
      </w:r>
      <w:r w:rsidRPr="005E328C">
        <w:rPr>
          <w:lang w:val="en-US"/>
        </w:rPr>
        <w:t xml:space="preserve">")= </w:t>
      </w:r>
      <w:r>
        <w:rPr>
          <w:lang w:val="en-US"/>
        </w:rPr>
        <w:t>1,21</w:t>
      </w:r>
    </w:p>
    <w:p w:rsidR="00E02C53" w:rsidRDefault="00E02C53" w:rsidP="00E02C53">
      <w:pPr>
        <w:pStyle w:val="Formel"/>
        <w:rPr>
          <w:lang w:val="en-US"/>
        </w:rPr>
      </w:pPr>
      <w:r w:rsidRPr="005E328C">
        <w:rPr>
          <w:lang w:val="en-US"/>
        </w:rPr>
        <w:t>s("</w:t>
      </w:r>
      <w:r>
        <w:rPr>
          <w:lang w:val="en-US"/>
        </w:rPr>
        <w:t>GL</w:t>
      </w:r>
      <w:r w:rsidRPr="005E328C">
        <w:rPr>
          <w:lang w:val="en-US"/>
        </w:rPr>
        <w:t>24</w:t>
      </w:r>
      <w:r>
        <w:rPr>
          <w:lang w:val="en-US"/>
        </w:rPr>
        <w:t>h</w:t>
      </w:r>
      <w:r w:rsidRPr="005E328C">
        <w:rPr>
          <w:lang w:val="en-US"/>
        </w:rPr>
        <w:t>")= f</w:t>
      </w:r>
      <w:r w:rsidRPr="005E328C">
        <w:rPr>
          <w:vertAlign w:val="subscript"/>
          <w:lang w:val="en-US"/>
        </w:rPr>
        <w:t>c</w:t>
      </w:r>
      <w:r w:rsidRPr="005E328C">
        <w:rPr>
          <w:lang w:val="en-US"/>
        </w:rPr>
        <w:t>/f</w:t>
      </w:r>
      <w:r w:rsidRPr="005E328C">
        <w:rPr>
          <w:vertAlign w:val="subscript"/>
          <w:lang w:val="en-US"/>
        </w:rPr>
        <w:t>t</w:t>
      </w:r>
      <w:r>
        <w:rPr>
          <w:lang w:val="en-US"/>
        </w:rPr>
        <w:t>= 24/19,2</w:t>
      </w:r>
      <w:r w:rsidRPr="005E328C">
        <w:rPr>
          <w:lang w:val="en-US"/>
        </w:rPr>
        <w:t>= 1,</w:t>
      </w:r>
      <w:r>
        <w:rPr>
          <w:lang w:val="en-US"/>
        </w:rPr>
        <w:t>2</w:t>
      </w:r>
      <w:r w:rsidRPr="005E328C">
        <w:rPr>
          <w:lang w:val="en-US"/>
        </w:rPr>
        <w:t>5</w:t>
      </w:r>
    </w:p>
    <w:p w:rsidR="00E02C53" w:rsidRPr="00BD7208" w:rsidRDefault="00E02C53" w:rsidP="00BD7208">
      <w:pPr>
        <w:pStyle w:val="Formel"/>
        <w:rPr>
          <w:lang w:val="en-US"/>
        </w:rPr>
      </w:pPr>
      <w:r w:rsidRPr="005E328C">
        <w:rPr>
          <w:lang w:val="en-US"/>
        </w:rPr>
        <w:t xml:space="preserve">m= </w:t>
      </w:r>
      <w:r w:rsidR="00456413">
        <w:fldChar w:fldCharType="begin"/>
      </w:r>
      <w:r w:rsidR="00BD7208" w:rsidRPr="00BD7208">
        <w:rPr>
          <w:lang w:val="en-US"/>
        </w:rPr>
        <w:instrText xml:space="preserve"> EQ \F(s·(n+1)·(n-1/s)·(n-n0);n0) </w:instrText>
      </w:r>
      <w:r w:rsidR="00456413">
        <w:fldChar w:fldCharType="end"/>
      </w:r>
    </w:p>
    <w:p w:rsidR="00E02C53" w:rsidRPr="00EA439A" w:rsidRDefault="00E02C53" w:rsidP="00BD7208">
      <w:pPr>
        <w:pStyle w:val="Formel"/>
        <w:rPr>
          <w:lang w:val="en-GB"/>
        </w:rPr>
      </w:pPr>
      <w:r w:rsidRPr="00EA439A">
        <w:rPr>
          <w:lang w:val="en-GB"/>
        </w:rPr>
        <w:t xml:space="preserve">m= </w:t>
      </w:r>
      <w:r w:rsidR="00456413">
        <w:rPr>
          <w:lang w:val="en-US"/>
        </w:rPr>
        <w:fldChar w:fldCharType="begin"/>
      </w:r>
      <w:r w:rsidR="00BD7208" w:rsidRPr="00EA439A">
        <w:rPr>
          <w:lang w:val="en-GB"/>
        </w:rPr>
        <w:instrText xml:space="preserve"> EQ \F(1,5·(-0,25+1)·\b(-0,25-\F(1;1,5))·(-0,25-2,11);2,11) </w:instrText>
      </w:r>
      <w:r w:rsidR="00456413">
        <w:rPr>
          <w:lang w:val="en-US"/>
        </w:rPr>
        <w:fldChar w:fldCharType="end"/>
      </w:r>
      <w:r w:rsidR="00BD7208" w:rsidRPr="00EA439A">
        <w:rPr>
          <w:lang w:val="en-GB"/>
        </w:rPr>
        <w:t>= 1,153</w:t>
      </w:r>
    </w:p>
    <w:p w:rsidR="00BD7208" w:rsidRPr="00EA439A" w:rsidRDefault="00BD7208" w:rsidP="00BD7208">
      <w:pPr>
        <w:pStyle w:val="Formel"/>
        <w:rPr>
          <w:lang w:val="en-GB"/>
        </w:rPr>
      </w:pPr>
      <w:r w:rsidRPr="00EA439A">
        <w:rPr>
          <w:lang w:val="en-GB"/>
        </w:rPr>
        <w:t>m</w:t>
      </w:r>
      <w:r w:rsidRPr="00EA439A">
        <w:rPr>
          <w:vertAlign w:val="subscript"/>
          <w:lang w:val="en-GB"/>
        </w:rPr>
        <w:t>zfit</w:t>
      </w:r>
      <w:r w:rsidRPr="00EA439A">
        <w:rPr>
          <w:lang w:val="en-GB"/>
        </w:rPr>
        <w:t xml:space="preserve">= </w:t>
      </w:r>
      <w:r w:rsidR="00456413">
        <w:fldChar w:fldCharType="begin"/>
      </w:r>
      <w:r w:rsidRPr="00EA439A">
        <w:rPr>
          <w:lang w:val="en-GB"/>
        </w:rPr>
        <w:instrText xml:space="preserve"> EQ \r(p;m</w:instrText>
      </w:r>
      <w:r w:rsidRPr="00EA439A">
        <w:rPr>
          <w:vertAlign w:val="superscript"/>
          <w:lang w:val="en-GB"/>
        </w:rPr>
        <w:instrText>p</w:instrText>
      </w:r>
      <w:r w:rsidRPr="00EA439A">
        <w:rPr>
          <w:lang w:val="en-GB"/>
        </w:rPr>
        <w:instrText>-my</w:instrText>
      </w:r>
      <w:r w:rsidRPr="00EA439A">
        <w:rPr>
          <w:vertAlign w:val="superscript"/>
          <w:lang w:val="en-GB"/>
        </w:rPr>
        <w:instrText>p</w:instrText>
      </w:r>
      <w:r w:rsidRPr="00EA439A">
        <w:rPr>
          <w:lang w:val="en-GB"/>
        </w:rPr>
        <w:instrText xml:space="preserve">) </w:instrText>
      </w:r>
      <w:r w:rsidR="00456413">
        <w:fldChar w:fldCharType="end"/>
      </w:r>
    </w:p>
    <w:p w:rsidR="00BD7208" w:rsidRPr="00EA439A" w:rsidRDefault="00BD7208" w:rsidP="00BD7208">
      <w:pPr>
        <w:pStyle w:val="Formel"/>
        <w:rPr>
          <w:lang w:val="en-GB"/>
        </w:rPr>
      </w:pPr>
      <w:r w:rsidRPr="00EA439A">
        <w:rPr>
          <w:lang w:val="en-GB"/>
        </w:rPr>
        <w:t>m</w:t>
      </w:r>
      <w:r w:rsidRPr="00EA439A">
        <w:rPr>
          <w:vertAlign w:val="subscript"/>
          <w:lang w:val="en-GB"/>
        </w:rPr>
        <w:t>zfit</w:t>
      </w:r>
      <w:r w:rsidRPr="00EA439A">
        <w:rPr>
          <w:lang w:val="en-GB"/>
        </w:rPr>
        <w:t xml:space="preserve">= </w:t>
      </w:r>
      <w:r w:rsidR="00456413">
        <w:rPr>
          <w:lang w:val="en-US"/>
        </w:rPr>
        <w:fldChar w:fldCharType="begin"/>
      </w:r>
      <w:r w:rsidRPr="00EA439A">
        <w:rPr>
          <w:lang w:val="en-GB"/>
        </w:rPr>
        <w:instrText xml:space="preserve"> EQ \r(1,21;1,153</w:instrText>
      </w:r>
      <w:r w:rsidRPr="00EA439A">
        <w:rPr>
          <w:vertAlign w:val="superscript"/>
          <w:lang w:val="en-GB"/>
        </w:rPr>
        <w:instrText>1,21</w:instrText>
      </w:r>
      <w:r w:rsidRPr="00EA439A">
        <w:rPr>
          <w:lang w:val="en-GB"/>
        </w:rPr>
        <w:instrText>-0,9375</w:instrText>
      </w:r>
      <w:r w:rsidRPr="00EA439A">
        <w:rPr>
          <w:vertAlign w:val="superscript"/>
          <w:lang w:val="en-GB"/>
        </w:rPr>
        <w:instrText>1,21</w:instrText>
      </w:r>
      <w:r w:rsidRPr="00EA439A">
        <w:rPr>
          <w:lang w:val="en-GB"/>
        </w:rPr>
        <w:instrText xml:space="preserve">) </w:instrText>
      </w:r>
      <w:r w:rsidR="00456413">
        <w:rPr>
          <w:lang w:val="en-US"/>
        </w:rPr>
        <w:fldChar w:fldCharType="end"/>
      </w:r>
      <w:r w:rsidRPr="00EA439A">
        <w:rPr>
          <w:lang w:val="en-GB"/>
        </w:rPr>
        <w:t>= 0,332</w:t>
      </w:r>
    </w:p>
    <w:p w:rsidR="00BD7208" w:rsidRPr="00EA439A" w:rsidRDefault="00BD7208" w:rsidP="00BD7208">
      <w:pPr>
        <w:pStyle w:val="Formel"/>
        <w:rPr>
          <w:lang w:val="en-GB"/>
        </w:rPr>
      </w:pPr>
      <w:r w:rsidRPr="00EA439A">
        <w:rPr>
          <w:lang w:val="en-GB"/>
        </w:rPr>
        <w:t xml:space="preserve">A= </w:t>
      </w:r>
      <w:r w:rsidR="00456413">
        <w:rPr>
          <w:lang w:val="en-US"/>
        </w:rPr>
        <w:fldChar w:fldCharType="begin"/>
      </w:r>
      <w:r w:rsidRPr="00EA439A">
        <w:rPr>
          <w:lang w:val="en-GB"/>
        </w:rPr>
        <w:instrText xml:space="preserve"> EQ \F(\r(;modN²+my²+mz²);\r(;modN²+my²+m</w:instrText>
      </w:r>
      <w:r w:rsidRPr="00EA439A">
        <w:rPr>
          <w:vertAlign w:val="subscript"/>
          <w:lang w:val="en-GB"/>
        </w:rPr>
        <w:instrText>zfit</w:instrText>
      </w:r>
      <w:r w:rsidRPr="00EA439A">
        <w:rPr>
          <w:lang w:val="en-GB"/>
        </w:rPr>
        <w:instrText xml:space="preserve">²)) </w:instrText>
      </w:r>
      <w:r w:rsidR="00456413">
        <w:rPr>
          <w:lang w:val="en-US"/>
        </w:rPr>
        <w:fldChar w:fldCharType="end"/>
      </w:r>
    </w:p>
    <w:p w:rsidR="00BD7208" w:rsidRPr="00A533AE" w:rsidRDefault="00BD7208" w:rsidP="00265C09">
      <w:pPr>
        <w:pStyle w:val="Formel"/>
      </w:pPr>
      <w:r w:rsidRPr="00A533AE">
        <w:t xml:space="preserve">A= </w:t>
      </w:r>
      <w:r w:rsidR="00456413">
        <w:rPr>
          <w:lang w:val="en-US"/>
        </w:rPr>
        <w:fldChar w:fldCharType="begin"/>
      </w:r>
      <w:r w:rsidRPr="00A533AE">
        <w:instrText xml:space="preserve"> EQ \F(\r(;-0,25²+0,9375²+0,25²);\r(;-0,25²+0,9375²+0,332²)) </w:instrText>
      </w:r>
      <w:r w:rsidR="00456413">
        <w:rPr>
          <w:lang w:val="en-US"/>
        </w:rPr>
        <w:fldChar w:fldCharType="end"/>
      </w:r>
      <w:r w:rsidRPr="00A533AE">
        <w:t>=</w:t>
      </w:r>
      <w:r w:rsidR="00265C09" w:rsidRPr="00A533AE">
        <w:t xml:space="preserve"> </w:t>
      </w:r>
      <w:r w:rsidR="00456413">
        <w:rPr>
          <w:lang w:val="en-US"/>
        </w:rPr>
        <w:fldChar w:fldCharType="begin"/>
      </w:r>
      <w:r w:rsidR="00265C09" w:rsidRPr="00A533AE">
        <w:instrText xml:space="preserve"> EQ \F(1,002;1,025) </w:instrText>
      </w:r>
      <w:r w:rsidR="00456413">
        <w:rPr>
          <w:lang w:val="en-US"/>
        </w:rPr>
        <w:fldChar w:fldCharType="end"/>
      </w:r>
      <w:r w:rsidR="00265C09" w:rsidRPr="00A533AE">
        <w:t>=</w:t>
      </w:r>
      <w:r w:rsidRPr="00A533AE">
        <w:t xml:space="preserve"> 0,977 &lt; 1</w:t>
      </w:r>
    </w:p>
    <w:p w:rsidR="00BD7208" w:rsidRPr="00A533AE" w:rsidRDefault="00BD7208" w:rsidP="00BD7208">
      <w:r w:rsidRPr="00A533AE">
        <w:t>Nachweis erfüllt</w:t>
      </w:r>
    </w:p>
    <w:p w:rsidR="00BD7208" w:rsidRPr="00A533AE" w:rsidRDefault="00BD7208" w:rsidP="00265C09"/>
    <w:p w:rsidR="00265C09" w:rsidRPr="00265C09" w:rsidRDefault="00265C09" w:rsidP="00265C09">
      <w:r w:rsidRPr="00265C09">
        <w:t>exakter Nachweis</w:t>
      </w:r>
      <w:r w:rsidR="00D42EC8">
        <w:t xml:space="preserve"> (Makro Wolkenschnittpunkt)</w:t>
      </w:r>
    </w:p>
    <w:p w:rsidR="00265C09" w:rsidRPr="00265C09" w:rsidRDefault="00265C09" w:rsidP="00265C09">
      <w:pPr>
        <w:pStyle w:val="Formel"/>
      </w:pPr>
      <w:r w:rsidRPr="00265C09">
        <w:t>Punktwolke= PunktwolkeGenerieren(</w:t>
      </w:r>
      <w:r>
        <w:t>Material=</w:t>
      </w:r>
      <w:r w:rsidRPr="00265C09">
        <w:t>"GL24h";</w:t>
      </w:r>
      <w:r>
        <w:t>b=</w:t>
      </w:r>
      <w:r w:rsidRPr="00265C09">
        <w:t>100;</w:t>
      </w:r>
      <w:r>
        <w:t>h=</w:t>
      </w:r>
      <w:r w:rsidRPr="00265C09">
        <w:t>200)</w:t>
      </w:r>
    </w:p>
    <w:p w:rsidR="00265C09" w:rsidRDefault="00265C09" w:rsidP="00265C09">
      <w:pPr>
        <w:pStyle w:val="Formel"/>
      </w:pPr>
      <w:r w:rsidRPr="00265C09">
        <w:t>Punkt= (n=-0,25;my= 0,9375; mz= 0,25)</w:t>
      </w:r>
    </w:p>
    <w:p w:rsidR="00FA5457" w:rsidRPr="00265C09" w:rsidRDefault="00FA5457" w:rsidP="00FA5457">
      <w:pPr>
        <w:pStyle w:val="Formel"/>
      </w:pPr>
      <w:r>
        <w:t>Ebenenpunkt1= dichtesterPunkt(Punktwolke;Punkt)</w:t>
      </w:r>
    </w:p>
    <w:p w:rsidR="00FA5457" w:rsidRDefault="00FA5457" w:rsidP="00265C09">
      <w:pPr>
        <w:pStyle w:val="Formel"/>
      </w:pPr>
      <w:r>
        <w:t>Ebenenpunkt2= zweidichtesterPunkt(Punktwolke;Punkt)</w:t>
      </w:r>
    </w:p>
    <w:p w:rsidR="00FA5457" w:rsidRDefault="00FA5457" w:rsidP="00265C09">
      <w:pPr>
        <w:pStyle w:val="Formel"/>
      </w:pPr>
      <w:r>
        <w:t>Ebenenpunkt3= drittdichtesterPunkt(Punktwolke;Punkt)</w:t>
      </w:r>
    </w:p>
    <w:p w:rsidR="00FA5457" w:rsidRDefault="00FA5457" w:rsidP="00265C09">
      <w:pPr>
        <w:pStyle w:val="Formel"/>
      </w:pPr>
      <w:r>
        <w:t>Ebene= (Ebenenpunkt1;</w:t>
      </w:r>
      <w:r w:rsidRPr="00FA5457">
        <w:t xml:space="preserve"> </w:t>
      </w:r>
      <w:r>
        <w:t>Ebenenpunkt2;</w:t>
      </w:r>
      <w:r w:rsidRPr="00FA5457">
        <w:t xml:space="preserve"> </w:t>
      </w:r>
      <w:r>
        <w:t>Ebenenpunkt3)</w:t>
      </w:r>
    </w:p>
    <w:p w:rsidR="00265C09" w:rsidRDefault="003934A6" w:rsidP="00265C09">
      <w:pPr>
        <w:pStyle w:val="Formel"/>
      </w:pPr>
      <w:r>
        <w:t>Ursprungsg</w:t>
      </w:r>
      <w:r w:rsidR="00265C09">
        <w:t>erade= (0;Punkt)</w:t>
      </w:r>
    </w:p>
    <w:p w:rsidR="00265C09" w:rsidRDefault="00265C09" w:rsidP="00FA5457">
      <w:pPr>
        <w:pStyle w:val="Formel"/>
      </w:pPr>
      <w:r>
        <w:t>Tragfähigkeitspunkt = Schnittpunkt(</w:t>
      </w:r>
      <w:r w:rsidR="00FA5457">
        <w:t>Ebene</w:t>
      </w:r>
      <w:r>
        <w:t>;</w:t>
      </w:r>
      <w:r w:rsidR="003934A6">
        <w:t>Ursprungsgerade</w:t>
      </w:r>
      <w:r>
        <w:t>)</w:t>
      </w:r>
    </w:p>
    <w:p w:rsidR="00265C09" w:rsidRDefault="00265C09" w:rsidP="00FA5457">
      <w:pPr>
        <w:pStyle w:val="Formel"/>
      </w:pPr>
      <w:r>
        <w:t xml:space="preserve">A = </w:t>
      </w:r>
      <w:r w:rsidR="00456413">
        <w:fldChar w:fldCharType="begin"/>
      </w:r>
      <w:r>
        <w:instrText xml:space="preserve"> EQ \F(Betrag(Punkt);Betrag(Tragfähigkeitspunkt)) </w:instrText>
      </w:r>
      <w:r w:rsidR="00456413">
        <w:fldChar w:fldCharType="end"/>
      </w:r>
    </w:p>
    <w:p w:rsidR="00265C09" w:rsidRPr="00265C09" w:rsidRDefault="00265C09" w:rsidP="00265C09">
      <w:pPr>
        <w:pStyle w:val="Formel"/>
      </w:pPr>
      <w:r>
        <w:t xml:space="preserve">A= </w:t>
      </w:r>
      <w:r w:rsidR="00456413">
        <w:fldChar w:fldCharType="begin"/>
      </w:r>
      <w:r>
        <w:instrText xml:space="preserve"> EQ \F(1,002;1,07</w:instrText>
      </w:r>
      <w:r w:rsidRPr="00265C09">
        <w:instrText>5)</w:instrText>
      </w:r>
      <w:r>
        <w:instrText xml:space="preserve"> </w:instrText>
      </w:r>
      <w:r w:rsidR="00456413">
        <w:fldChar w:fldCharType="end"/>
      </w:r>
      <w:r>
        <w:t>= 0,932 &lt; 1</w:t>
      </w:r>
    </w:p>
    <w:p w:rsidR="00265C09" w:rsidRPr="00265C09" w:rsidRDefault="00265C09" w:rsidP="00265C09">
      <w:r w:rsidRPr="00265C09">
        <w:t>Nachweis erfüllt</w:t>
      </w:r>
    </w:p>
    <w:p w:rsidR="008F7BBA" w:rsidRDefault="008F7BBA">
      <w:pPr>
        <w:spacing w:line="240" w:lineRule="auto"/>
      </w:pPr>
      <w:r>
        <w:br w:type="page"/>
      </w:r>
    </w:p>
    <w:p w:rsidR="00A332AF" w:rsidRDefault="00A332AF" w:rsidP="006B0719">
      <w:pPr>
        <w:pStyle w:val="berschrift1"/>
      </w:pPr>
      <w:bookmarkStart w:id="42" w:name="_Toc4674308"/>
      <w:r>
        <w:lastRenderedPageBreak/>
        <w:t>Schnittpunkt von Punkt und Punktwolke</w:t>
      </w:r>
      <w:bookmarkEnd w:id="42"/>
    </w:p>
    <w:p w:rsidR="00A332AF" w:rsidRDefault="00A332AF" w:rsidP="006B0719">
      <w:r>
        <w:t xml:space="preserve">Für weitere Untersuchungen ist der Fit nicht ausreichend, denn Erkenntnisse können nur an exakten Werten gewonnen werden. Deshalb ist ein Makro erforderlich, das den Schnittpunkt zwischen der Punktwolke und einen gegebenen Punkt bildet. Genau genommen kann ein Punkt keine </w:t>
      </w:r>
      <w:r w:rsidR="006B0719">
        <w:t>Punkte</w:t>
      </w:r>
      <w:r>
        <w:t xml:space="preserve"> schneiden, sondern eine Gerade</w:t>
      </w:r>
      <w:r w:rsidR="006B0719">
        <w:t xml:space="preserve"> kann eine Ebene schneiden</w:t>
      </w:r>
      <w:r>
        <w:t>. Der Punkt bildet mit dem Nullpunkt den Ortvektor des Punktes und ist damit eine Gerade.</w:t>
      </w:r>
      <w:r w:rsidR="006B0719">
        <w:t xml:space="preserve"> Die Ebene bilden 3 Punkte aus der Punktwolke</w:t>
      </w:r>
      <w:r w:rsidR="00D42EC8">
        <w:t xml:space="preserve"> der Tragfähigkeit</w:t>
      </w:r>
      <w:r w:rsidR="006B0719">
        <w:t>.</w:t>
      </w:r>
    </w:p>
    <w:p w:rsidR="00A332AF" w:rsidRDefault="00A332AF" w:rsidP="00A332AF">
      <w:r>
        <w:t xml:space="preserve">Der Punkt </w:t>
      </w:r>
      <w:r w:rsidR="00805F89">
        <w:t>beinhaltet die Teilauslastungen und heißt Belastungspunkt</w:t>
      </w:r>
    </w:p>
    <w:p w:rsidR="00A332AF" w:rsidRPr="006B269D" w:rsidRDefault="00BE6D3A" w:rsidP="00BE6D3A">
      <w:pPr>
        <w:pStyle w:val="Formel"/>
        <w:rPr>
          <w:lang w:val="en-US"/>
        </w:rPr>
      </w:pPr>
      <w:r w:rsidRPr="006B269D">
        <w:rPr>
          <w:lang w:val="en-US"/>
        </w:rPr>
        <w:t>P0= (my;</w:t>
      </w:r>
      <w:r w:rsidR="00A332AF" w:rsidRPr="006B269D">
        <w:rPr>
          <w:lang w:val="en-US"/>
        </w:rPr>
        <w:t xml:space="preserve"> mz </w:t>
      </w:r>
      <w:r w:rsidRPr="006B269D">
        <w:rPr>
          <w:lang w:val="en-US"/>
        </w:rPr>
        <w:t>;</w:t>
      </w:r>
      <w:r w:rsidR="00A332AF" w:rsidRPr="006B269D">
        <w:rPr>
          <w:lang w:val="en-US"/>
        </w:rPr>
        <w:t>n)</w:t>
      </w:r>
    </w:p>
    <w:p w:rsidR="00BE6D3A" w:rsidRPr="006B269D" w:rsidRDefault="00BE6D3A" w:rsidP="00BE6D3A">
      <w:pPr>
        <w:pStyle w:val="Formel"/>
        <w:rPr>
          <w:lang w:val="en-US"/>
        </w:rPr>
      </w:pPr>
      <w:r w:rsidRPr="006B269D">
        <w:rPr>
          <w:lang w:val="en-US"/>
        </w:rPr>
        <w:t>P0= (x0; y0; z0)</w:t>
      </w:r>
    </w:p>
    <w:p w:rsidR="00A332AF" w:rsidRDefault="00BE6D3A" w:rsidP="00805F89">
      <w:r>
        <w:t xml:space="preserve">Die Gerade, die durch den </w:t>
      </w:r>
      <w:r w:rsidR="00805F89">
        <w:t xml:space="preserve">Belastungspunkt </w:t>
      </w:r>
      <w:r>
        <w:t>und den Nullpunkt läuft hat die Parameterform</w:t>
      </w:r>
      <w:r w:rsidR="00106871">
        <w:t>. Die Gerade heißt Belastungsgerade.</w:t>
      </w:r>
    </w:p>
    <w:p w:rsidR="00BE6D3A" w:rsidRDefault="00BE6D3A" w:rsidP="00AC0FC5">
      <w:pPr>
        <w:pStyle w:val="Formel"/>
      </w:pPr>
      <w:r>
        <w:t>G= (0;0;0)+r</w:t>
      </w:r>
      <w:r w:rsidR="00AC0FC5">
        <w:t>·</w:t>
      </w:r>
      <w:r>
        <w:t>(my-0; mz-0; n-0) = r</w:t>
      </w:r>
      <w:r w:rsidR="00AC0FC5">
        <w:t>·</w:t>
      </w:r>
      <w:r>
        <w:t>(my; mz ;n)</w:t>
      </w:r>
    </w:p>
    <w:p w:rsidR="00BE6D3A" w:rsidRPr="00265C09" w:rsidRDefault="00BE6D3A" w:rsidP="00AC0FC5">
      <w:pPr>
        <w:pStyle w:val="Formel"/>
      </w:pPr>
      <w:r>
        <w:t>G= r</w:t>
      </w:r>
      <w:r w:rsidR="00AC0FC5">
        <w:t>·</w:t>
      </w:r>
      <w:r>
        <w:t>(x0; y0; z0)</w:t>
      </w:r>
      <w:r w:rsidR="00AC0FC5">
        <w:t xml:space="preserve"> = </w:t>
      </w:r>
      <w:r w:rsidR="00456413">
        <w:fldChar w:fldCharType="begin"/>
      </w:r>
      <w:r w:rsidR="00AC0FC5">
        <w:instrText xml:space="preserve"> EQ r·\B(\A(x0;y0;z0)) </w:instrText>
      </w:r>
      <w:r w:rsidR="00456413">
        <w:fldChar w:fldCharType="end"/>
      </w:r>
    </w:p>
    <w:p w:rsidR="007E618A" w:rsidRDefault="00BE6D3A" w:rsidP="00805F89">
      <w:r>
        <w:t xml:space="preserve">Der Parameter r beschreibt den Faktor, um den der </w:t>
      </w:r>
      <w:r w:rsidR="00805F89">
        <w:t xml:space="preserve">Belastungspunkt </w:t>
      </w:r>
      <w:r>
        <w:t>vergrößert werden muss, damit dieser auf der Punktwolke liegt. Der Kehrwert von r ist die Auslastung.</w:t>
      </w:r>
    </w:p>
    <w:p w:rsidR="00BE6D3A" w:rsidRDefault="00BE6D3A" w:rsidP="00BE6D3A">
      <w:pPr>
        <w:pStyle w:val="Formel"/>
      </w:pPr>
      <w:r>
        <w:t>A= 1/r</w:t>
      </w:r>
    </w:p>
    <w:p w:rsidR="00BE6D3A" w:rsidRDefault="00BE6D3A" w:rsidP="00BE6D3A">
      <w:r>
        <w:t>Ist r bekannt, dann kann anstelle des Schnittpunktes auch ein Nachweis der Tragfähigkeit geführt werden.</w:t>
      </w:r>
    </w:p>
    <w:p w:rsidR="00BE6D3A" w:rsidRDefault="00BE6D3A" w:rsidP="00190B85"/>
    <w:p w:rsidR="00BE6D3A" w:rsidRDefault="00BE6D3A" w:rsidP="00190B85">
      <w:r>
        <w:t>Sind von der Punktwolke die 3 relevanten Punkte P1, P2 und P3 gefunden, dann lässt sich damit die Ebenengleichung in Parameterform aufstellen.</w:t>
      </w:r>
    </w:p>
    <w:p w:rsidR="00BE6D3A" w:rsidRPr="006B269D" w:rsidRDefault="00BE6D3A" w:rsidP="00BE6D3A">
      <w:pPr>
        <w:pStyle w:val="Formel"/>
        <w:rPr>
          <w:lang w:val="en-US"/>
        </w:rPr>
      </w:pPr>
      <w:r w:rsidRPr="006B269D">
        <w:rPr>
          <w:lang w:val="en-US"/>
        </w:rPr>
        <w:t>P1= (x1; y1; z1)</w:t>
      </w:r>
    </w:p>
    <w:p w:rsidR="00BE6D3A" w:rsidRPr="006B269D" w:rsidRDefault="00BE6D3A" w:rsidP="00BE6D3A">
      <w:pPr>
        <w:pStyle w:val="Formel"/>
        <w:rPr>
          <w:lang w:val="en-US"/>
        </w:rPr>
      </w:pPr>
      <w:r w:rsidRPr="006B269D">
        <w:rPr>
          <w:lang w:val="en-US"/>
        </w:rPr>
        <w:t>P2= (x2; y2; z2)</w:t>
      </w:r>
    </w:p>
    <w:p w:rsidR="00BE6D3A" w:rsidRPr="006B269D" w:rsidRDefault="00BE6D3A" w:rsidP="00BE6D3A">
      <w:pPr>
        <w:pStyle w:val="Formel"/>
        <w:rPr>
          <w:lang w:val="en-US"/>
        </w:rPr>
      </w:pPr>
      <w:r w:rsidRPr="006B269D">
        <w:rPr>
          <w:lang w:val="en-US"/>
        </w:rPr>
        <w:t>P3= (x3; y3; z3)</w:t>
      </w:r>
    </w:p>
    <w:p w:rsidR="00AC0FC5" w:rsidRDefault="00AC0FC5" w:rsidP="00BE6D3A">
      <w:pPr>
        <w:pStyle w:val="Formel"/>
      </w:pPr>
      <w:r>
        <w:t>E= P1+a·(P2-P1)+ b·(P3-P1)</w:t>
      </w:r>
    </w:p>
    <w:p w:rsidR="00AC0FC5" w:rsidRDefault="00AC0FC5" w:rsidP="00AC0FC5">
      <w:pPr>
        <w:pStyle w:val="Formel"/>
      </w:pPr>
      <w:r>
        <w:t xml:space="preserve">E= </w:t>
      </w:r>
      <w:r w:rsidR="00456413">
        <w:fldChar w:fldCharType="begin"/>
      </w:r>
      <w:r>
        <w:instrText xml:space="preserve"> EQ \B(\A(x1;y1;z1))+a·\B(\A(x2-x1;y2-y1;z2-z1)) +b·\B(\A(x3-x1;y3-y1;z3-z1)) </w:instrText>
      </w:r>
      <w:r w:rsidR="00456413">
        <w:fldChar w:fldCharType="end"/>
      </w:r>
    </w:p>
    <w:p w:rsidR="00BE6D3A" w:rsidRDefault="00AC0FC5" w:rsidP="00190B85">
      <w:r>
        <w:t>Um die Gleichung kürzer zu schreiben werden die Differenzen zusammengefasst</w:t>
      </w:r>
    </w:p>
    <w:p w:rsidR="00AC0FC5" w:rsidRDefault="00AC0FC5" w:rsidP="00AC0FC5">
      <w:pPr>
        <w:pStyle w:val="Formel"/>
      </w:pPr>
      <w:r>
        <w:t>x21= x2-x1; y21=y2-y1; z21= z2-z1</w:t>
      </w:r>
    </w:p>
    <w:p w:rsidR="00AC0FC5" w:rsidRDefault="00AC0FC5" w:rsidP="00AC0FC5">
      <w:pPr>
        <w:pStyle w:val="Formel"/>
      </w:pPr>
      <w:r>
        <w:t>x31= x3-x1; y31=y3-y1; z31= z3-z1</w:t>
      </w:r>
    </w:p>
    <w:p w:rsidR="00AC0FC5" w:rsidRDefault="00AC0FC5" w:rsidP="00AC0FC5">
      <w:pPr>
        <w:pStyle w:val="Formel"/>
      </w:pPr>
      <w:r>
        <w:t xml:space="preserve">E= </w:t>
      </w:r>
      <w:r w:rsidR="00456413">
        <w:fldChar w:fldCharType="begin"/>
      </w:r>
      <w:r>
        <w:instrText xml:space="preserve"> EQ \B(\A(x1;y1;z1))+a·\B(\A(x21;y21;z21)) +b·\B(\A(x31;y31;z31)) </w:instrText>
      </w:r>
      <w:r w:rsidR="00456413">
        <w:fldChar w:fldCharType="end"/>
      </w:r>
    </w:p>
    <w:p w:rsidR="00AC0FC5" w:rsidRDefault="00AC0FC5" w:rsidP="00190B85"/>
    <w:p w:rsidR="00AC0FC5" w:rsidRDefault="00AC0FC5" w:rsidP="00190B85">
      <w:r>
        <w:t xml:space="preserve">Um den Schnittpunkt zwischen Ebene und Gerade zu erhalten, </w:t>
      </w:r>
      <w:r w:rsidR="00F1664C">
        <w:t>müssen</w:t>
      </w:r>
      <w:r>
        <w:t xml:space="preserve"> diese gleichgesetzt werden</w:t>
      </w:r>
    </w:p>
    <w:p w:rsidR="00AC0FC5" w:rsidRDefault="00AC0FC5" w:rsidP="00AC0FC5">
      <w:pPr>
        <w:pStyle w:val="Formel"/>
      </w:pPr>
      <w:r>
        <w:t>E=G</w:t>
      </w:r>
    </w:p>
    <w:p w:rsidR="00AC0FC5" w:rsidRDefault="00456413" w:rsidP="00AC0FC5">
      <w:pPr>
        <w:pStyle w:val="Formel"/>
      </w:pPr>
      <w:r>
        <w:fldChar w:fldCharType="begin"/>
      </w:r>
      <w:r w:rsidR="00AC0FC5">
        <w:instrText xml:space="preserve"> EQ \B(\A(x1;y1;z1))+a·\B(\A(x21;y21;z21)) +b·\B(\A(x31;y31;z31)) </w:instrText>
      </w:r>
      <w:r>
        <w:fldChar w:fldCharType="end"/>
      </w:r>
      <w:r w:rsidR="00AC0FC5">
        <w:t xml:space="preserve">= </w:t>
      </w:r>
      <w:r>
        <w:fldChar w:fldCharType="begin"/>
      </w:r>
      <w:r w:rsidR="00AC0FC5">
        <w:instrText xml:space="preserve"> EQ r·\B(\A(x0;y0;z0)) </w:instrText>
      </w:r>
      <w:r>
        <w:fldChar w:fldCharType="end"/>
      </w:r>
      <w:r w:rsidR="00AC0FC5">
        <w:tab/>
      </w:r>
      <w:r>
        <w:fldChar w:fldCharType="begin"/>
      </w:r>
      <w:r w:rsidR="00AC0FC5">
        <w:instrText xml:space="preserve"> EQ -r·\B(\A(x0;y0;z0))</w:instrText>
      </w:r>
      <w:r w:rsidR="00AC0FC5" w:rsidRPr="00AC0FC5">
        <w:instrText xml:space="preserve"> </w:instrText>
      </w:r>
      <w:r w:rsidR="00AC0FC5">
        <w:instrText xml:space="preserve">-\B(\A(x1;y1;z1)) </w:instrText>
      </w:r>
      <w:r>
        <w:fldChar w:fldCharType="end"/>
      </w:r>
    </w:p>
    <w:p w:rsidR="00AC0FC5" w:rsidRDefault="00456413" w:rsidP="00AC0FC5">
      <w:pPr>
        <w:pStyle w:val="Formel"/>
      </w:pPr>
      <w:r>
        <w:lastRenderedPageBreak/>
        <w:fldChar w:fldCharType="begin"/>
      </w:r>
      <w:r w:rsidR="00AC0FC5">
        <w:instrText xml:space="preserve"> EQ a·\B(\A(x21;y21;z21)) +b·\B(\A(x31;y31;z31)) -r·\B(\A(x0;y0;z0))</w:instrText>
      </w:r>
      <w:r>
        <w:fldChar w:fldCharType="end"/>
      </w:r>
      <w:r w:rsidR="00AC0FC5">
        <w:t xml:space="preserve">= </w:t>
      </w:r>
      <w:r w:rsidR="00C568C4">
        <w:t>-</w:t>
      </w:r>
      <w:r>
        <w:fldChar w:fldCharType="begin"/>
      </w:r>
      <w:r w:rsidR="00AC0FC5">
        <w:instrText xml:space="preserve"> EQ \B(\A(x1;y1;z1)) </w:instrText>
      </w:r>
      <w:r>
        <w:fldChar w:fldCharType="end"/>
      </w:r>
    </w:p>
    <w:p w:rsidR="00AC0FC5" w:rsidRDefault="00AC0FC5" w:rsidP="00190B85">
      <w:r>
        <w:t>Dies ist ein Gleichungssystem mit 3 Gleichungen und 3 Unbekannte.</w:t>
      </w:r>
    </w:p>
    <w:p w:rsidR="00AC0FC5" w:rsidRPr="006B269D" w:rsidRDefault="00AC0FC5" w:rsidP="00AC0FC5">
      <w:pPr>
        <w:pStyle w:val="Formel"/>
        <w:rPr>
          <w:lang w:val="en-US"/>
        </w:rPr>
      </w:pPr>
      <w:r w:rsidRPr="006B269D">
        <w:rPr>
          <w:lang w:val="en-US"/>
        </w:rPr>
        <w:t>a·x21+b·x31-r·x0=</w:t>
      </w:r>
      <w:r w:rsidR="00C568C4" w:rsidRPr="006B269D">
        <w:rPr>
          <w:lang w:val="en-US"/>
        </w:rPr>
        <w:t>-</w:t>
      </w:r>
      <w:r w:rsidRPr="006B269D">
        <w:rPr>
          <w:lang w:val="en-US"/>
        </w:rPr>
        <w:t>x1</w:t>
      </w:r>
    </w:p>
    <w:p w:rsidR="00AC0FC5" w:rsidRPr="006B269D" w:rsidRDefault="00AC0FC5" w:rsidP="00AC0FC5">
      <w:pPr>
        <w:pStyle w:val="Formel"/>
        <w:rPr>
          <w:lang w:val="en-US"/>
        </w:rPr>
      </w:pPr>
      <w:r w:rsidRPr="006B269D">
        <w:rPr>
          <w:lang w:val="en-US"/>
        </w:rPr>
        <w:t>a·y21+b·y31-r·y0=</w:t>
      </w:r>
      <w:r w:rsidR="00C568C4" w:rsidRPr="006B269D">
        <w:rPr>
          <w:lang w:val="en-US"/>
        </w:rPr>
        <w:t>-</w:t>
      </w:r>
      <w:r w:rsidRPr="006B269D">
        <w:rPr>
          <w:lang w:val="en-US"/>
        </w:rPr>
        <w:t>y1</w:t>
      </w:r>
    </w:p>
    <w:p w:rsidR="00AC0FC5" w:rsidRPr="00265C09" w:rsidRDefault="00AC0FC5" w:rsidP="00AC0FC5">
      <w:pPr>
        <w:pStyle w:val="Formel"/>
      </w:pPr>
      <w:r>
        <w:t>a·z21+b·z31-r·z0=</w:t>
      </w:r>
      <w:r w:rsidR="00C568C4">
        <w:t>-</w:t>
      </w:r>
      <w:r>
        <w:t>z1</w:t>
      </w:r>
    </w:p>
    <w:p w:rsidR="007E618A" w:rsidRDefault="00C568C4" w:rsidP="00190B85">
      <w:r>
        <w:t>Um a zu isolieren, wird durch x21; y21; z21 dividiert und die unteren beiden ·(-1)</w:t>
      </w:r>
    </w:p>
    <w:p w:rsidR="00C568C4" w:rsidRPr="006B269D" w:rsidRDefault="00C568C4" w:rsidP="00C568C4">
      <w:pPr>
        <w:pStyle w:val="Formel"/>
        <w:rPr>
          <w:lang w:val="en-US"/>
        </w:rPr>
      </w:pPr>
      <w:r w:rsidRPr="006B269D">
        <w:rPr>
          <w:lang w:val="en-US"/>
        </w:rPr>
        <w:t>a+b·x31/x21-r·x0/x21=-x1/x21</w:t>
      </w:r>
      <w:r w:rsidRPr="006B269D">
        <w:rPr>
          <w:lang w:val="en-US"/>
        </w:rPr>
        <w:tab/>
        <w:t>I</w:t>
      </w:r>
    </w:p>
    <w:p w:rsidR="00C568C4" w:rsidRPr="006B269D" w:rsidRDefault="00C568C4" w:rsidP="00C568C4">
      <w:pPr>
        <w:pStyle w:val="Formel"/>
        <w:rPr>
          <w:lang w:val="en-US"/>
        </w:rPr>
      </w:pPr>
      <w:r w:rsidRPr="006B269D">
        <w:rPr>
          <w:lang w:val="en-US"/>
        </w:rPr>
        <w:t>-a-b·y31/y21+r·y0/y21=y1/y21</w:t>
      </w:r>
      <w:r w:rsidRPr="006B269D">
        <w:rPr>
          <w:lang w:val="en-US"/>
        </w:rPr>
        <w:tab/>
        <w:t>II</w:t>
      </w:r>
    </w:p>
    <w:p w:rsidR="00C568C4" w:rsidRPr="00265C09" w:rsidRDefault="00C568C4" w:rsidP="00C568C4">
      <w:pPr>
        <w:pStyle w:val="Formel"/>
      </w:pPr>
      <w:r>
        <w:t>-a-b·z31/z21+r·z0/z21=z1/z21</w:t>
      </w:r>
      <w:r>
        <w:tab/>
        <w:t>III</w:t>
      </w:r>
    </w:p>
    <w:p w:rsidR="00C568C4" w:rsidRDefault="00C568C4" w:rsidP="00190B85"/>
    <w:p w:rsidR="00C568C4" w:rsidRPr="006B269D" w:rsidRDefault="00C568C4" w:rsidP="00C568C4">
      <w:pPr>
        <w:pStyle w:val="Formel"/>
        <w:rPr>
          <w:lang w:val="en-US"/>
        </w:rPr>
      </w:pPr>
      <w:r w:rsidRPr="006B269D">
        <w:rPr>
          <w:lang w:val="en-US"/>
        </w:rPr>
        <w:t>b·(x31/x21-y31/y21)+r·(y0/y21-x0/x21)=y1/y21-x1/x21</w:t>
      </w:r>
      <w:r w:rsidRPr="006B269D">
        <w:rPr>
          <w:lang w:val="en-US"/>
        </w:rPr>
        <w:tab/>
        <w:t>I+II</w:t>
      </w:r>
    </w:p>
    <w:p w:rsidR="00C568C4" w:rsidRDefault="00C568C4" w:rsidP="00C568C4">
      <w:pPr>
        <w:pStyle w:val="Formel"/>
      </w:pPr>
      <w:r>
        <w:t>b·(x31/x21-z31/z21)+r·(z0/z21-x0/x21)=z1/z21-x1/x21</w:t>
      </w:r>
      <w:r>
        <w:tab/>
        <w:t>I+III</w:t>
      </w:r>
    </w:p>
    <w:p w:rsidR="00C568C4" w:rsidRDefault="00C568C4" w:rsidP="00C568C4">
      <w:pPr>
        <w:pStyle w:val="Formel"/>
      </w:pPr>
      <w:r>
        <w:t xml:space="preserve">k= </w:t>
      </w:r>
      <w:r w:rsidR="00456413">
        <w:fldChar w:fldCharType="begin"/>
      </w:r>
      <w:r>
        <w:instrText xml:space="preserve"> EQ \F(x31/x21-y31/y21;x31/x21-z31/z21) </w:instrText>
      </w:r>
      <w:r w:rsidR="00456413">
        <w:fldChar w:fldCharType="end"/>
      </w:r>
      <w:r>
        <w:tab/>
        <w:t>Hilfsvariable, mit der I+III multipliziert wird</w:t>
      </w:r>
    </w:p>
    <w:p w:rsidR="00C568C4" w:rsidRPr="006B269D" w:rsidRDefault="00C568C4" w:rsidP="00C568C4">
      <w:pPr>
        <w:pStyle w:val="Formel"/>
        <w:rPr>
          <w:lang w:val="en-US"/>
        </w:rPr>
      </w:pPr>
      <w:r w:rsidRPr="006B269D">
        <w:rPr>
          <w:lang w:val="en-US"/>
        </w:rPr>
        <w:t>b·(x31/x21-y31/y21)+k·r·(z0/z21-x0/x21)=k·(z1/z21-x1/x21)</w:t>
      </w:r>
      <w:r w:rsidRPr="006B269D">
        <w:rPr>
          <w:lang w:val="en-US"/>
        </w:rPr>
        <w:tab/>
        <w:t>I+III</w:t>
      </w:r>
    </w:p>
    <w:p w:rsidR="00C568C4" w:rsidRDefault="00C568C4" w:rsidP="00190B85">
      <w:r>
        <w:t>Nun kann von I+II die Zeile I+III abgezogen werden</w:t>
      </w:r>
    </w:p>
    <w:p w:rsidR="00C568C4" w:rsidRDefault="00C568C4" w:rsidP="00C568C4">
      <w:pPr>
        <w:pStyle w:val="Formel"/>
      </w:pPr>
      <w:r>
        <w:t xml:space="preserve">r·(y0/y21-x0/x21-k·(z0/z21-x0/x21))= </w:t>
      </w:r>
      <w:r w:rsidR="00437688">
        <w:t>y1/y21-x1/x21-k·(z1/z21-x1/x21)</w:t>
      </w:r>
      <w:r w:rsidR="00437688">
        <w:tab/>
        <w:t>umformen</w:t>
      </w:r>
    </w:p>
    <w:p w:rsidR="00437688" w:rsidRDefault="00437688" w:rsidP="00C568C4">
      <w:pPr>
        <w:pStyle w:val="Formel"/>
      </w:pPr>
      <w:r>
        <w:t xml:space="preserve">r= </w:t>
      </w:r>
      <w:r w:rsidR="00456413">
        <w:fldChar w:fldCharType="begin"/>
      </w:r>
      <w:r>
        <w:instrText xml:space="preserve"> EQ \F(y1/y21-x1/x21-k·(z1/z21-x1/x21);y0/y21-x0/x21-k·(z0/z21-x0/x21)) </w:instrText>
      </w:r>
      <w:r w:rsidR="00456413">
        <w:fldChar w:fldCharType="end"/>
      </w:r>
    </w:p>
    <w:p w:rsidR="00C568C4" w:rsidRDefault="00437688" w:rsidP="00190B85">
      <w:r>
        <w:t>Damit ist r berechnet und kann in die anderen Gleichungen eingesetzt werden, um a und b zu bestimmen. Doch a und b interessieren nicht und das Gleichungssystem wird hier nicht zuende gelöst, da nur r interessiert.</w:t>
      </w:r>
    </w:p>
    <w:p w:rsidR="00437688" w:rsidRDefault="00437688" w:rsidP="00190B85"/>
    <w:p w:rsidR="00805F89" w:rsidRDefault="00437688" w:rsidP="00744D29">
      <w:r>
        <w:t xml:space="preserve">Das Hauptproblem ist, die 3 relevanten Punkte für die Ebene zu finden. Die erste Idee ist, dass es die 3 Punkte sind, die den kürzesten Abstand zum </w:t>
      </w:r>
      <w:r w:rsidR="00805F89">
        <w:t>Belastungspunkt haben.</w:t>
      </w:r>
    </w:p>
    <w:p w:rsidR="00744D29" w:rsidRDefault="00744D29" w:rsidP="00190B85">
      <w:r>
        <w:rPr>
          <w:noProof/>
        </w:rPr>
        <w:drawing>
          <wp:inline distT="0" distB="0" distL="0" distR="0">
            <wp:extent cx="2556342" cy="1820396"/>
            <wp:effectExtent l="19050" t="0" r="0" b="0"/>
            <wp:docPr id="11" name="Bild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556342" cy="1820396"/>
                    </a:xfrm>
                    <a:prstGeom prst="rect">
                      <a:avLst/>
                    </a:prstGeom>
                  </pic:spPr>
                </pic:pic>
              </a:graphicData>
            </a:graphic>
          </wp:inline>
        </w:drawing>
      </w:r>
    </w:p>
    <w:p w:rsidR="003616ED" w:rsidRDefault="003616ED" w:rsidP="003616ED">
      <w:pPr>
        <w:pStyle w:val="SEQFeld"/>
        <w:rPr>
          <w:sz w:val="24"/>
        </w:rPr>
      </w:pPr>
      <w:bookmarkStart w:id="43" w:name="_Toc4674380"/>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Pr>
          <w:noProof/>
          <w:sz w:val="24"/>
        </w:rPr>
        <w:t>23</w:t>
      </w:r>
      <w:r w:rsidR="00456413" w:rsidRPr="00FD7E69">
        <w:rPr>
          <w:sz w:val="24"/>
        </w:rPr>
        <w:fldChar w:fldCharType="end"/>
      </w:r>
      <w:r w:rsidRPr="00FD7E69">
        <w:rPr>
          <w:sz w:val="24"/>
        </w:rPr>
        <w:t xml:space="preserve">: </w:t>
      </w:r>
      <w:r>
        <w:rPr>
          <w:sz w:val="24"/>
        </w:rPr>
        <w:t>die richtigen 3 Punkte für die Ebene</w:t>
      </w:r>
      <w:bookmarkEnd w:id="43"/>
    </w:p>
    <w:p w:rsidR="00744D29" w:rsidRDefault="00744D29" w:rsidP="00190B85"/>
    <w:p w:rsidR="00744D29" w:rsidRDefault="00744D29" w:rsidP="005E195F">
      <w:r>
        <w:t>Was auf dem ersten Blick richtig erscheint, ist für einige Punkte problematisch. So hat der Punkt (0;1;0) einen Skalierfaktor r=1,08. Richtig ist aber ein Skalierfaktor von 1, denn bei reiner Biegung um die schwache A</w:t>
      </w:r>
      <w:r w:rsidR="00E33958">
        <w:t>x</w:t>
      </w:r>
      <w:r>
        <w:t>e, können genau 100% Biegung um die schwache A</w:t>
      </w:r>
      <w:r w:rsidR="00E33958">
        <w:t>x</w:t>
      </w:r>
      <w:r>
        <w:t>e aufgenommen werden und nicht mehr.</w:t>
      </w:r>
    </w:p>
    <w:p w:rsidR="00744D29" w:rsidRDefault="005E195F" w:rsidP="00190B85">
      <w:r>
        <w:rPr>
          <w:noProof/>
        </w:rPr>
        <w:lastRenderedPageBreak/>
        <w:drawing>
          <wp:inline distT="0" distB="0" distL="0" distR="0">
            <wp:extent cx="5004887" cy="2055028"/>
            <wp:effectExtent l="19050" t="0" r="5263" b="0"/>
            <wp:docPr id="23" name="Bild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004887" cy="2055028"/>
                    </a:xfrm>
                    <a:prstGeom prst="rect">
                      <a:avLst/>
                    </a:prstGeom>
                  </pic:spPr>
                </pic:pic>
              </a:graphicData>
            </a:graphic>
          </wp:inline>
        </w:drawing>
      </w:r>
    </w:p>
    <w:p w:rsidR="003616ED" w:rsidRDefault="003616ED" w:rsidP="003616ED">
      <w:pPr>
        <w:pStyle w:val="SEQFeld"/>
        <w:rPr>
          <w:sz w:val="24"/>
        </w:rPr>
      </w:pPr>
      <w:bookmarkStart w:id="44" w:name="_Toc4674381"/>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Pr>
          <w:noProof/>
          <w:sz w:val="24"/>
        </w:rPr>
        <w:t>24</w:t>
      </w:r>
      <w:r w:rsidR="00456413" w:rsidRPr="00FD7E69">
        <w:rPr>
          <w:sz w:val="24"/>
        </w:rPr>
        <w:fldChar w:fldCharType="end"/>
      </w:r>
      <w:r w:rsidRPr="00FD7E69">
        <w:rPr>
          <w:sz w:val="24"/>
        </w:rPr>
        <w:t xml:space="preserve">: </w:t>
      </w:r>
      <w:r>
        <w:rPr>
          <w:sz w:val="24"/>
        </w:rPr>
        <w:t>die 3 Punkte für die Ebene liegen fast auf einer Gerade</w:t>
      </w:r>
      <w:bookmarkEnd w:id="44"/>
    </w:p>
    <w:p w:rsidR="003616ED" w:rsidRDefault="003616ED" w:rsidP="00190B85"/>
    <w:p w:rsidR="005E195F" w:rsidRDefault="005E195F" w:rsidP="005E195F">
      <w:r>
        <w:t>Die Ursache hierfür ist, dass es keine Punkte gibt, bei den my oder mz negativ sind. Somit muss extrapoliert werden. Der Algorithmus, der die Punkte erzeugt, erzeugt Punktreihen, die entlang von Bögen verlaufen. An den Enden der Bögen verdichten sich die Punkte. Das Kriterium des dichtesten Abstandes findet daher 3 Punkte, dessen Abstand untereinander klein ist. Ein untereinander kleiner Abstand ist sehr gut, wenn interpoliert wird, ist aber schlecht, wenn weit extrapoliert wird. Weiterhin liegen die 3 Punkte fast auf einer Geraden.</w:t>
      </w:r>
    </w:p>
    <w:p w:rsidR="005E195F" w:rsidRDefault="005E195F" w:rsidP="005E195F"/>
    <w:p w:rsidR="005E195F" w:rsidRDefault="005E195F" w:rsidP="005E195F">
      <w:r>
        <w:t>Die Punktwolke liegt als Viertelwolke vor und wird in den Darstellunge</w:t>
      </w:r>
      <w:r w:rsidR="00732FEC">
        <w:t>n 2 mal spiegelkopiert</w:t>
      </w:r>
      <w:r>
        <w:t xml:space="preserve">. Diese kann auch hier gespiegelt werden, um negative Momente zu haben. Doch damit ist das Problem nicht gelöst, dass die Punkte fast auf einer Geraden liegen. Ein weiterer Nachteil ist, </w:t>
      </w:r>
      <w:r w:rsidR="00732FEC">
        <w:t>dass 4 mal so viel Zeit benötigt wird. Zeit ist ein knappes Gut, mit dem sparsam umgegangen werden muss. Daher wird die Punktwolke nicht gespiegelt.</w:t>
      </w:r>
    </w:p>
    <w:p w:rsidR="00732FEC" w:rsidRDefault="00732FEC" w:rsidP="00732FEC">
      <w:r>
        <w:t xml:space="preserve">Schön wäre es, wenn die 3 Punkte eine Fläche aufspannen würden, die auch einen nennenswerten Flächeninhalt hat. Der Flächeninhalt kann mit dem Kreuzprodukt berechnet werden. Der dritte Punkt erhält dies als Zusatzbedingung. Es sollen alle Punkte mit </w:t>
      </w:r>
      <w:r w:rsidR="00F1664C">
        <w:t>kleinstem</w:t>
      </w:r>
      <w:r>
        <w:t xml:space="preserve"> Abstand ausscheiden, die mit den ersten beiden Punkten eine zu kleine Fläche aufspannen. Das Kriterium des Kreuzproduktes ist abe</w:t>
      </w:r>
      <w:r w:rsidR="00DD7CF3">
        <w:t>r auch nicht gut, denn 3 Punkte</w:t>
      </w:r>
      <w:r>
        <w:t>, die im rechten Winkel dicht bei einander liegen, scheiden auch aus.</w:t>
      </w:r>
    </w:p>
    <w:p w:rsidR="00732FEC" w:rsidRDefault="00732FEC" w:rsidP="00732FEC">
      <w:r>
        <w:t xml:space="preserve">Daher muss das Kriterium des Winkels </w:t>
      </w:r>
      <w:r w:rsidR="00712D76">
        <w:t>herangezogen werden. Ist der Winkel zu spitz oder zu stumpf, dann kommt der dritte Punkt nicht in Frage. Der Winkel berechnet sich mit</w:t>
      </w:r>
    </w:p>
    <w:p w:rsidR="00712D76" w:rsidRDefault="00712D76" w:rsidP="00712D76">
      <w:pPr>
        <w:pStyle w:val="Formel"/>
      </w:pPr>
      <w:r>
        <w:t xml:space="preserve">α= </w:t>
      </w:r>
      <w:r w:rsidR="00456413">
        <w:fldChar w:fldCharType="begin"/>
      </w:r>
      <w:r>
        <w:instrText xml:space="preserve"> EQ arccos\b(\F(a·b;|a|·|b|)) </w:instrText>
      </w:r>
      <w:r w:rsidR="00456413">
        <w:fldChar w:fldCharType="end"/>
      </w:r>
    </w:p>
    <w:p w:rsidR="00744D29" w:rsidRDefault="00712D76" w:rsidP="00190B85">
      <w:r>
        <w:t>mit</w:t>
      </w:r>
    </w:p>
    <w:p w:rsidR="00712D76" w:rsidRDefault="00456413" w:rsidP="00712D76">
      <w:pPr>
        <w:pStyle w:val="Formel"/>
      </w:pPr>
      <w:r>
        <w:fldChar w:fldCharType="begin"/>
      </w:r>
      <w:r w:rsidR="00712D76">
        <w:instrText xml:space="preserve"> EQ a=\B(\A(x21;y21;z21)) </w:instrText>
      </w:r>
      <w:r>
        <w:fldChar w:fldCharType="end"/>
      </w:r>
      <w:r w:rsidR="00712D76">
        <w:t xml:space="preserve"> und </w:t>
      </w:r>
      <w:r>
        <w:fldChar w:fldCharType="begin"/>
      </w:r>
      <w:r w:rsidR="00712D76">
        <w:instrText xml:space="preserve"> EQ b=\B(\A(x31;y31;z31)) </w:instrText>
      </w:r>
      <w:r>
        <w:fldChar w:fldCharType="end"/>
      </w:r>
    </w:p>
    <w:p w:rsidR="00712D76" w:rsidRDefault="00712D76" w:rsidP="00190B85">
      <w:r>
        <w:t>Ausformuliert ergibt dies</w:t>
      </w:r>
    </w:p>
    <w:p w:rsidR="00712D76" w:rsidRDefault="00712D76" w:rsidP="00712D76">
      <w:pPr>
        <w:pStyle w:val="Formel"/>
      </w:pPr>
      <w:r>
        <w:t xml:space="preserve">α= </w:t>
      </w:r>
      <w:r w:rsidR="00456413">
        <w:fldChar w:fldCharType="begin"/>
      </w:r>
      <w:r>
        <w:instrText xml:space="preserve"> EQ </w:instrText>
      </w:r>
      <w:r w:rsidRPr="00712D76">
        <w:instrText>A</w:instrText>
      </w:r>
      <w:r>
        <w:instrText>rc</w:instrText>
      </w:r>
      <w:r w:rsidRPr="00712D76">
        <w:instrText>cos</w:instrText>
      </w:r>
      <w:r>
        <w:instrText>\b</w:instrText>
      </w:r>
      <w:r w:rsidRPr="00712D76">
        <w:instrText>(</w:instrText>
      </w:r>
      <w:r>
        <w:instrText>\F(x21·x31+y21·y31+z21·z</w:instrText>
      </w:r>
      <w:r w:rsidRPr="00712D76">
        <w:instrText>31</w:instrText>
      </w:r>
      <w:r>
        <w:instrText>;\r(;x21²+y21²+z21²)·\r(;x31² +y31²+z31²</w:instrText>
      </w:r>
      <w:r w:rsidRPr="00712D76">
        <w:instrText>)))</w:instrText>
      </w:r>
      <w:r>
        <w:instrText xml:space="preserve"> </w:instrText>
      </w:r>
      <w:r w:rsidR="00456413">
        <w:fldChar w:fldCharType="end"/>
      </w:r>
    </w:p>
    <w:p w:rsidR="006D5009" w:rsidRDefault="006D5009" w:rsidP="006D5009">
      <w:r>
        <w:t>Ein Winkel wird als gut definiert, wenn dieser zwischen 0,6 und 2,6 liegt. Alle Winkel unter 0,6 sind zu spitz und alle über 2,6 sind zu stumpf.</w:t>
      </w:r>
    </w:p>
    <w:p w:rsidR="006D5009" w:rsidRPr="003616ED" w:rsidRDefault="006D5009" w:rsidP="003616ED">
      <w:pPr>
        <w:pStyle w:val="SEQFeld"/>
        <w:rPr>
          <w:sz w:val="24"/>
        </w:rPr>
      </w:pPr>
      <w:r w:rsidRPr="006D5009">
        <w:rPr>
          <w:noProof/>
        </w:rPr>
        <w:lastRenderedPageBreak/>
        <w:drawing>
          <wp:inline distT="0" distB="0" distL="0" distR="0">
            <wp:extent cx="1818888" cy="1069588"/>
            <wp:effectExtent l="19050" t="0" r="0" b="0"/>
            <wp:docPr id="53" name="Grafik 47" descr="Winke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kel.wmf"/>
                    <pic:cNvPicPr/>
                  </pic:nvPicPr>
                  <pic:blipFill>
                    <a:blip r:embed="rId80"/>
                    <a:stretch>
                      <a:fillRect/>
                    </a:stretch>
                  </pic:blipFill>
                  <pic:spPr>
                    <a:xfrm>
                      <a:off x="0" y="0"/>
                      <a:ext cx="1818888" cy="1069588"/>
                    </a:xfrm>
                    <a:prstGeom prst="rect">
                      <a:avLst/>
                    </a:prstGeom>
                  </pic:spPr>
                </pic:pic>
              </a:graphicData>
            </a:graphic>
          </wp:inline>
        </w:drawing>
      </w:r>
      <w:r w:rsidR="003616ED" w:rsidRPr="003616ED">
        <w:rPr>
          <w:sz w:val="24"/>
        </w:rPr>
        <w:t xml:space="preserve"> </w:t>
      </w:r>
      <w:bookmarkStart w:id="45" w:name="_Toc4674382"/>
      <w:r w:rsidR="003616ED" w:rsidRPr="00FD7E69">
        <w:rPr>
          <w:sz w:val="24"/>
        </w:rPr>
        <w:t xml:space="preserve">Grafik </w:t>
      </w:r>
      <w:r w:rsidR="00456413" w:rsidRPr="00FD7E69">
        <w:rPr>
          <w:sz w:val="24"/>
        </w:rPr>
        <w:fldChar w:fldCharType="begin"/>
      </w:r>
      <w:r w:rsidR="003616ED" w:rsidRPr="00FD7E69">
        <w:rPr>
          <w:sz w:val="24"/>
        </w:rPr>
        <w:instrText xml:space="preserve"> SEQ Grafik </w:instrText>
      </w:r>
      <w:r w:rsidR="00456413" w:rsidRPr="00FD7E69">
        <w:rPr>
          <w:sz w:val="24"/>
        </w:rPr>
        <w:fldChar w:fldCharType="separate"/>
      </w:r>
      <w:r w:rsidR="003616ED">
        <w:rPr>
          <w:noProof/>
          <w:sz w:val="24"/>
        </w:rPr>
        <w:t>25</w:t>
      </w:r>
      <w:r w:rsidR="00456413" w:rsidRPr="00FD7E69">
        <w:rPr>
          <w:sz w:val="24"/>
        </w:rPr>
        <w:fldChar w:fldCharType="end"/>
      </w:r>
      <w:r w:rsidR="003616ED" w:rsidRPr="00FD7E69">
        <w:rPr>
          <w:sz w:val="24"/>
        </w:rPr>
        <w:t xml:space="preserve">: </w:t>
      </w:r>
      <w:r w:rsidR="003616ED">
        <w:rPr>
          <w:sz w:val="24"/>
        </w:rPr>
        <w:t>Definition für gute Winkel</w:t>
      </w:r>
      <w:bookmarkEnd w:id="45"/>
    </w:p>
    <w:p w:rsidR="006D5009" w:rsidRDefault="006D5009" w:rsidP="006D5009">
      <w:r>
        <w:t>Für jeden Punkt der Punktwolke wird für den dritten Punkt der Winkel berechnet, den er zu den anderen beiden hat. Ist der Winkel schlecht, dann wird der Abstand stark vergrößert. Das Abstandskriterium findet diesen Punkt nicht mehr. Daher wird ein Punkt gefunden, dessen Abstand zum Belastungspunkt zwar etwas größer ist, aber dafür einen passenden Winkel hat. Häufig ist es so, dass der Winkel fast rechtwinklig ist. Dies liegt daran, dass ein Punkt aus der benachbarten Reihe gegriffen wird.</w:t>
      </w:r>
    </w:p>
    <w:p w:rsidR="00225926" w:rsidRDefault="006D5009" w:rsidP="00225926">
      <w:r>
        <w:t>Die Ebene</w:t>
      </w:r>
      <w:r w:rsidR="00106871">
        <w:t xml:space="preserve"> extrapoliert nun sehr präzise, aber sehr langsam. Später werden 2000 Punkte in eine Itera</w:t>
      </w:r>
      <w:r w:rsidR="00225926">
        <w:t>tion gesteckt, die 25 mal läuft, sodass der Schnittpunkt von Belastungspunkt und Punktwolke 50 000 mal verlang</w:t>
      </w:r>
      <w:r w:rsidR="00A46434">
        <w:t>t</w:t>
      </w:r>
      <w:r w:rsidR="00225926">
        <w:t xml:space="preserve"> wird. Da der Winkel für jeden Punkt in der Punktwolke berechnet wird, so sind dies 2000·25·2500= 125 000 000 Winkelberechnungen, die ihre Zeit fordern. Während in Matlab der Code separat laufen kann und notfalls abgebrochen werden kann, ist Microsoft Office komplett blockiert und zeigt so lange keine Rückmeldung an, bis das Makro durchgelaufen ist.</w:t>
      </w:r>
    </w:p>
    <w:p w:rsidR="006D5009" w:rsidRDefault="00225926" w:rsidP="00C744E2">
      <w:r>
        <w:t>Deshalb muss die Formel für den Winkel geleichtert werden. Für den Arccosinus ist einfach keine Zeit. Auch die beiden Wurzeln brauchen etwas Zeit. Lässt man den Arccosinus weg, dann liegt das Ergebnis zwischen -1 und 1. Ein guter Winkel li</w:t>
      </w:r>
      <w:r w:rsidR="00C744E2">
        <w:t>egt damit zwischen -0,8 und 0,8 und das gesamte Makro braucht nur noch 35% der Zeit (von 40 auf 15 Minuten).</w:t>
      </w:r>
      <w:r>
        <w:t xml:space="preserve"> Eine Wurzel ist nur von den Punkten P1 und P2 abhängig und kann somit aus der Schleife über alle Punk</w:t>
      </w:r>
      <w:r w:rsidR="00C744E2">
        <w:t>te gezogen werden und spart 3 weitere Minuten. Quadriert man die ganze Formel, dann lässt sich auch die andere Wurzel entfernen und spart etwa 2 Minuten. Ein Wert von über 0,64 bedeutet damit einen schlechten Winkel. Die Formel für den Winkel lautet daher</w:t>
      </w:r>
    </w:p>
    <w:p w:rsidR="00C744E2" w:rsidRDefault="00C744E2" w:rsidP="00C744E2">
      <w:pPr>
        <w:pStyle w:val="Formel"/>
      </w:pPr>
      <w:r>
        <w:t>Länge21= x21²+y21²+z21²</w:t>
      </w:r>
    </w:p>
    <w:p w:rsidR="00C744E2" w:rsidRDefault="00C744E2" w:rsidP="00C744E2">
      <w:pPr>
        <w:pStyle w:val="Formel"/>
      </w:pPr>
      <w:r>
        <w:t xml:space="preserve">α= </w:t>
      </w:r>
      <w:r w:rsidR="00456413">
        <w:fldChar w:fldCharType="begin"/>
      </w:r>
      <w:r>
        <w:instrText xml:space="preserve"> EQ \F((x21·x31+y21·y31+z21·z</w:instrText>
      </w:r>
      <w:r w:rsidRPr="00712D76">
        <w:instrText>31</w:instrText>
      </w:r>
      <w:r w:rsidRPr="00C744E2">
        <w:instrText>)</w:instrText>
      </w:r>
      <w:r>
        <w:instrText>²;Länge21·(x31² +y31²+z31²</w:instrText>
      </w:r>
      <w:r w:rsidRPr="00C744E2">
        <w:instrText>)</w:instrText>
      </w:r>
      <w:r>
        <w:instrText xml:space="preserve">) </w:instrText>
      </w:r>
      <w:r w:rsidR="00456413">
        <w:fldChar w:fldCharType="end"/>
      </w:r>
    </w:p>
    <w:p w:rsidR="00A40823" w:rsidRDefault="00C744E2" w:rsidP="002655A5">
      <w:r>
        <w:t>Eine weitere Maßnahme zur Beschleunigung ist, dass die Punktwolke ausgefegt wird. Alle zu dicht bei einander liegenden Punkte,</w:t>
      </w:r>
      <w:r w:rsidR="00A40823">
        <w:t xml:space="preserve"> werden aus der Wolke entfernt. In der Darstellung der Punktwolke werden auch Punkte weggelassen. Der Unterschied ist, dass die Darstellung den Abstand in der 2D-Proje</w:t>
      </w:r>
      <w:r w:rsidR="00E33958">
        <w:t>xi</w:t>
      </w:r>
      <w:r w:rsidR="00A40823">
        <w:t>on nimmt, während für die Berechnung der 3D-Abstand für das Löschen maßgebend ist.</w:t>
      </w:r>
    </w:p>
    <w:p w:rsidR="00C744E2" w:rsidRDefault="00C744E2" w:rsidP="00D859CC">
      <w:r>
        <w:t xml:space="preserve">Damit </w:t>
      </w:r>
      <w:r w:rsidR="00A46434">
        <w:t xml:space="preserve">braucht das Makro nur noch 8 Minuten und ein Clou in der Iteration verdreifacht auch noch mal das Tempo auf knapp </w:t>
      </w:r>
      <w:r w:rsidR="00D859CC">
        <w:t>2</w:t>
      </w:r>
      <w:r w:rsidR="00A46434">
        <w:t xml:space="preserve"> Minuten. </w:t>
      </w:r>
      <w:r w:rsidR="002655A5">
        <w:t xml:space="preserve">Der Clou besteht darin, dass die 3 gesuchten Punkte nach einigen Iterationen bereits an den obersten 3 Plätzen befinden und damit nicht mehr gesucht werden </w:t>
      </w:r>
      <w:r w:rsidR="00F1664C">
        <w:t>müssen</w:t>
      </w:r>
      <w:r w:rsidR="002655A5">
        <w:t xml:space="preserve">. Das Makro bekommt diese Information zugesendet </w:t>
      </w:r>
      <w:r w:rsidR="00900669">
        <w:t xml:space="preserve">oder ermittelt diese Information selber </w:t>
      </w:r>
      <w:r w:rsidR="002655A5">
        <w:t>und berechnet sofort den Parameter r.</w:t>
      </w:r>
      <w:r w:rsidR="00900669">
        <w:t xml:space="preserve"> Beim selber Ermitteln wird überprüft, ob der Punkt im auf die XY-Ebene projizierten Dreieck liegt. Bei der Prüfung Punkt im Dreieck werden nicht die Parameter a und b verwendet, sondern eine divisionsfreie Methode. Zwischen den Belastungspunkt und jeder Dreiecksseite werden 3 Winkel gebildet. Der Punkt liegt im Dreieck, wenn jeder Winkel in die gleiche Richtung dreht.</w:t>
      </w:r>
    </w:p>
    <w:p w:rsidR="009C1E97" w:rsidRDefault="009C1E97" w:rsidP="00CE39D2"/>
    <w:p w:rsidR="00CE39D2" w:rsidRDefault="00CE39D2" w:rsidP="00CE39D2">
      <w:r>
        <w:t>Ist der Belastungspunkt jedoch zu nah am Nullpunkt, dann haben die falschen Punkte den kürzesten Abstand.</w:t>
      </w:r>
    </w:p>
    <w:p w:rsidR="006D5009" w:rsidRDefault="007E1B27" w:rsidP="006D5009">
      <w:r>
        <w:rPr>
          <w:noProof/>
        </w:rPr>
        <w:lastRenderedPageBreak/>
        <w:drawing>
          <wp:inline distT="0" distB="0" distL="0" distR="0">
            <wp:extent cx="3577695" cy="1675433"/>
            <wp:effectExtent l="19050" t="0" r="0" b="0"/>
            <wp:docPr id="54" name="Bild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577695" cy="1675433"/>
                    </a:xfrm>
                    <a:prstGeom prst="rect">
                      <a:avLst/>
                    </a:prstGeom>
                  </pic:spPr>
                </pic:pic>
              </a:graphicData>
            </a:graphic>
          </wp:inline>
        </w:drawing>
      </w:r>
    </w:p>
    <w:p w:rsidR="003616ED" w:rsidRDefault="003616ED" w:rsidP="003616ED">
      <w:pPr>
        <w:pStyle w:val="SEQFeld"/>
        <w:rPr>
          <w:sz w:val="24"/>
        </w:rPr>
      </w:pPr>
      <w:bookmarkStart w:id="46" w:name="_Toc4674383"/>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Pr>
          <w:noProof/>
          <w:sz w:val="24"/>
        </w:rPr>
        <w:t>26</w:t>
      </w:r>
      <w:r w:rsidR="00456413" w:rsidRPr="00FD7E69">
        <w:rPr>
          <w:sz w:val="24"/>
        </w:rPr>
        <w:fldChar w:fldCharType="end"/>
      </w:r>
      <w:r w:rsidRPr="00FD7E69">
        <w:rPr>
          <w:sz w:val="24"/>
        </w:rPr>
        <w:t xml:space="preserve">: </w:t>
      </w:r>
      <w:r>
        <w:rPr>
          <w:sz w:val="24"/>
        </w:rPr>
        <w:t>das Abstandskriterium findet falsche Punkte</w:t>
      </w:r>
      <w:bookmarkEnd w:id="46"/>
    </w:p>
    <w:p w:rsidR="003616ED" w:rsidRDefault="003616ED" w:rsidP="006D5009"/>
    <w:p w:rsidR="007E1B27" w:rsidRDefault="007E1B27" w:rsidP="007E1B27">
      <w:r>
        <w:t>Das Bild ist zwar übertrieben, aber dennoch berechnet die falsche Ebene Abweichungen von bis zu 8%. Um dieses Problem zu beheben, ist es naheliegend, d</w:t>
      </w:r>
      <w:r w:rsidR="009C1E97">
        <w:t>ass der Belastungspunkt temporär</w:t>
      </w:r>
      <w:r>
        <w:t xml:space="preserve"> nach außen verlegt wird, und dann der Abstand berechnet wird. </w:t>
      </w:r>
      <w:r w:rsidR="009C1E97">
        <w:t>Wenn er schätzungsweite in der Punktwolke liegt, dann wird er etwa 20% außerhalb verlegt. Die genaue Information, ob der Belastungspunkt in der Punktwolke liegt, gibt es erst nach der Berechnung.</w:t>
      </w:r>
    </w:p>
    <w:p w:rsidR="009C1E97" w:rsidRDefault="009C1E97" w:rsidP="007E1B27"/>
    <w:p w:rsidR="009C1E97" w:rsidRDefault="009C1E97" w:rsidP="007E1B27">
      <w:r>
        <w:t xml:space="preserve">Den Punkt nach außen zu verlegen hat das Problem gelindert, aber nicht gelöst. Es sind noch Abweichungen von 1% vorhanden. </w:t>
      </w:r>
      <w:r w:rsidR="00106871">
        <w:t>Die 1% können nicht berechnet werden, denn es existiert kein Punkt der Punktwolke, der mit dem falschen Schnittpunkt verglichen werden kann. Die 1% kann man nur sehen, indem man beide Grafiken bei den A</w:t>
      </w:r>
      <w:r w:rsidR="00E33958">
        <w:t>x</w:t>
      </w:r>
      <w:r w:rsidR="00106871">
        <w:t>en übereinander legt und sieht, dass die Punktgrenze um 4 Pixel verschoben ist (WMF Grafiken sind transparent, daher geht übereinanderlegen und weit rein zoomen).</w:t>
      </w:r>
    </w:p>
    <w:p w:rsidR="009C1E97" w:rsidRDefault="00106871" w:rsidP="007E1B27">
      <w:r w:rsidRPr="00106871">
        <w:rPr>
          <w:noProof/>
        </w:rPr>
        <w:drawing>
          <wp:inline distT="0" distB="0" distL="0" distR="0">
            <wp:extent cx="4002094" cy="1502270"/>
            <wp:effectExtent l="19050" t="0" r="0" b="0"/>
            <wp:docPr id="81" name="Bild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002094" cy="1502270"/>
                    </a:xfrm>
                    <a:prstGeom prst="rect">
                      <a:avLst/>
                    </a:prstGeom>
                  </pic:spPr>
                </pic:pic>
              </a:graphicData>
            </a:graphic>
          </wp:inline>
        </w:drawing>
      </w:r>
    </w:p>
    <w:p w:rsidR="003616ED" w:rsidRPr="003616ED" w:rsidRDefault="003616ED" w:rsidP="003616ED">
      <w:pPr>
        <w:pStyle w:val="SEQFeld"/>
        <w:rPr>
          <w:sz w:val="24"/>
        </w:rPr>
      </w:pPr>
      <w:bookmarkStart w:id="47" w:name="_Toc4674384"/>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Pr>
          <w:noProof/>
          <w:sz w:val="24"/>
        </w:rPr>
        <w:t>27</w:t>
      </w:r>
      <w:r w:rsidR="00456413" w:rsidRPr="00FD7E69">
        <w:rPr>
          <w:sz w:val="24"/>
        </w:rPr>
        <w:fldChar w:fldCharType="end"/>
      </w:r>
      <w:r w:rsidRPr="00FD7E69">
        <w:rPr>
          <w:sz w:val="24"/>
        </w:rPr>
        <w:t xml:space="preserve">: </w:t>
      </w:r>
      <w:r>
        <w:rPr>
          <w:sz w:val="24"/>
        </w:rPr>
        <w:t>das Abstandskriterium findet weiterhin falsche Punkte</w:t>
      </w:r>
      <w:bookmarkEnd w:id="47"/>
    </w:p>
    <w:p w:rsidR="003616ED" w:rsidRDefault="003616ED" w:rsidP="007E1B27"/>
    <w:p w:rsidR="00106871" w:rsidRDefault="00106871" w:rsidP="00106871">
      <w:r>
        <w:t>Die Ursache für die 1% sind, dass auch bei einem außen liegenden Belastungspunkt Abstände zu finden sind, die kleiner sind als bei den gewünschten Punkten. Dies ist immer dann der Fall, wenn die Belastungsgerade die Punktwolke nicht in einem rechten Winkel durchstößt. Den rechten Winkel gibt es nur bei hoher Zugnormalkraftauslastung. Das Abstandskriterium muss daher überarbeitet werden.</w:t>
      </w:r>
    </w:p>
    <w:p w:rsidR="00805F89" w:rsidRDefault="00031014" w:rsidP="00E135A7">
      <w:r>
        <w:t>Die Lösung für das Problem ist, dass nicht der Abstand zwischen Punkt und Belastungspunkt berechnet werden muss, sondern der Abstand zwischen Punkt und Belastungsgerade. Der Abstand eines Punktes zu einer Geraden ist durch seinen kürzesten Abstand definiert.</w:t>
      </w:r>
      <w:r w:rsidR="00E135A7">
        <w:t xml:space="preserve"> Der kürzeste Punkt auf der Belastungsgerade bildet mit dem Punkt der Punktwolke eine Hilfsgerade. 2 Vektoren stehen senkrecht zueinander, wenn dessen Skalarprodukt 0 ist. </w:t>
      </w:r>
    </w:p>
    <w:p w:rsidR="00437688" w:rsidRDefault="00E135A7" w:rsidP="00190B85">
      <w:r>
        <w:rPr>
          <w:noProof/>
        </w:rPr>
        <w:lastRenderedPageBreak/>
        <w:drawing>
          <wp:inline distT="0" distB="0" distL="0" distR="0">
            <wp:extent cx="2873709" cy="1501067"/>
            <wp:effectExtent l="19050" t="0" r="0" b="0"/>
            <wp:docPr id="7" name="Bild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873709" cy="1501067"/>
                    </a:xfrm>
                    <a:prstGeom prst="rect">
                      <a:avLst/>
                    </a:prstGeom>
                  </pic:spPr>
                </pic:pic>
              </a:graphicData>
            </a:graphic>
          </wp:inline>
        </w:drawing>
      </w:r>
    </w:p>
    <w:p w:rsidR="003616ED" w:rsidRPr="003616ED" w:rsidRDefault="003616ED" w:rsidP="003616ED">
      <w:pPr>
        <w:pStyle w:val="SEQFeld"/>
        <w:rPr>
          <w:sz w:val="24"/>
        </w:rPr>
      </w:pPr>
      <w:bookmarkStart w:id="48" w:name="_Toc4674385"/>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Pr>
          <w:noProof/>
          <w:sz w:val="24"/>
        </w:rPr>
        <w:t>28</w:t>
      </w:r>
      <w:r w:rsidR="00456413" w:rsidRPr="00FD7E69">
        <w:rPr>
          <w:sz w:val="24"/>
        </w:rPr>
        <w:fldChar w:fldCharType="end"/>
      </w:r>
      <w:r w:rsidRPr="00FD7E69">
        <w:rPr>
          <w:sz w:val="24"/>
        </w:rPr>
        <w:t xml:space="preserve">: </w:t>
      </w:r>
      <w:r>
        <w:rPr>
          <w:sz w:val="24"/>
        </w:rPr>
        <w:t>Abstand des Punktes zur Belastungsgerade</w:t>
      </w:r>
      <w:bookmarkEnd w:id="48"/>
    </w:p>
    <w:p w:rsidR="0079106E" w:rsidRDefault="0079106E" w:rsidP="003616ED">
      <w:pPr>
        <w:pStyle w:val="Formel"/>
      </w:pPr>
      <w:r>
        <w:t xml:space="preserve">G= </w:t>
      </w:r>
      <w:r w:rsidR="003616ED">
        <w:t>r·(x1;y1;z1)</w:t>
      </w:r>
    </w:p>
    <w:p w:rsidR="0079106E" w:rsidRDefault="0079106E" w:rsidP="003616ED">
      <w:pPr>
        <w:pStyle w:val="Formel"/>
      </w:pPr>
      <w:r>
        <w:t xml:space="preserve">P1= ein Punkt der Punktwolke = </w:t>
      </w:r>
      <w:r w:rsidR="003616ED">
        <w:t>(x1;y1;z1)</w:t>
      </w:r>
    </w:p>
    <w:p w:rsidR="0079106E" w:rsidRDefault="0079106E" w:rsidP="0079106E">
      <w:pPr>
        <w:pStyle w:val="Formel"/>
      </w:pPr>
      <w:r>
        <w:t>P= gesuchter Punkt, der den kürzesten Abstand zur Gerade G hat</w:t>
      </w:r>
    </w:p>
    <w:p w:rsidR="0079106E" w:rsidRDefault="0079106E" w:rsidP="0079106E">
      <w:pPr>
        <w:pStyle w:val="Formel"/>
      </w:pPr>
      <w:r>
        <w:t xml:space="preserve">Vektor P1P= G-P1 = </w:t>
      </w:r>
      <w:r w:rsidR="00456413">
        <w:fldChar w:fldCharType="begin"/>
      </w:r>
      <w:r>
        <w:instrText xml:space="preserve"> EQ \B(\A(r·x0-x1;r·y0-y1;r·z0-z1)) </w:instrText>
      </w:r>
      <w:r w:rsidR="00456413">
        <w:fldChar w:fldCharType="end"/>
      </w:r>
    </w:p>
    <w:p w:rsidR="0079106E" w:rsidRDefault="0079106E" w:rsidP="0079106E">
      <w:r>
        <w:t xml:space="preserve">Das Skalarprodukt der Vektoren P1P und des Vektors der Belastungsgerade </w:t>
      </w:r>
      <w:r w:rsidR="00F1664C">
        <w:t>müssen</w:t>
      </w:r>
      <w:r>
        <w:t xml:space="preserve"> 0 sein. Der Vektor der Belastungsgerade hat dieselben Koordinaten wie der Belastungspunkt.</w:t>
      </w:r>
    </w:p>
    <w:p w:rsidR="0079106E" w:rsidRDefault="0079106E" w:rsidP="0079106E">
      <w:pPr>
        <w:pStyle w:val="Formel"/>
      </w:pPr>
      <w:r>
        <w:t>P1P·P0=0</w:t>
      </w:r>
    </w:p>
    <w:p w:rsidR="0079106E" w:rsidRDefault="00456413" w:rsidP="0079106E">
      <w:pPr>
        <w:pStyle w:val="Formel"/>
      </w:pPr>
      <w:r>
        <w:fldChar w:fldCharType="begin"/>
      </w:r>
      <w:r w:rsidR="0079106E">
        <w:instrText xml:space="preserve"> EQ \B(\A(r·x0-x1;r·y0-y1;r·z0-z1))·\B(\A(x1;y1;z1)) </w:instrText>
      </w:r>
      <w:r>
        <w:fldChar w:fldCharType="end"/>
      </w:r>
      <w:r w:rsidR="0079106E">
        <w:t>=0</w:t>
      </w:r>
    </w:p>
    <w:p w:rsidR="00C2566D" w:rsidRDefault="00C2566D" w:rsidP="0079106E">
      <w:pPr>
        <w:pStyle w:val="Formel"/>
      </w:pPr>
      <w:r>
        <w:t>r·x0²-x1·x0+r·y0²-y1·y0+r·z0²-z1·z0=0</w:t>
      </w:r>
      <w:r>
        <w:tab/>
        <w:t>r ausklammern</w:t>
      </w:r>
    </w:p>
    <w:p w:rsidR="00C2566D" w:rsidRDefault="00C2566D" w:rsidP="0079106E">
      <w:pPr>
        <w:pStyle w:val="Formel"/>
      </w:pPr>
      <w:r>
        <w:t>r·(x0²+y0²+z0²)=x1·x0+y1·y0+z1·z0</w:t>
      </w:r>
      <w:r>
        <w:tab/>
        <w:t>dividieren</w:t>
      </w:r>
    </w:p>
    <w:p w:rsidR="00C2566D" w:rsidRDefault="00C2566D" w:rsidP="0079106E">
      <w:pPr>
        <w:pStyle w:val="Formel"/>
      </w:pPr>
      <w:r>
        <w:t xml:space="preserve">r= </w:t>
      </w:r>
      <w:r w:rsidR="00456413">
        <w:fldChar w:fldCharType="begin"/>
      </w:r>
      <w:r>
        <w:instrText xml:space="preserve"> EQ \F(x1·x0+y1·y0+z1·z0;x0²+y0²+z0²) </w:instrText>
      </w:r>
      <w:r w:rsidR="00456413">
        <w:fldChar w:fldCharType="end"/>
      </w:r>
    </w:p>
    <w:p w:rsidR="0079106E" w:rsidRDefault="00C2566D" w:rsidP="00C2566D">
      <w:r>
        <w:t>r ist der Skalierfaktor, mit dem P0 multipliziert werden muss, damit dieser den kürzesten Abstand zu dem Punkt der Punktwolke hat. Es gilt die fast exakte Näherung 1/r = A, wenn es der kleinste Abstand unter allen Punkten ist. Es sollen aber 3 Punkte herangezogen werden und nicht nur einer.</w:t>
      </w:r>
    </w:p>
    <w:p w:rsidR="00C2566D" w:rsidRDefault="00C2566D" w:rsidP="00C2566D">
      <w:r>
        <w:t>Der Abstand zwischen P und P1 beträgt</w:t>
      </w:r>
    </w:p>
    <w:p w:rsidR="00C2566D" w:rsidRDefault="00C2566D" w:rsidP="00C2566D">
      <w:pPr>
        <w:pStyle w:val="Formel"/>
      </w:pPr>
      <w:r>
        <w:t xml:space="preserve">Abstand= </w:t>
      </w:r>
      <w:r w:rsidR="00456413">
        <w:fldChar w:fldCharType="begin"/>
      </w:r>
      <w:r>
        <w:instrText xml:space="preserve"> EQ \r(;(r·x0-x1)²+</w:instrText>
      </w:r>
      <w:r w:rsidRPr="00C2566D">
        <w:instrText xml:space="preserve"> </w:instrText>
      </w:r>
      <w:r>
        <w:instrText>(r·y0-y1)²+</w:instrText>
      </w:r>
      <w:r w:rsidRPr="00C2566D">
        <w:instrText xml:space="preserve"> </w:instrText>
      </w:r>
      <w:r>
        <w:instrText xml:space="preserve">(r·z0-z1)²) </w:instrText>
      </w:r>
      <w:r w:rsidR="00456413">
        <w:fldChar w:fldCharType="end"/>
      </w:r>
    </w:p>
    <w:p w:rsidR="00E135A7" w:rsidRDefault="00C2566D" w:rsidP="00190B85">
      <w:r>
        <w:t>Die neue Abstandsformel unterscheidet sich von der alten nur darin, dass der Parameter r hinzugekommen ist.</w:t>
      </w:r>
    </w:p>
    <w:p w:rsidR="003616ED" w:rsidRDefault="00C2566D" w:rsidP="003616ED">
      <w:pPr>
        <w:pStyle w:val="Formel"/>
      </w:pPr>
      <w:r>
        <w:t xml:space="preserve">alter Abstand= </w:t>
      </w:r>
      <w:r w:rsidR="00456413">
        <w:fldChar w:fldCharType="begin"/>
      </w:r>
      <w:r>
        <w:instrText xml:space="preserve"> EQ \r(;(x0-x1)²+</w:instrText>
      </w:r>
      <w:r w:rsidRPr="00C2566D">
        <w:instrText xml:space="preserve"> </w:instrText>
      </w:r>
      <w:r>
        <w:instrText>(y0-y1)²+</w:instrText>
      </w:r>
      <w:r w:rsidRPr="00C2566D">
        <w:instrText xml:space="preserve"> </w:instrText>
      </w:r>
      <w:r>
        <w:instrText xml:space="preserve">(z0-z1)²) </w:instrText>
      </w:r>
      <w:r w:rsidR="00456413">
        <w:fldChar w:fldCharType="end"/>
      </w:r>
    </w:p>
    <w:p w:rsidR="00C2566D" w:rsidRDefault="00727126" w:rsidP="00190B85">
      <w:r>
        <w:t>Da nun der Abstand zur Belastungsgerade berechnet wird, können Punkte auf der anderen Seite der Geraden gefunden werden, die den kürzesten Abstand haben.</w:t>
      </w:r>
    </w:p>
    <w:p w:rsidR="00727126" w:rsidRDefault="00727126" w:rsidP="00190B85">
      <w:r>
        <w:rPr>
          <w:noProof/>
        </w:rPr>
        <w:drawing>
          <wp:inline distT="0" distB="0" distL="0" distR="0">
            <wp:extent cx="4103306" cy="1854768"/>
            <wp:effectExtent l="19050" t="0" r="0" b="0"/>
            <wp:docPr id="22" name="Bild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103306" cy="1854768"/>
                    </a:xfrm>
                    <a:prstGeom prst="rect">
                      <a:avLst/>
                    </a:prstGeom>
                  </pic:spPr>
                </pic:pic>
              </a:graphicData>
            </a:graphic>
          </wp:inline>
        </w:drawing>
      </w:r>
    </w:p>
    <w:p w:rsidR="003616ED" w:rsidRDefault="003616ED" w:rsidP="003616ED">
      <w:pPr>
        <w:pStyle w:val="SEQFeld"/>
        <w:rPr>
          <w:sz w:val="24"/>
        </w:rPr>
      </w:pPr>
      <w:bookmarkStart w:id="49" w:name="_Toc4674386"/>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Pr>
          <w:noProof/>
          <w:sz w:val="24"/>
        </w:rPr>
        <w:t>29</w:t>
      </w:r>
      <w:r w:rsidR="00456413" w:rsidRPr="00FD7E69">
        <w:rPr>
          <w:sz w:val="24"/>
        </w:rPr>
        <w:fldChar w:fldCharType="end"/>
      </w:r>
      <w:r w:rsidRPr="00FD7E69">
        <w:rPr>
          <w:sz w:val="24"/>
        </w:rPr>
        <w:t xml:space="preserve">: </w:t>
      </w:r>
      <w:r>
        <w:rPr>
          <w:sz w:val="24"/>
        </w:rPr>
        <w:t>Punkte auf der gegenüberliegenden Seite mit kürzestem Abstand</w:t>
      </w:r>
      <w:bookmarkEnd w:id="49"/>
    </w:p>
    <w:p w:rsidR="003616ED" w:rsidRDefault="003616ED" w:rsidP="00190B85"/>
    <w:p w:rsidR="00A40823" w:rsidRDefault="00A40823" w:rsidP="00A40823">
      <w:r>
        <w:t>In der Punktwolke existieren jedoch keine Punkte für negative Momente. Um ein vollständiges Bild der Punktwolke zu bekommen, muss die Punktwolke erst 2 mal spiegelkopiert werden. Dieses wurde nur für das Bild aber nicht die Berechnung getan und damit existiert das Problem auch nicht. Also man sieht ein vollständiges Bild, die Berechnung findet aber nur an einem Viertel der Punkte statt, die man sieht.</w:t>
      </w:r>
    </w:p>
    <w:p w:rsidR="000B289C" w:rsidRDefault="000B289C" w:rsidP="00A40823"/>
    <w:p w:rsidR="000B289C" w:rsidRDefault="000B289C" w:rsidP="00A40823">
      <w:r>
        <w:t>Dennoch liefert der Adapter richtig schlechte Ergebnisse. Die Ursache liegt nicht am Adapter, sondern am Wolkenschnittpunkt.</w:t>
      </w:r>
    </w:p>
    <w:p w:rsidR="000B289C" w:rsidRDefault="000B289C" w:rsidP="00A40823">
      <w:r>
        <w:rPr>
          <w:noProof/>
        </w:rPr>
        <w:drawing>
          <wp:inline distT="0" distB="0" distL="0" distR="0">
            <wp:extent cx="2880000" cy="2430000"/>
            <wp:effectExtent l="19050" t="0" r="0" b="0"/>
            <wp:docPr id="107" name="Grafik 106" descr="Adapter4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4_0.wmf"/>
                    <pic:cNvPicPr/>
                  </pic:nvPicPr>
                  <pic:blipFill>
                    <a:blip r:embed="rId85"/>
                    <a:stretch>
                      <a:fillRect/>
                    </a:stretch>
                  </pic:blipFill>
                  <pic:spPr>
                    <a:xfrm>
                      <a:off x="0" y="0"/>
                      <a:ext cx="2880000" cy="2430000"/>
                    </a:xfrm>
                    <a:prstGeom prst="rect">
                      <a:avLst/>
                    </a:prstGeom>
                  </pic:spPr>
                </pic:pic>
              </a:graphicData>
            </a:graphic>
          </wp:inline>
        </w:drawing>
      </w:r>
      <w:r w:rsidRPr="000B289C">
        <w:rPr>
          <w:noProof/>
        </w:rPr>
        <w:drawing>
          <wp:inline distT="0" distB="0" distL="0" distR="0">
            <wp:extent cx="2880000" cy="2430000"/>
            <wp:effectExtent l="19050" t="0" r="0" b="0"/>
            <wp:docPr id="106" name="Grafik 100" descr="Adapter4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4_0.wmf"/>
                    <pic:cNvPicPr/>
                  </pic:nvPicPr>
                  <pic:blipFill>
                    <a:blip r:embed="rId86"/>
                    <a:stretch>
                      <a:fillRect/>
                    </a:stretch>
                  </pic:blipFill>
                  <pic:spPr>
                    <a:xfrm>
                      <a:off x="0" y="0"/>
                      <a:ext cx="2880000" cy="2430000"/>
                    </a:xfrm>
                    <a:prstGeom prst="rect">
                      <a:avLst/>
                    </a:prstGeom>
                  </pic:spPr>
                </pic:pic>
              </a:graphicData>
            </a:graphic>
          </wp:inline>
        </w:drawing>
      </w:r>
    </w:p>
    <w:p w:rsidR="004D6EB1" w:rsidRDefault="004D6EB1" w:rsidP="004D6EB1">
      <w:pPr>
        <w:pStyle w:val="SEQFeld"/>
        <w:rPr>
          <w:sz w:val="24"/>
        </w:rPr>
      </w:pPr>
      <w:bookmarkStart w:id="50" w:name="_Toc4674387"/>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30</w:t>
      </w:r>
      <w:r w:rsidR="00456413" w:rsidRPr="00FD7E69">
        <w:rPr>
          <w:sz w:val="24"/>
        </w:rPr>
        <w:fldChar w:fldCharType="end"/>
      </w:r>
      <w:r w:rsidRPr="00FD7E69">
        <w:rPr>
          <w:sz w:val="24"/>
        </w:rPr>
        <w:t xml:space="preserve">: </w:t>
      </w:r>
      <w:r>
        <w:rPr>
          <w:sz w:val="24"/>
        </w:rPr>
        <w:t>Versagen des Adapters</w:t>
      </w:r>
      <w:bookmarkEnd w:id="50"/>
    </w:p>
    <w:p w:rsidR="004D6EB1" w:rsidRDefault="004D6EB1" w:rsidP="00A40823"/>
    <w:p w:rsidR="000B289C" w:rsidRDefault="000B289C" w:rsidP="000B289C">
      <w:r>
        <w:t>Die Ursache für dafür ist</w:t>
      </w:r>
      <w:r w:rsidR="004D6EB1">
        <w:t xml:space="preserve"> eine modifizierte Punktewolke,</w:t>
      </w:r>
      <w:r>
        <w:t xml:space="preserve">die mit 3 Ringe um die Koordinatenebenen verstärkt wurde. Bei jedem Ring ist eine Koordinate 0. Bei einer verstärkten Punktwolke kann es nun auftreten, dass 2 Punkte auf einer Linie liegen, nämlich reinen Druck und reinen Zug. Der Abstand eines Punktes aus reiner Normalkraft hat damit den gleichen lotrechten Abstand </w:t>
      </w:r>
      <w:r w:rsidR="004D6EB1">
        <w:t xml:space="preserve">zu den beiden Punkten, obwohl diese augenscheinlich am weitesten </w:t>
      </w:r>
      <w:r w:rsidR="00B271E4">
        <w:t>auseinander</w:t>
      </w:r>
      <w:r w:rsidR="004D6EB1">
        <w:t xml:space="preserve"> liegen. Da dieser Abstand auch noch 0 ist, werden diese beiden Punkte als erstes gefunden.</w:t>
      </w:r>
    </w:p>
    <w:p w:rsidR="00727126" w:rsidRDefault="004D6EB1" w:rsidP="00190B85">
      <w:r>
        <w:rPr>
          <w:noProof/>
        </w:rPr>
        <w:drawing>
          <wp:inline distT="0" distB="0" distL="0" distR="0">
            <wp:extent cx="2559069" cy="1855435"/>
            <wp:effectExtent l="19050" t="0" r="0" b="0"/>
            <wp:docPr id="108" name="Bild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559069" cy="1855435"/>
                    </a:xfrm>
                    <a:prstGeom prst="rect">
                      <a:avLst/>
                    </a:prstGeom>
                  </pic:spPr>
                </pic:pic>
              </a:graphicData>
            </a:graphic>
          </wp:inline>
        </w:drawing>
      </w:r>
    </w:p>
    <w:p w:rsidR="004D6EB1" w:rsidRDefault="004D6EB1" w:rsidP="004D6EB1">
      <w:pPr>
        <w:pStyle w:val="SEQFeld"/>
        <w:rPr>
          <w:sz w:val="24"/>
        </w:rPr>
      </w:pPr>
      <w:bookmarkStart w:id="51" w:name="_Toc4674388"/>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31</w:t>
      </w:r>
      <w:r w:rsidR="00456413" w:rsidRPr="00FD7E69">
        <w:rPr>
          <w:sz w:val="24"/>
        </w:rPr>
        <w:fldChar w:fldCharType="end"/>
      </w:r>
      <w:r w:rsidRPr="00FD7E69">
        <w:rPr>
          <w:sz w:val="24"/>
        </w:rPr>
        <w:t xml:space="preserve">: </w:t>
      </w:r>
      <w:r>
        <w:rPr>
          <w:sz w:val="24"/>
        </w:rPr>
        <w:t>Der falsche Punkt</w:t>
      </w:r>
      <w:bookmarkEnd w:id="51"/>
    </w:p>
    <w:p w:rsidR="004D6EB1" w:rsidRDefault="00CF6AC0" w:rsidP="00190B85">
      <w:r>
        <w:t>Lösen lässt sich das Problem, indem man einfach alle Punkte mit anderem Vorzeichen für Z von der Abstandsberechnung ausschießt.</w:t>
      </w:r>
    </w:p>
    <w:p w:rsidR="004D6EB1" w:rsidRDefault="004D6EB1" w:rsidP="00190B85"/>
    <w:p w:rsidR="004759AD" w:rsidRDefault="004759AD" w:rsidP="00190B85"/>
    <w:p w:rsidR="004759AD" w:rsidRDefault="004759AD" w:rsidP="00190B85"/>
    <w:p w:rsidR="00C2566D" w:rsidRPr="002655A5" w:rsidRDefault="002655A5" w:rsidP="00190B85">
      <w:pPr>
        <w:rPr>
          <w:b/>
        </w:rPr>
      </w:pPr>
      <w:r w:rsidRPr="002655A5">
        <w:rPr>
          <w:b/>
        </w:rPr>
        <w:lastRenderedPageBreak/>
        <w:t>Zusammenfassung und Programmablauf</w:t>
      </w:r>
    </w:p>
    <w:p w:rsidR="002655A5" w:rsidRDefault="002655A5" w:rsidP="002655A5">
      <w:r>
        <w:t xml:space="preserve">Das Makro </w:t>
      </w:r>
      <w:r w:rsidR="00727126" w:rsidRPr="00727126">
        <w:t>Wolkenschnittpunkt</w:t>
      </w:r>
      <w:r w:rsidR="00727126">
        <w:t xml:space="preserve"> </w:t>
      </w:r>
      <w:r>
        <w:t>bekommt einen Punkt als 3 Werte übergeben und die große Punktwolke als Referenz.</w:t>
      </w:r>
    </w:p>
    <w:p w:rsidR="00D859CC" w:rsidRDefault="00D859CC" w:rsidP="002655A5">
      <w:r>
        <w:t>Wenn der Belastungspunkt innerhalb des projizierten Dreieckes der ersten 3 Punkte liegt, dann sind die 3 maßgebenden Punkte schon gefunden.</w:t>
      </w:r>
    </w:p>
    <w:p w:rsidR="002655A5" w:rsidRDefault="002655A5" w:rsidP="00190B85">
      <w:r>
        <w:t>Zu jedem Punkt der Punktwolke wird der Abstand zur Belastungsgerade berechnet.</w:t>
      </w:r>
      <w:r w:rsidR="00CF6AC0" w:rsidRPr="00CF6AC0">
        <w:t xml:space="preserve"> </w:t>
      </w:r>
      <w:r w:rsidR="00CF6AC0">
        <w:t>Ist z0·z1&lt;0, dann wird der Abstand auf sehr groß gesetzt, um diesen aus zu schließen.</w:t>
      </w:r>
    </w:p>
    <w:p w:rsidR="005E03CD" w:rsidRDefault="005E03CD" w:rsidP="005E03CD">
      <w:pPr>
        <w:pStyle w:val="Formel"/>
      </w:pPr>
      <w:r>
        <w:t xml:space="preserve">r= </w:t>
      </w:r>
      <w:r w:rsidR="00456413">
        <w:fldChar w:fldCharType="begin"/>
      </w:r>
      <w:r>
        <w:instrText xml:space="preserve"> EQ \F(x1·x0+y1·y0+z1·z0;x0²+y0²+z0²) </w:instrText>
      </w:r>
      <w:r w:rsidR="00456413">
        <w:fldChar w:fldCharType="end"/>
      </w:r>
    </w:p>
    <w:p w:rsidR="00CF6AC0" w:rsidRDefault="00727126" w:rsidP="00CF6AC0">
      <w:pPr>
        <w:pStyle w:val="Formel"/>
      </w:pPr>
      <w:r>
        <w:t>Abstand</w:t>
      </w:r>
      <w:r w:rsidR="00CF6AC0">
        <w:t xml:space="preserve"> </w:t>
      </w:r>
      <w:r>
        <w:t xml:space="preserve">= </w:t>
      </w:r>
      <w:r w:rsidR="00456413">
        <w:fldChar w:fldCharType="begin"/>
      </w:r>
      <w:r>
        <w:instrText xml:space="preserve"> EQ \r(;(r·x0-x1)²+</w:instrText>
      </w:r>
      <w:r w:rsidRPr="00C2566D">
        <w:instrText xml:space="preserve"> </w:instrText>
      </w:r>
      <w:r>
        <w:instrText>(r·y0-y1)²+</w:instrText>
      </w:r>
      <w:r w:rsidRPr="00C2566D">
        <w:instrText xml:space="preserve"> </w:instrText>
      </w:r>
      <w:r>
        <w:instrText xml:space="preserve">(r·z0-z1)²) </w:instrText>
      </w:r>
      <w:r w:rsidR="00456413">
        <w:fldChar w:fldCharType="end"/>
      </w:r>
    </w:p>
    <w:p w:rsidR="002655A5" w:rsidRDefault="00727126" w:rsidP="00CF6AC0">
      <w:r>
        <w:t>Der Punkt mit dem kleinsten Abstand wird gesucht und dessen Platz wird mit dem ersten Punkt getauscht. Da die Punktwolke als Referenz übergeben wurde, wird diese geändert.</w:t>
      </w:r>
    </w:p>
    <w:p w:rsidR="00727126" w:rsidRDefault="00727126" w:rsidP="00727126">
      <w:r>
        <w:t>Der Punkt mit dem kleinsten Abstand wird ab dem zweiten Punkt in der Punktwolke gesucht und dessen Platz wird mit dem zweiten Punkt getauscht. Es wird der Punkt mit dem zweit kleinsten Abstand gefunden, denn der kürzeste Punkt befindet auch ja an erster Stelle.</w:t>
      </w:r>
    </w:p>
    <w:p w:rsidR="00727126" w:rsidRDefault="00727126" w:rsidP="00727126">
      <w:r>
        <w:t xml:space="preserve">Bevor der dritte Punkt gesucht wird, wird von jedem Punkt der Winkel berechnet, den er zu den ersten beiden Punkten hat. </w:t>
      </w:r>
    </w:p>
    <w:p w:rsidR="00A40823" w:rsidRDefault="00A40823" w:rsidP="00A40823">
      <w:pPr>
        <w:pStyle w:val="Formel"/>
      </w:pPr>
      <w:r>
        <w:t>Länge21= x21²+y21²+z21²</w:t>
      </w:r>
    </w:p>
    <w:p w:rsidR="00727126" w:rsidRDefault="00727126" w:rsidP="00727126">
      <w:pPr>
        <w:pStyle w:val="Formel"/>
      </w:pPr>
      <w:r>
        <w:t xml:space="preserve">α= </w:t>
      </w:r>
      <w:r w:rsidR="00456413">
        <w:fldChar w:fldCharType="begin"/>
      </w:r>
      <w:r>
        <w:instrText xml:space="preserve"> EQ \F((x21·x31+y21·y31+z21·z</w:instrText>
      </w:r>
      <w:r w:rsidRPr="00712D76">
        <w:instrText>31</w:instrText>
      </w:r>
      <w:r w:rsidRPr="00C744E2">
        <w:instrText>)</w:instrText>
      </w:r>
      <w:r>
        <w:instrText>²;Länge21·(x31² +y31²+z31²</w:instrText>
      </w:r>
      <w:r w:rsidRPr="00C744E2">
        <w:instrText>)</w:instrText>
      </w:r>
      <w:r>
        <w:instrText xml:space="preserve">) </w:instrText>
      </w:r>
      <w:r w:rsidR="00456413">
        <w:fldChar w:fldCharType="end"/>
      </w:r>
    </w:p>
    <w:p w:rsidR="002655A5" w:rsidRDefault="00727126" w:rsidP="00190B85">
      <w:r>
        <w:t xml:space="preserve">Ist der Winkelwert größer als 0,64, dann wird der Abstand auf einem sehr hohen Wert </w:t>
      </w:r>
      <w:r w:rsidR="00F1664C">
        <w:t>gesetzt</w:t>
      </w:r>
      <w:r>
        <w:t>, um diesen Punkt aus zu sortieren.</w:t>
      </w:r>
    </w:p>
    <w:p w:rsidR="00C2566D" w:rsidRDefault="00727126" w:rsidP="00A40823">
      <w:r>
        <w:t>Der Punkt mit dem kleinsten Abstand wird ab dem dritten Punkt in der Punktwolke gesucht und dessen Platz wird mit dem dritten Punkt getauscht. Die 3 relevanten Punkte zum Aufspannen befinden sich nun an den obersten 3 Plätzen.</w:t>
      </w:r>
    </w:p>
    <w:p w:rsidR="00727126" w:rsidRDefault="00727126" w:rsidP="00727126">
      <w:pPr>
        <w:pStyle w:val="Formel"/>
      </w:pPr>
      <w:r>
        <w:t xml:space="preserve">k= </w:t>
      </w:r>
      <w:r w:rsidR="00456413">
        <w:fldChar w:fldCharType="begin"/>
      </w:r>
      <w:r>
        <w:instrText xml:space="preserve"> EQ \F(x31/x21-y31/y21;x31/x21-z31/z21) </w:instrText>
      </w:r>
      <w:r w:rsidR="00456413">
        <w:fldChar w:fldCharType="end"/>
      </w:r>
    </w:p>
    <w:p w:rsidR="00727126" w:rsidRDefault="00727126" w:rsidP="00727126">
      <w:pPr>
        <w:pStyle w:val="Formel"/>
      </w:pPr>
      <w:r>
        <w:t xml:space="preserve">r= </w:t>
      </w:r>
      <w:r w:rsidR="00456413">
        <w:fldChar w:fldCharType="begin"/>
      </w:r>
      <w:r>
        <w:instrText xml:space="preserve"> EQ \F(y1/y21-x1/x21-k·(z1/z21-x1/x21);y0/y21-x0/x21-k·(z0/z21-x0/x21)) </w:instrText>
      </w:r>
      <w:r w:rsidR="00456413">
        <w:fldChar w:fldCharType="end"/>
      </w:r>
    </w:p>
    <w:p w:rsidR="00C2566D" w:rsidRDefault="00A40823" w:rsidP="00190B85">
      <w:r>
        <w:t>Der Parameter r wird ausgegeben.</w:t>
      </w:r>
    </w:p>
    <w:p w:rsidR="00A40823" w:rsidRDefault="00A40823" w:rsidP="00190B85"/>
    <w:p w:rsidR="00A40823" w:rsidRDefault="00A40823" w:rsidP="00190B85">
      <w:r>
        <w:t xml:space="preserve">Der Parameter </w:t>
      </w:r>
      <w:r w:rsidR="008F7BBA">
        <w:t>für einen projizierten Punkt auf der Punktwolke genutzt werden oder für einen Nachweis der Tragfähigkeit.</w:t>
      </w:r>
    </w:p>
    <w:p w:rsidR="008F7BBA" w:rsidRDefault="008F7BBA" w:rsidP="008F7BBA">
      <w:pPr>
        <w:pStyle w:val="Formel"/>
      </w:pPr>
      <w:r>
        <w:t>neuer Punkt = P0·r</w:t>
      </w:r>
    </w:p>
    <w:p w:rsidR="008F7BBA" w:rsidRDefault="008F7BBA" w:rsidP="008F7BBA">
      <w:pPr>
        <w:pStyle w:val="Formel"/>
      </w:pPr>
      <w:r>
        <w:t>A= 1/r</w:t>
      </w:r>
    </w:p>
    <w:p w:rsidR="007235B8" w:rsidRDefault="007235B8">
      <w:pPr>
        <w:spacing w:line="240" w:lineRule="auto"/>
      </w:pPr>
    </w:p>
    <w:p w:rsidR="005E03CD" w:rsidRPr="005E03CD" w:rsidRDefault="005E03CD">
      <w:pPr>
        <w:spacing w:line="240" w:lineRule="auto"/>
        <w:rPr>
          <w:b/>
        </w:rPr>
      </w:pPr>
      <w:r w:rsidRPr="005E03CD">
        <w:rPr>
          <w:b/>
        </w:rPr>
        <w:t>Rechenbeispiel</w:t>
      </w:r>
    </w:p>
    <w:p w:rsidR="005E03CD" w:rsidRDefault="005E03CD">
      <w:pPr>
        <w:spacing w:line="240" w:lineRule="auto"/>
      </w:pPr>
      <w:r>
        <w:t>Gegeben</w:t>
      </w:r>
    </w:p>
    <w:p w:rsidR="005E03CD" w:rsidRDefault="005E03CD" w:rsidP="005E03CD">
      <w:pPr>
        <w:pStyle w:val="Formel"/>
      </w:pPr>
      <w:r>
        <w:t>Punktwolke für C24</w:t>
      </w:r>
    </w:p>
    <w:p w:rsidR="005E03CD" w:rsidRDefault="005E03CD" w:rsidP="005E03CD">
      <w:pPr>
        <w:pStyle w:val="Formel"/>
      </w:pPr>
      <w:r>
        <w:t>my= 0,8 = x0</w:t>
      </w:r>
    </w:p>
    <w:p w:rsidR="005E03CD" w:rsidRDefault="005E03CD" w:rsidP="005E03CD">
      <w:pPr>
        <w:pStyle w:val="Formel"/>
      </w:pPr>
      <w:r>
        <w:t>mz= 0,3= y0</w:t>
      </w:r>
    </w:p>
    <w:p w:rsidR="005E03CD" w:rsidRDefault="005E03CD" w:rsidP="007235B8">
      <w:pPr>
        <w:pStyle w:val="Formel"/>
      </w:pPr>
      <w:r>
        <w:t>n=-0,3= z0</w:t>
      </w:r>
    </w:p>
    <w:p w:rsidR="007235B8" w:rsidRDefault="007235B8">
      <w:pPr>
        <w:spacing w:line="240" w:lineRule="auto"/>
      </w:pPr>
      <w:r>
        <w:t>Inhalt der Punktwolke</w:t>
      </w:r>
    </w:p>
    <w:tbl>
      <w:tblPr>
        <w:tblW w:w="7056" w:type="dxa"/>
        <w:tblInd w:w="60" w:type="dxa"/>
        <w:tblCellMar>
          <w:left w:w="70" w:type="dxa"/>
          <w:right w:w="70" w:type="dxa"/>
        </w:tblCellMar>
        <w:tblLook w:val="04A0"/>
      </w:tblPr>
      <w:tblGrid>
        <w:gridCol w:w="1008"/>
        <w:gridCol w:w="1040"/>
        <w:gridCol w:w="1008"/>
        <w:gridCol w:w="1008"/>
        <w:gridCol w:w="1280"/>
        <w:gridCol w:w="1280"/>
        <w:gridCol w:w="1280"/>
      </w:tblGrid>
      <w:tr w:rsidR="007235B8" w:rsidRPr="007235B8" w:rsidTr="007235B8">
        <w:trPr>
          <w:trHeight w:val="255"/>
        </w:trPr>
        <w:tc>
          <w:tcPr>
            <w:tcW w:w="1008" w:type="dxa"/>
            <w:tcBorders>
              <w:top w:val="single" w:sz="8" w:space="0" w:color="auto"/>
              <w:left w:val="single" w:sz="8" w:space="0" w:color="auto"/>
              <w:bottom w:val="single" w:sz="4" w:space="0" w:color="auto"/>
              <w:right w:val="nil"/>
            </w:tcBorders>
            <w:shd w:val="clear" w:color="auto" w:fill="auto"/>
            <w:noWrap/>
            <w:vAlign w:val="bottom"/>
            <w:hideMark/>
          </w:tcPr>
          <w:p w:rsidR="007235B8" w:rsidRPr="007235B8" w:rsidRDefault="007235B8" w:rsidP="007235B8">
            <w:pPr>
              <w:spacing w:line="240" w:lineRule="auto"/>
              <w:rPr>
                <w:rFonts w:asciiTheme="majorBidi" w:hAnsiTheme="majorBidi" w:cstheme="majorBidi"/>
                <w:color w:val="000000"/>
              </w:rPr>
            </w:pPr>
            <w:r w:rsidRPr="007235B8">
              <w:rPr>
                <w:rFonts w:asciiTheme="majorBidi" w:hAnsiTheme="majorBidi" w:cstheme="majorBidi"/>
                <w:color w:val="000000"/>
              </w:rPr>
              <w:t>Nummer</w:t>
            </w:r>
          </w:p>
        </w:tc>
        <w:tc>
          <w:tcPr>
            <w:tcW w:w="1008" w:type="dxa"/>
            <w:tcBorders>
              <w:top w:val="single" w:sz="8" w:space="0" w:color="auto"/>
              <w:left w:val="nil"/>
              <w:bottom w:val="single" w:sz="4" w:space="0" w:color="auto"/>
              <w:right w:val="nil"/>
            </w:tcBorders>
            <w:shd w:val="clear" w:color="auto" w:fill="auto"/>
            <w:noWrap/>
            <w:vAlign w:val="bottom"/>
            <w:hideMark/>
          </w:tcPr>
          <w:p w:rsidR="007235B8" w:rsidRPr="007235B8" w:rsidRDefault="007235B8" w:rsidP="007235B8">
            <w:pPr>
              <w:spacing w:line="240" w:lineRule="auto"/>
              <w:rPr>
                <w:rFonts w:asciiTheme="majorBidi" w:hAnsiTheme="majorBidi" w:cstheme="majorBidi"/>
              </w:rPr>
            </w:pPr>
            <w:r w:rsidRPr="007235B8">
              <w:rPr>
                <w:rFonts w:asciiTheme="majorBidi" w:hAnsiTheme="majorBidi" w:cstheme="majorBidi"/>
              </w:rPr>
              <w:t>My; X</w:t>
            </w:r>
          </w:p>
        </w:tc>
        <w:tc>
          <w:tcPr>
            <w:tcW w:w="1008" w:type="dxa"/>
            <w:tcBorders>
              <w:top w:val="single" w:sz="8" w:space="0" w:color="auto"/>
              <w:left w:val="nil"/>
              <w:bottom w:val="single" w:sz="4" w:space="0" w:color="auto"/>
              <w:right w:val="nil"/>
            </w:tcBorders>
            <w:shd w:val="clear" w:color="auto" w:fill="auto"/>
            <w:noWrap/>
            <w:vAlign w:val="bottom"/>
            <w:hideMark/>
          </w:tcPr>
          <w:p w:rsidR="007235B8" w:rsidRPr="007235B8" w:rsidRDefault="007235B8" w:rsidP="007235B8">
            <w:pPr>
              <w:spacing w:line="240" w:lineRule="auto"/>
              <w:rPr>
                <w:rFonts w:asciiTheme="majorBidi" w:hAnsiTheme="majorBidi" w:cstheme="majorBidi"/>
              </w:rPr>
            </w:pPr>
            <w:r w:rsidRPr="007235B8">
              <w:rPr>
                <w:rFonts w:asciiTheme="majorBidi" w:hAnsiTheme="majorBidi" w:cstheme="majorBidi"/>
              </w:rPr>
              <w:t>Mz; Y</w:t>
            </w:r>
          </w:p>
        </w:tc>
        <w:tc>
          <w:tcPr>
            <w:tcW w:w="1008" w:type="dxa"/>
            <w:tcBorders>
              <w:top w:val="single" w:sz="8" w:space="0" w:color="auto"/>
              <w:left w:val="nil"/>
              <w:bottom w:val="single" w:sz="4" w:space="0" w:color="auto"/>
              <w:right w:val="nil"/>
            </w:tcBorders>
            <w:shd w:val="clear" w:color="auto" w:fill="auto"/>
            <w:noWrap/>
            <w:vAlign w:val="bottom"/>
            <w:hideMark/>
          </w:tcPr>
          <w:p w:rsidR="007235B8" w:rsidRPr="007235B8" w:rsidRDefault="007235B8" w:rsidP="007235B8">
            <w:pPr>
              <w:spacing w:line="240" w:lineRule="auto"/>
              <w:rPr>
                <w:rFonts w:asciiTheme="majorBidi" w:hAnsiTheme="majorBidi" w:cstheme="majorBidi"/>
              </w:rPr>
            </w:pPr>
            <w:r w:rsidRPr="007235B8">
              <w:rPr>
                <w:rFonts w:asciiTheme="majorBidi" w:hAnsiTheme="majorBidi" w:cstheme="majorBidi"/>
              </w:rPr>
              <w:t>N; Z</w:t>
            </w:r>
          </w:p>
        </w:tc>
        <w:tc>
          <w:tcPr>
            <w:tcW w:w="1008" w:type="dxa"/>
            <w:tcBorders>
              <w:top w:val="single" w:sz="8" w:space="0" w:color="auto"/>
              <w:left w:val="nil"/>
              <w:bottom w:val="single" w:sz="4" w:space="0" w:color="auto"/>
              <w:right w:val="nil"/>
            </w:tcBorders>
            <w:shd w:val="clear" w:color="auto" w:fill="auto"/>
            <w:noWrap/>
            <w:vAlign w:val="bottom"/>
            <w:hideMark/>
          </w:tcPr>
          <w:p w:rsidR="007235B8" w:rsidRPr="007235B8" w:rsidRDefault="007235B8" w:rsidP="007235B8">
            <w:pPr>
              <w:spacing w:line="240" w:lineRule="auto"/>
              <w:rPr>
                <w:rFonts w:asciiTheme="majorBidi" w:hAnsiTheme="majorBidi" w:cstheme="majorBidi"/>
                <w:color w:val="000000"/>
              </w:rPr>
            </w:pPr>
            <w:r w:rsidRPr="007235B8">
              <w:rPr>
                <w:rFonts w:asciiTheme="majorBidi" w:hAnsiTheme="majorBidi" w:cstheme="majorBidi"/>
                <w:color w:val="000000"/>
              </w:rPr>
              <w:t>r</w:t>
            </w:r>
          </w:p>
        </w:tc>
        <w:tc>
          <w:tcPr>
            <w:tcW w:w="1008" w:type="dxa"/>
            <w:tcBorders>
              <w:top w:val="single" w:sz="8" w:space="0" w:color="auto"/>
              <w:left w:val="nil"/>
              <w:bottom w:val="single" w:sz="4" w:space="0" w:color="auto"/>
              <w:right w:val="nil"/>
            </w:tcBorders>
            <w:shd w:val="clear" w:color="auto" w:fill="auto"/>
            <w:noWrap/>
            <w:vAlign w:val="bottom"/>
            <w:hideMark/>
          </w:tcPr>
          <w:p w:rsidR="007235B8" w:rsidRPr="007235B8" w:rsidRDefault="007235B8" w:rsidP="007235B8">
            <w:pPr>
              <w:spacing w:line="240" w:lineRule="auto"/>
              <w:rPr>
                <w:rFonts w:asciiTheme="majorBidi" w:hAnsiTheme="majorBidi" w:cstheme="majorBidi"/>
                <w:color w:val="000000"/>
              </w:rPr>
            </w:pPr>
            <w:r w:rsidRPr="007235B8">
              <w:rPr>
                <w:rFonts w:asciiTheme="majorBidi" w:hAnsiTheme="majorBidi" w:cstheme="majorBidi"/>
                <w:color w:val="000000"/>
              </w:rPr>
              <w:t>Abstand</w:t>
            </w:r>
          </w:p>
        </w:tc>
        <w:tc>
          <w:tcPr>
            <w:tcW w:w="1008" w:type="dxa"/>
            <w:tcBorders>
              <w:top w:val="single" w:sz="8" w:space="0" w:color="auto"/>
              <w:left w:val="nil"/>
              <w:bottom w:val="single" w:sz="4" w:space="0" w:color="auto"/>
              <w:right w:val="single" w:sz="8" w:space="0" w:color="auto"/>
            </w:tcBorders>
            <w:shd w:val="clear" w:color="auto" w:fill="auto"/>
            <w:noWrap/>
            <w:vAlign w:val="bottom"/>
            <w:hideMark/>
          </w:tcPr>
          <w:p w:rsidR="007235B8" w:rsidRPr="007235B8" w:rsidRDefault="007235B8" w:rsidP="007235B8">
            <w:pPr>
              <w:spacing w:line="240" w:lineRule="auto"/>
              <w:rPr>
                <w:rFonts w:asciiTheme="majorBidi" w:hAnsiTheme="majorBidi" w:cstheme="majorBidi"/>
                <w:color w:val="000000"/>
              </w:rPr>
            </w:pPr>
            <w:r w:rsidRPr="007235B8">
              <w:rPr>
                <w:rFonts w:asciiTheme="majorBidi" w:hAnsiTheme="majorBidi" w:cstheme="majorBidi"/>
                <w:color w:val="000000"/>
              </w:rPr>
              <w:t>Winkel</w:t>
            </w:r>
          </w:p>
        </w:tc>
      </w:tr>
      <w:tr w:rsidR="007235B8" w:rsidRPr="007235B8" w:rsidTr="007235B8">
        <w:trPr>
          <w:trHeight w:val="255"/>
        </w:trPr>
        <w:tc>
          <w:tcPr>
            <w:tcW w:w="1008" w:type="dxa"/>
            <w:tcBorders>
              <w:top w:val="nil"/>
              <w:left w:val="single" w:sz="8" w:space="0" w:color="auto"/>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1</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0,009145</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0,00457</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0,6664</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-0,233211</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0,63213594</w:t>
            </w:r>
          </w:p>
        </w:tc>
        <w:tc>
          <w:tcPr>
            <w:tcW w:w="1008" w:type="dxa"/>
            <w:tcBorders>
              <w:top w:val="nil"/>
              <w:left w:val="nil"/>
              <w:bottom w:val="nil"/>
              <w:right w:val="single" w:sz="8" w:space="0" w:color="auto"/>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0,20112601</w:t>
            </w:r>
          </w:p>
        </w:tc>
      </w:tr>
      <w:tr w:rsidR="007235B8" w:rsidRPr="007235B8" w:rsidTr="007235B8">
        <w:trPr>
          <w:trHeight w:val="255"/>
        </w:trPr>
        <w:tc>
          <w:tcPr>
            <w:tcW w:w="1008" w:type="dxa"/>
            <w:tcBorders>
              <w:top w:val="nil"/>
              <w:left w:val="single" w:sz="8" w:space="0" w:color="auto"/>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2</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0,009145</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0,00724</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0,6664</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-0,2322341</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0,63245569</w:t>
            </w:r>
          </w:p>
        </w:tc>
        <w:tc>
          <w:tcPr>
            <w:tcW w:w="1008" w:type="dxa"/>
            <w:tcBorders>
              <w:top w:val="nil"/>
              <w:left w:val="nil"/>
              <w:bottom w:val="nil"/>
              <w:right w:val="single" w:sz="8" w:space="0" w:color="auto"/>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0,20221051</w:t>
            </w:r>
          </w:p>
        </w:tc>
      </w:tr>
      <w:tr w:rsidR="007235B8" w:rsidRPr="007235B8" w:rsidTr="007235B8">
        <w:trPr>
          <w:trHeight w:val="255"/>
        </w:trPr>
        <w:tc>
          <w:tcPr>
            <w:tcW w:w="1008" w:type="dxa"/>
            <w:tcBorders>
              <w:top w:val="nil"/>
              <w:left w:val="single" w:sz="8" w:space="0" w:color="auto"/>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lastRenderedPageBreak/>
              <w:t>3</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0,009145</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0,01107</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0,6663</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-0,2307963</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0,63283723</w:t>
            </w:r>
          </w:p>
        </w:tc>
        <w:tc>
          <w:tcPr>
            <w:tcW w:w="1008" w:type="dxa"/>
            <w:tcBorders>
              <w:top w:val="nil"/>
              <w:left w:val="nil"/>
              <w:bottom w:val="nil"/>
              <w:right w:val="single" w:sz="8" w:space="0" w:color="auto"/>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0,20373833</w:t>
            </w:r>
          </w:p>
        </w:tc>
      </w:tr>
      <w:tr w:rsidR="007235B8" w:rsidRPr="007235B8" w:rsidTr="007235B8">
        <w:trPr>
          <w:trHeight w:val="255"/>
        </w:trPr>
        <w:tc>
          <w:tcPr>
            <w:tcW w:w="1008" w:type="dxa"/>
            <w:tcBorders>
              <w:top w:val="nil"/>
              <w:left w:val="single" w:sz="8" w:space="0" w:color="auto"/>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1186</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0,95466</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0,35128</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-0,31853</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1,17642805</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0,03699585</w:t>
            </w:r>
          </w:p>
        </w:tc>
        <w:tc>
          <w:tcPr>
            <w:tcW w:w="1008" w:type="dxa"/>
            <w:tcBorders>
              <w:top w:val="nil"/>
              <w:left w:val="nil"/>
              <w:bottom w:val="nil"/>
              <w:right w:val="single" w:sz="8" w:space="0" w:color="auto"/>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0,70928988</w:t>
            </w:r>
          </w:p>
        </w:tc>
      </w:tr>
      <w:tr w:rsidR="007235B8" w:rsidRPr="007235B8" w:rsidTr="007235B8">
        <w:trPr>
          <w:trHeight w:val="255"/>
        </w:trPr>
        <w:tc>
          <w:tcPr>
            <w:tcW w:w="1008" w:type="dxa"/>
            <w:tcBorders>
              <w:top w:val="nil"/>
              <w:left w:val="single" w:sz="8" w:space="0" w:color="auto"/>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1187</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0,93704</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0,37229</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-0,3332</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1,17229146</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0,0276926</w:t>
            </w:r>
          </w:p>
        </w:tc>
        <w:tc>
          <w:tcPr>
            <w:tcW w:w="1008" w:type="dxa"/>
            <w:tcBorders>
              <w:top w:val="nil"/>
              <w:left w:val="nil"/>
              <w:bottom w:val="nil"/>
              <w:right w:val="single" w:sz="8" w:space="0" w:color="auto"/>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1</w:t>
            </w:r>
          </w:p>
        </w:tc>
      </w:tr>
      <w:tr w:rsidR="007235B8" w:rsidRPr="007235B8" w:rsidTr="007235B8">
        <w:trPr>
          <w:trHeight w:val="255"/>
        </w:trPr>
        <w:tc>
          <w:tcPr>
            <w:tcW w:w="1008" w:type="dxa"/>
            <w:tcBorders>
              <w:top w:val="nil"/>
              <w:left w:val="single" w:sz="8" w:space="0" w:color="auto"/>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1229</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0,95241</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0,32737</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-0,35885</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1,18023659</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0,02834363</w:t>
            </w:r>
          </w:p>
        </w:tc>
        <w:tc>
          <w:tcPr>
            <w:tcW w:w="1008" w:type="dxa"/>
            <w:tcBorders>
              <w:top w:val="nil"/>
              <w:left w:val="nil"/>
              <w:bottom w:val="nil"/>
              <w:right w:val="single" w:sz="8" w:space="0" w:color="auto"/>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0,00289258</w:t>
            </w:r>
          </w:p>
        </w:tc>
      </w:tr>
      <w:tr w:rsidR="007235B8" w:rsidRPr="007235B8" w:rsidTr="007235B8">
        <w:trPr>
          <w:trHeight w:val="255"/>
        </w:trPr>
        <w:tc>
          <w:tcPr>
            <w:tcW w:w="1008" w:type="dxa"/>
            <w:tcBorders>
              <w:top w:val="nil"/>
              <w:left w:val="single" w:sz="8" w:space="0" w:color="auto"/>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1230</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0,9348</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0,34703</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-0,37241</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1,17520976</w:t>
            </w:r>
          </w:p>
        </w:tc>
        <w:tc>
          <w:tcPr>
            <w:tcW w:w="1008" w:type="dxa"/>
            <w:tcBorders>
              <w:top w:val="nil"/>
              <w:left w:val="nil"/>
              <w:bottom w:val="nil"/>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0,02129162</w:t>
            </w:r>
          </w:p>
        </w:tc>
        <w:tc>
          <w:tcPr>
            <w:tcW w:w="1008" w:type="dxa"/>
            <w:tcBorders>
              <w:top w:val="nil"/>
              <w:left w:val="nil"/>
              <w:bottom w:val="nil"/>
              <w:right w:val="single" w:sz="8" w:space="0" w:color="auto"/>
            </w:tcBorders>
            <w:shd w:val="clear" w:color="auto" w:fill="auto"/>
            <w:noWrap/>
            <w:vAlign w:val="bottom"/>
            <w:hideMark/>
          </w:tcPr>
          <w:p w:rsidR="007235B8" w:rsidRPr="007235B8" w:rsidRDefault="007235B8" w:rsidP="007235B8">
            <w:pPr>
              <w:spacing w:line="240" w:lineRule="auto"/>
              <w:jc w:val="center"/>
              <w:rPr>
                <w:rFonts w:asciiTheme="majorBidi" w:hAnsiTheme="majorBidi" w:cstheme="majorBidi"/>
                <w:color w:val="000000"/>
              </w:rPr>
            </w:pPr>
            <w:r w:rsidRPr="007235B8">
              <w:rPr>
                <w:rFonts w:asciiTheme="majorBidi" w:hAnsiTheme="majorBidi" w:cstheme="majorBidi"/>
                <w:color w:val="000000"/>
              </w:rPr>
              <w:t>#DIV/0!</w:t>
            </w:r>
          </w:p>
        </w:tc>
      </w:tr>
      <w:tr w:rsidR="007235B8" w:rsidRPr="007235B8" w:rsidTr="007235B8">
        <w:trPr>
          <w:trHeight w:val="270"/>
        </w:trPr>
        <w:tc>
          <w:tcPr>
            <w:tcW w:w="1008" w:type="dxa"/>
            <w:tcBorders>
              <w:top w:val="nil"/>
              <w:left w:val="single" w:sz="8" w:space="0" w:color="auto"/>
              <w:bottom w:val="single" w:sz="8" w:space="0" w:color="auto"/>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1231</w:t>
            </w:r>
          </w:p>
        </w:tc>
        <w:tc>
          <w:tcPr>
            <w:tcW w:w="1008" w:type="dxa"/>
            <w:tcBorders>
              <w:top w:val="nil"/>
              <w:left w:val="nil"/>
              <w:bottom w:val="single" w:sz="8" w:space="0" w:color="auto"/>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0,91481</w:t>
            </w:r>
          </w:p>
        </w:tc>
        <w:tc>
          <w:tcPr>
            <w:tcW w:w="1008" w:type="dxa"/>
            <w:tcBorders>
              <w:top w:val="nil"/>
              <w:left w:val="nil"/>
              <w:bottom w:val="single" w:sz="8" w:space="0" w:color="auto"/>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0,36764</w:t>
            </w:r>
          </w:p>
        </w:tc>
        <w:tc>
          <w:tcPr>
            <w:tcW w:w="1008" w:type="dxa"/>
            <w:tcBorders>
              <w:top w:val="nil"/>
              <w:left w:val="nil"/>
              <w:bottom w:val="single" w:sz="8" w:space="0" w:color="auto"/>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-0,38749</w:t>
            </w:r>
          </w:p>
        </w:tc>
        <w:tc>
          <w:tcPr>
            <w:tcW w:w="1008" w:type="dxa"/>
            <w:tcBorders>
              <w:top w:val="nil"/>
              <w:left w:val="nil"/>
              <w:bottom w:val="single" w:sz="8" w:space="0" w:color="auto"/>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1,16876463</w:t>
            </w:r>
          </w:p>
        </w:tc>
        <w:tc>
          <w:tcPr>
            <w:tcW w:w="1008" w:type="dxa"/>
            <w:tcBorders>
              <w:top w:val="nil"/>
              <w:left w:val="nil"/>
              <w:bottom w:val="single" w:sz="8" w:space="0" w:color="auto"/>
              <w:right w:val="nil"/>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0,04534506</w:t>
            </w:r>
          </w:p>
        </w:tc>
        <w:tc>
          <w:tcPr>
            <w:tcW w:w="1008" w:type="dxa"/>
            <w:tcBorders>
              <w:top w:val="nil"/>
              <w:left w:val="nil"/>
              <w:bottom w:val="single" w:sz="8" w:space="0" w:color="auto"/>
              <w:right w:val="single" w:sz="8" w:space="0" w:color="auto"/>
            </w:tcBorders>
            <w:shd w:val="clear" w:color="auto" w:fill="auto"/>
            <w:noWrap/>
            <w:vAlign w:val="bottom"/>
            <w:hideMark/>
          </w:tcPr>
          <w:p w:rsidR="007235B8" w:rsidRPr="007235B8" w:rsidRDefault="007235B8" w:rsidP="007235B8">
            <w:pPr>
              <w:spacing w:line="240" w:lineRule="auto"/>
              <w:jc w:val="right"/>
              <w:rPr>
                <w:rFonts w:asciiTheme="majorBidi" w:hAnsiTheme="majorBidi" w:cstheme="majorBidi"/>
                <w:color w:val="000000"/>
              </w:rPr>
            </w:pPr>
            <w:r w:rsidRPr="007235B8">
              <w:rPr>
                <w:rFonts w:asciiTheme="majorBidi" w:hAnsiTheme="majorBidi" w:cstheme="majorBidi"/>
                <w:color w:val="000000"/>
              </w:rPr>
              <w:t>0,00581232</w:t>
            </w:r>
          </w:p>
        </w:tc>
      </w:tr>
    </w:tbl>
    <w:p w:rsidR="005E03CD" w:rsidRDefault="005E03CD" w:rsidP="00982BCA"/>
    <w:p w:rsidR="005E03CD" w:rsidRDefault="007235B8" w:rsidP="00982BCA">
      <w:r>
        <w:t>Gesucht</w:t>
      </w:r>
    </w:p>
    <w:p w:rsidR="007235B8" w:rsidRDefault="007235B8" w:rsidP="00982BCA">
      <w:pPr>
        <w:pStyle w:val="Formel"/>
      </w:pPr>
      <w:r>
        <w:t>Skalierfaktor r aus 3 Punkte</w:t>
      </w:r>
    </w:p>
    <w:p w:rsidR="005E03CD" w:rsidRDefault="005E03CD" w:rsidP="00982BCA"/>
    <w:p w:rsidR="005E03CD" w:rsidRDefault="007235B8" w:rsidP="00982BCA">
      <w:r>
        <w:t>Lösung</w:t>
      </w:r>
    </w:p>
    <w:p w:rsidR="007235B8" w:rsidRDefault="007235B8" w:rsidP="00982BCA">
      <w:r>
        <w:t>Zu jedem Punkt der Punktwolke wird der Abstand zur Belastungsgerade berechnet.</w:t>
      </w:r>
    </w:p>
    <w:p w:rsidR="007235B8" w:rsidRDefault="007235B8" w:rsidP="007235B8">
      <w:pPr>
        <w:pStyle w:val="Formel"/>
      </w:pPr>
      <w:r>
        <w:t xml:space="preserve">r= </w:t>
      </w:r>
      <w:r w:rsidR="00456413">
        <w:fldChar w:fldCharType="begin"/>
      </w:r>
      <w:r>
        <w:instrText xml:space="preserve"> EQ \F(x1·x0+y1·y0+z1·z0;x0²+y0²+z0²) </w:instrText>
      </w:r>
      <w:r w:rsidR="00456413">
        <w:fldChar w:fldCharType="end"/>
      </w:r>
    </w:p>
    <w:p w:rsidR="007235B8" w:rsidRDefault="007235B8" w:rsidP="00E62088">
      <w:pPr>
        <w:pStyle w:val="Formel"/>
      </w:pPr>
      <w:r>
        <w:t>r</w:t>
      </w:r>
      <w:r w:rsidR="00E62088" w:rsidRPr="00E62088">
        <w:rPr>
          <w:vertAlign w:val="subscript"/>
        </w:rPr>
        <w:t>1</w:t>
      </w:r>
      <w:r>
        <w:t xml:space="preserve">= </w:t>
      </w:r>
      <w:r w:rsidR="00456413">
        <w:fldChar w:fldCharType="begin"/>
      </w:r>
      <w:r>
        <w:instrText xml:space="preserve"> EQ \F(0,009145·0,8+0,00457·0,3-0,6664·0,3;0,8²+0,3²+(-0,3)²) </w:instrText>
      </w:r>
      <w:r w:rsidR="00456413">
        <w:fldChar w:fldCharType="end"/>
      </w:r>
      <w:r>
        <w:t>=</w:t>
      </w:r>
      <w:r w:rsidR="00E62088">
        <w:t>-0,2332</w:t>
      </w:r>
      <w:r>
        <w:tab/>
        <w:t>Punkt 1</w:t>
      </w:r>
    </w:p>
    <w:p w:rsidR="007235B8" w:rsidRDefault="007235B8" w:rsidP="00E62088">
      <w:pPr>
        <w:pStyle w:val="Formel"/>
      </w:pPr>
      <w:r>
        <w:t>r</w:t>
      </w:r>
      <w:r w:rsidR="00E62088" w:rsidRPr="00E62088">
        <w:rPr>
          <w:vertAlign w:val="subscript"/>
        </w:rPr>
        <w:t>1187</w:t>
      </w:r>
      <w:r>
        <w:t xml:space="preserve">= </w:t>
      </w:r>
      <w:r w:rsidR="00456413">
        <w:fldChar w:fldCharType="begin"/>
      </w:r>
      <w:r>
        <w:instrText xml:space="preserve"> EQ \F(0,93704·0,8+0,37229·0,3+0,3332·0,3;0,8²+0,3²+(-0,3)²) </w:instrText>
      </w:r>
      <w:r w:rsidR="00456413">
        <w:fldChar w:fldCharType="end"/>
      </w:r>
      <w:r>
        <w:t>=</w:t>
      </w:r>
      <w:r w:rsidR="00E62088">
        <w:t xml:space="preserve"> 1,1723</w:t>
      </w:r>
      <w:r>
        <w:tab/>
        <w:t>Punkt 1187</w:t>
      </w:r>
    </w:p>
    <w:p w:rsidR="007235B8" w:rsidRDefault="007235B8" w:rsidP="00E62088">
      <w:pPr>
        <w:pStyle w:val="Formel"/>
      </w:pPr>
      <w:r>
        <w:t>r</w:t>
      </w:r>
      <w:r w:rsidR="00E62088" w:rsidRPr="00E62088">
        <w:rPr>
          <w:vertAlign w:val="subscript"/>
        </w:rPr>
        <w:t>1230</w:t>
      </w:r>
      <w:r>
        <w:t xml:space="preserve">= </w:t>
      </w:r>
      <w:r w:rsidR="00456413">
        <w:fldChar w:fldCharType="begin"/>
      </w:r>
      <w:r w:rsidR="00E62088">
        <w:instrText xml:space="preserve"> EQ \F(0,9348·0,8+0,34703·0,3+0,37241·0,3;0,8²+0,3²+(-0,3)²) </w:instrText>
      </w:r>
      <w:r w:rsidR="00456413">
        <w:fldChar w:fldCharType="end"/>
      </w:r>
      <w:r w:rsidR="00E62088">
        <w:t>= 1,1752</w:t>
      </w:r>
      <w:r w:rsidR="00E62088">
        <w:tab/>
        <w:t>Punkt 1230</w:t>
      </w:r>
    </w:p>
    <w:p w:rsidR="007235B8" w:rsidRDefault="007235B8" w:rsidP="007235B8">
      <w:pPr>
        <w:pStyle w:val="Formel"/>
      </w:pPr>
      <w:r>
        <w:t xml:space="preserve">Abstand= </w:t>
      </w:r>
      <w:r w:rsidR="00456413">
        <w:fldChar w:fldCharType="begin"/>
      </w:r>
      <w:r>
        <w:instrText xml:space="preserve"> EQ \r(;(r·x0-x1)²+</w:instrText>
      </w:r>
      <w:r w:rsidRPr="00C2566D">
        <w:instrText xml:space="preserve"> </w:instrText>
      </w:r>
      <w:r>
        <w:instrText>(r·y0-y1)²+</w:instrText>
      </w:r>
      <w:r w:rsidRPr="00C2566D">
        <w:instrText xml:space="preserve"> </w:instrText>
      </w:r>
      <w:r>
        <w:instrText xml:space="preserve">(r·z0-z1)²) </w:instrText>
      </w:r>
      <w:r w:rsidR="00456413">
        <w:fldChar w:fldCharType="end"/>
      </w:r>
    </w:p>
    <w:p w:rsidR="00E62088" w:rsidRDefault="007235B8" w:rsidP="00E62088">
      <w:pPr>
        <w:pStyle w:val="Formel"/>
      </w:pPr>
      <w:r>
        <w:t>Abstand</w:t>
      </w:r>
      <w:r w:rsidR="00E62088" w:rsidRPr="00E62088">
        <w:rPr>
          <w:vertAlign w:val="subscript"/>
        </w:rPr>
        <w:t>1</w:t>
      </w:r>
      <w:r>
        <w:t xml:space="preserve">= </w:t>
      </w:r>
      <w:r w:rsidR="00456413">
        <w:fldChar w:fldCharType="begin"/>
      </w:r>
      <w:r w:rsidR="00E62088">
        <w:instrText xml:space="preserve"> EQ \r(;(-0,2332·0,8-0,009145)²+ (-0,2332·0,3-0,00457)²+ (0,2332·0,3-0,6664)²) </w:instrText>
      </w:r>
      <w:r w:rsidR="00456413">
        <w:fldChar w:fldCharType="end"/>
      </w:r>
    </w:p>
    <w:p w:rsidR="007235B8" w:rsidRDefault="00E62088" w:rsidP="00E62088">
      <w:pPr>
        <w:pStyle w:val="Formel"/>
      </w:pPr>
      <w:r>
        <w:t>Abstand</w:t>
      </w:r>
      <w:r w:rsidRPr="00E62088">
        <w:rPr>
          <w:vertAlign w:val="subscript"/>
        </w:rPr>
        <w:t>1</w:t>
      </w:r>
      <w:r>
        <w:t xml:space="preserve"> = </w:t>
      </w:r>
      <w:r w:rsidR="00456413">
        <w:fldChar w:fldCharType="begin"/>
      </w:r>
      <w:r>
        <w:instrText xml:space="preserve"> = </w:instrText>
      </w:r>
      <w:r w:rsidR="007235B8">
        <w:instrText>((</w:instrText>
      </w:r>
      <w:r>
        <w:instrText>-0,23321*</w:instrText>
      </w:r>
      <w:r w:rsidR="007235B8">
        <w:instrText>0,8-</w:instrText>
      </w:r>
      <w:r w:rsidR="007235B8" w:rsidRPr="007235B8">
        <w:rPr>
          <w:rFonts w:asciiTheme="majorBidi" w:hAnsiTheme="majorBidi" w:cstheme="majorBidi"/>
          <w:color w:val="000000"/>
        </w:rPr>
        <w:instrText>0,009145</w:instrText>
      </w:r>
      <w:r w:rsidR="007235B8">
        <w:instrText>)</w:instrText>
      </w:r>
      <w:r>
        <w:instrText>^2</w:instrText>
      </w:r>
      <w:r w:rsidR="007235B8">
        <w:instrText>+</w:instrText>
      </w:r>
      <w:r w:rsidR="007235B8" w:rsidRPr="00C2566D">
        <w:instrText xml:space="preserve"> </w:instrText>
      </w:r>
      <w:r w:rsidR="007235B8">
        <w:instrText>(</w:instrText>
      </w:r>
      <w:r>
        <w:instrText>-0,23321*</w:instrText>
      </w:r>
      <w:r w:rsidR="007235B8">
        <w:instrText>0,3-</w:instrText>
      </w:r>
      <w:r w:rsidR="007235B8" w:rsidRPr="007235B8">
        <w:rPr>
          <w:rFonts w:asciiTheme="majorBidi" w:hAnsiTheme="majorBidi" w:cstheme="majorBidi"/>
          <w:color w:val="000000"/>
        </w:rPr>
        <w:instrText>0,00457</w:instrText>
      </w:r>
      <w:r w:rsidR="007235B8">
        <w:instrText>)</w:instrText>
      </w:r>
      <w:r>
        <w:instrText>^2</w:instrText>
      </w:r>
      <w:r w:rsidR="007235B8">
        <w:instrText>+</w:instrText>
      </w:r>
      <w:r w:rsidR="007235B8" w:rsidRPr="00C2566D">
        <w:instrText xml:space="preserve"> </w:instrText>
      </w:r>
      <w:r>
        <w:instrText>(0,23321*</w:instrText>
      </w:r>
      <w:r w:rsidR="007235B8">
        <w:instrText>0,3-</w:instrText>
      </w:r>
      <w:r w:rsidR="007235B8" w:rsidRPr="007235B8">
        <w:rPr>
          <w:rFonts w:asciiTheme="majorBidi" w:hAnsiTheme="majorBidi" w:cstheme="majorBidi"/>
          <w:color w:val="000000"/>
        </w:rPr>
        <w:instrText>0,6664</w:instrText>
      </w:r>
      <w:r w:rsidR="007235B8">
        <w:instrText>)</w:instrText>
      </w:r>
      <w:r>
        <w:instrText>^2</w:instrText>
      </w:r>
      <w:r w:rsidR="007235B8" w:rsidRPr="007235B8">
        <w:instrText>)</w:instrText>
      </w:r>
      <w:r>
        <w:instrText>^</w:instrText>
      </w:r>
      <w:r w:rsidR="007235B8" w:rsidRPr="00E62088">
        <w:instrText>0,5</w:instrText>
      </w:r>
      <w:r>
        <w:instrText xml:space="preserve"> </w:instrText>
      </w:r>
      <w:r w:rsidR="00456413">
        <w:fldChar w:fldCharType="separate"/>
      </w:r>
      <w:r>
        <w:t>0,6321359</w:t>
      </w:r>
      <w:r w:rsidR="00456413">
        <w:fldChar w:fldCharType="end"/>
      </w:r>
    </w:p>
    <w:p w:rsidR="00E62088" w:rsidRDefault="007235B8" w:rsidP="00E62088">
      <w:pPr>
        <w:pStyle w:val="Formel"/>
      </w:pPr>
      <w:r>
        <w:t>Abstand</w:t>
      </w:r>
      <w:r w:rsidR="00E62088" w:rsidRPr="00E62088">
        <w:rPr>
          <w:vertAlign w:val="subscript"/>
        </w:rPr>
        <w:t>1187</w:t>
      </w:r>
      <w:r>
        <w:t xml:space="preserve">= </w:t>
      </w:r>
      <w:r w:rsidR="00456413">
        <w:fldChar w:fldCharType="begin"/>
      </w:r>
      <w:r w:rsidR="00E62088">
        <w:instrText xml:space="preserve"> EQ \r(;(1,1723·0,8-0,93704)²+ (1,1723·0,3-0,37229)²+ (-1,1723·0,3+0,3332)²) </w:instrText>
      </w:r>
      <w:r w:rsidR="00456413">
        <w:fldChar w:fldCharType="end"/>
      </w:r>
    </w:p>
    <w:p w:rsidR="007235B8" w:rsidRDefault="00E62088" w:rsidP="00E62088">
      <w:pPr>
        <w:pStyle w:val="Formel"/>
      </w:pPr>
      <w:r>
        <w:t>Abstand</w:t>
      </w:r>
      <w:r w:rsidRPr="00E62088">
        <w:rPr>
          <w:vertAlign w:val="subscript"/>
        </w:rPr>
        <w:t>1187</w:t>
      </w:r>
      <w:r>
        <w:t xml:space="preserve"> = </w:t>
      </w:r>
      <w:r w:rsidR="00456413">
        <w:fldChar w:fldCharType="begin"/>
      </w:r>
      <w:r>
        <w:instrText xml:space="preserve"> = </w:instrText>
      </w:r>
      <w:r w:rsidR="007235B8">
        <w:instrText>((</w:instrText>
      </w:r>
      <w:r>
        <w:instrText>1,1723*</w:instrText>
      </w:r>
      <w:r w:rsidR="007235B8">
        <w:instrText>0,8-</w:instrText>
      </w:r>
      <w:r w:rsidR="007235B8" w:rsidRPr="007235B8">
        <w:rPr>
          <w:rFonts w:asciiTheme="majorBidi" w:hAnsiTheme="majorBidi" w:cstheme="majorBidi"/>
          <w:color w:val="000000"/>
        </w:rPr>
        <w:instrText>0,93704</w:instrText>
      </w:r>
      <w:r w:rsidR="007235B8">
        <w:instrText>)</w:instrText>
      </w:r>
      <w:r>
        <w:instrText>^2</w:instrText>
      </w:r>
      <w:r w:rsidR="007235B8">
        <w:instrText>+</w:instrText>
      </w:r>
      <w:r w:rsidR="007235B8" w:rsidRPr="00C2566D">
        <w:instrText xml:space="preserve"> </w:instrText>
      </w:r>
      <w:r w:rsidR="007235B8">
        <w:instrText>(</w:instrText>
      </w:r>
      <w:r>
        <w:instrText>1,1723*</w:instrText>
      </w:r>
      <w:r w:rsidR="007235B8">
        <w:instrText>0,3-</w:instrText>
      </w:r>
      <w:r w:rsidR="007235B8" w:rsidRPr="007235B8">
        <w:rPr>
          <w:rFonts w:asciiTheme="majorBidi" w:hAnsiTheme="majorBidi" w:cstheme="majorBidi"/>
          <w:color w:val="000000"/>
        </w:rPr>
        <w:instrText>0,37229</w:instrText>
      </w:r>
      <w:r w:rsidR="007235B8">
        <w:instrText>)</w:instrText>
      </w:r>
      <w:r>
        <w:instrText>^2</w:instrText>
      </w:r>
      <w:r w:rsidR="007235B8">
        <w:instrText>+</w:instrText>
      </w:r>
      <w:r w:rsidR="007235B8" w:rsidRPr="00C2566D">
        <w:instrText xml:space="preserve"> </w:instrText>
      </w:r>
      <w:r w:rsidR="007235B8">
        <w:instrText>(-</w:instrText>
      </w:r>
      <w:r>
        <w:instrText>1,1723*</w:instrText>
      </w:r>
      <w:r w:rsidR="007235B8">
        <w:instrText>0,3+</w:instrText>
      </w:r>
      <w:r w:rsidR="007235B8" w:rsidRPr="007235B8">
        <w:rPr>
          <w:rFonts w:asciiTheme="majorBidi" w:hAnsiTheme="majorBidi" w:cstheme="majorBidi"/>
          <w:color w:val="000000"/>
        </w:rPr>
        <w:instrText>0,3332</w:instrText>
      </w:r>
      <w:r w:rsidR="007235B8">
        <w:instrText>)</w:instrText>
      </w:r>
      <w:r>
        <w:instrText>^2</w:instrText>
      </w:r>
      <w:r w:rsidR="007235B8" w:rsidRPr="007235B8">
        <w:instrText>)</w:instrText>
      </w:r>
      <w:r>
        <w:instrText>^</w:instrText>
      </w:r>
      <w:r w:rsidR="007235B8" w:rsidRPr="00E62088">
        <w:instrText>0,5</w:instrText>
      </w:r>
      <w:r>
        <w:instrText xml:space="preserve"> </w:instrText>
      </w:r>
      <w:r w:rsidR="00456413">
        <w:fldChar w:fldCharType="separate"/>
      </w:r>
      <w:r>
        <w:t>0,027693</w:t>
      </w:r>
      <w:r w:rsidR="00456413">
        <w:fldChar w:fldCharType="end"/>
      </w:r>
    </w:p>
    <w:p w:rsidR="00E62088" w:rsidRDefault="007235B8" w:rsidP="00E62088">
      <w:pPr>
        <w:pStyle w:val="Formel"/>
      </w:pPr>
      <w:r>
        <w:t>Abstand</w:t>
      </w:r>
      <w:r w:rsidR="00E62088" w:rsidRPr="00E62088">
        <w:rPr>
          <w:vertAlign w:val="subscript"/>
        </w:rPr>
        <w:t>1230</w:t>
      </w:r>
      <w:r>
        <w:t xml:space="preserve">= </w:t>
      </w:r>
      <w:r w:rsidR="00456413">
        <w:fldChar w:fldCharType="begin"/>
      </w:r>
      <w:r w:rsidR="00E62088">
        <w:instrText xml:space="preserve"> EQ \r(;(1,1752·0,8-0,9348)²+ (1,1752·0,3-0,34703)²+ (-1,1752·0,3+0,37241)²) </w:instrText>
      </w:r>
      <w:r w:rsidR="00456413">
        <w:fldChar w:fldCharType="end"/>
      </w:r>
    </w:p>
    <w:p w:rsidR="007235B8" w:rsidRDefault="00E62088" w:rsidP="00E62088">
      <w:pPr>
        <w:pStyle w:val="Formel"/>
      </w:pPr>
      <w:r>
        <w:t>Abstand</w:t>
      </w:r>
      <w:r w:rsidRPr="00E62088">
        <w:rPr>
          <w:vertAlign w:val="subscript"/>
        </w:rPr>
        <w:t>1230</w:t>
      </w:r>
      <w:r>
        <w:t xml:space="preserve"> = </w:t>
      </w:r>
      <w:r w:rsidR="00456413">
        <w:fldChar w:fldCharType="begin"/>
      </w:r>
      <w:r>
        <w:instrText xml:space="preserve"> = </w:instrText>
      </w:r>
      <w:r w:rsidR="007235B8">
        <w:instrText>((</w:instrText>
      </w:r>
      <w:r>
        <w:instrText>1,1752*</w:instrText>
      </w:r>
      <w:r w:rsidR="007235B8">
        <w:instrText>0,8-</w:instrText>
      </w:r>
      <w:r w:rsidRPr="007235B8">
        <w:rPr>
          <w:rFonts w:asciiTheme="majorBidi" w:hAnsiTheme="majorBidi" w:cstheme="majorBidi"/>
          <w:color w:val="000000"/>
        </w:rPr>
        <w:instrText>0,9348</w:instrText>
      </w:r>
      <w:r w:rsidR="007235B8">
        <w:instrText>)</w:instrText>
      </w:r>
      <w:r>
        <w:instrText>^2</w:instrText>
      </w:r>
      <w:r w:rsidR="007235B8">
        <w:instrText>+</w:instrText>
      </w:r>
      <w:r w:rsidR="007235B8" w:rsidRPr="00C2566D">
        <w:instrText xml:space="preserve"> </w:instrText>
      </w:r>
      <w:r w:rsidR="007235B8">
        <w:instrText>(</w:instrText>
      </w:r>
      <w:r>
        <w:instrText>1,1752*</w:instrText>
      </w:r>
      <w:r w:rsidR="007235B8">
        <w:instrText>0,3-</w:instrText>
      </w:r>
      <w:r w:rsidRPr="007235B8">
        <w:rPr>
          <w:rFonts w:asciiTheme="majorBidi" w:hAnsiTheme="majorBidi" w:cstheme="majorBidi"/>
          <w:color w:val="000000"/>
        </w:rPr>
        <w:instrText>0,34703</w:instrText>
      </w:r>
      <w:r w:rsidR="007235B8">
        <w:instrText>)</w:instrText>
      </w:r>
      <w:r>
        <w:instrText>^2</w:instrText>
      </w:r>
      <w:r w:rsidR="007235B8">
        <w:instrText>+</w:instrText>
      </w:r>
      <w:r w:rsidR="007235B8" w:rsidRPr="00C2566D">
        <w:instrText xml:space="preserve"> </w:instrText>
      </w:r>
      <w:r>
        <w:instrText>(-1,1752*0,3+</w:instrText>
      </w:r>
      <w:r w:rsidRPr="007235B8">
        <w:rPr>
          <w:rFonts w:asciiTheme="majorBidi" w:hAnsiTheme="majorBidi" w:cstheme="majorBidi"/>
          <w:color w:val="000000"/>
        </w:rPr>
        <w:instrText>0,37241</w:instrText>
      </w:r>
      <w:r w:rsidR="007235B8">
        <w:instrText>)</w:instrText>
      </w:r>
      <w:r>
        <w:instrText>^2</w:instrText>
      </w:r>
      <w:r w:rsidR="007235B8" w:rsidRPr="007235B8">
        <w:instrText>)</w:instrText>
      </w:r>
      <w:r>
        <w:instrText>^</w:instrText>
      </w:r>
      <w:r w:rsidR="007235B8" w:rsidRPr="00E62088">
        <w:instrText>0,5</w:instrText>
      </w:r>
      <w:r>
        <w:instrText xml:space="preserve"> </w:instrText>
      </w:r>
      <w:r w:rsidR="00456413">
        <w:fldChar w:fldCharType="separate"/>
      </w:r>
      <w:r>
        <w:t>0,021292</w:t>
      </w:r>
      <w:r w:rsidR="00456413">
        <w:fldChar w:fldCharType="end"/>
      </w:r>
    </w:p>
    <w:p w:rsidR="007235B8" w:rsidRDefault="00E62088" w:rsidP="00982BCA">
      <w:r>
        <w:t>Die Punkte mit den kleinsten und zweit kleinsten Abstand werden gesucht.</w:t>
      </w:r>
    </w:p>
    <w:p w:rsidR="00E62088" w:rsidRDefault="00E62088" w:rsidP="00E62088">
      <w:pPr>
        <w:pStyle w:val="Formel"/>
      </w:pPr>
      <w:r>
        <w:t>P1: Der Punkt 1230 hat den kleinsten Abstand.</w:t>
      </w:r>
    </w:p>
    <w:p w:rsidR="00E62088" w:rsidRDefault="00E62088" w:rsidP="00E62088">
      <w:pPr>
        <w:pStyle w:val="Formel"/>
      </w:pPr>
      <w:r>
        <w:t>P2: Der Punkt 1187 hat den zweit kleinsten Abstand.</w:t>
      </w:r>
    </w:p>
    <w:p w:rsidR="008E1E80" w:rsidRDefault="008E1E80" w:rsidP="00E62088">
      <w:pPr>
        <w:pStyle w:val="Formel"/>
      </w:pPr>
      <w:r>
        <w:t>P1= (0,9348;0,34703;</w:t>
      </w:r>
      <w:r w:rsidRPr="008E1E80">
        <w:t>-0,37241</w:t>
      </w:r>
      <w:r>
        <w:t>)</w:t>
      </w:r>
    </w:p>
    <w:p w:rsidR="008E1E80" w:rsidRDefault="008E1E80" w:rsidP="00E62088">
      <w:pPr>
        <w:pStyle w:val="Formel"/>
      </w:pPr>
      <w:r>
        <w:t>P2= (0,93704;0,37229;</w:t>
      </w:r>
      <w:r w:rsidRPr="008E1E80">
        <w:t>-0,3332</w:t>
      </w:r>
      <w:r>
        <w:t>)</w:t>
      </w:r>
    </w:p>
    <w:p w:rsidR="00E62088" w:rsidRDefault="00E62088" w:rsidP="00982BCA">
      <w:r>
        <w:t>Für jeden Punkt wird der Winkel berechnet, den er zu den Punkten P1 und P2 einnimmt.</w:t>
      </w:r>
    </w:p>
    <w:p w:rsidR="00E62088" w:rsidRDefault="00E62088" w:rsidP="008E1E80">
      <w:pPr>
        <w:pStyle w:val="Formel"/>
      </w:pPr>
      <w:r>
        <w:t xml:space="preserve">x21= x2-x1= </w:t>
      </w:r>
      <w:r w:rsidR="008E1E80">
        <w:t>0,93704-0,9348= 0,00224</w:t>
      </w:r>
    </w:p>
    <w:p w:rsidR="00E62088" w:rsidRDefault="00E62088" w:rsidP="008E1E80">
      <w:pPr>
        <w:pStyle w:val="Formel"/>
      </w:pPr>
      <w:r>
        <w:t>y21= y2-y1</w:t>
      </w:r>
      <w:r w:rsidR="008E1E80">
        <w:t>= 0,37229-0,34703= 0,02526</w:t>
      </w:r>
    </w:p>
    <w:p w:rsidR="00E62088" w:rsidRDefault="00E62088" w:rsidP="008E1E80">
      <w:pPr>
        <w:pStyle w:val="Formel"/>
      </w:pPr>
      <w:r>
        <w:t>z21= z2-z1</w:t>
      </w:r>
      <w:r w:rsidR="008E1E80">
        <w:t>= -0,3332+0,37241= 0,03921</w:t>
      </w:r>
    </w:p>
    <w:p w:rsidR="00E62088" w:rsidRDefault="00E62088" w:rsidP="00E62088">
      <w:pPr>
        <w:pStyle w:val="Formel"/>
      </w:pPr>
      <w:r>
        <w:t>Länge21= x21²+y21²+z21²</w:t>
      </w:r>
    </w:p>
    <w:p w:rsidR="00E62088" w:rsidRDefault="00E62088" w:rsidP="008E1E80">
      <w:pPr>
        <w:pStyle w:val="Formel"/>
      </w:pPr>
      <w:r>
        <w:t xml:space="preserve">Länge21= </w:t>
      </w:r>
      <w:r w:rsidR="008E1E80">
        <w:t>0,00224²+0,02526²+0,03921</w:t>
      </w:r>
      <w:r w:rsidR="008E1E80" w:rsidRPr="008E1E80">
        <w:rPr>
          <w:vertAlign w:val="superscript"/>
        </w:rPr>
        <w:t>2</w:t>
      </w:r>
      <w:r w:rsidR="008E1E80">
        <w:t>= 0,00218</w:t>
      </w:r>
    </w:p>
    <w:p w:rsidR="00E62088" w:rsidRDefault="00E62088" w:rsidP="00E62088">
      <w:pPr>
        <w:pStyle w:val="Formel"/>
      </w:pPr>
      <w:r>
        <w:t xml:space="preserve">α= </w:t>
      </w:r>
      <w:r w:rsidR="00456413">
        <w:fldChar w:fldCharType="begin"/>
      </w:r>
      <w:r>
        <w:instrText xml:space="preserve"> EQ \F((x21·x31+y21·y31+z21·z</w:instrText>
      </w:r>
      <w:r w:rsidRPr="00712D76">
        <w:instrText>31</w:instrText>
      </w:r>
      <w:r w:rsidRPr="00C744E2">
        <w:instrText>)</w:instrText>
      </w:r>
      <w:r>
        <w:instrText>²;Länge21·(x31² +y31²+z31²</w:instrText>
      </w:r>
      <w:r w:rsidRPr="00C744E2">
        <w:instrText>)</w:instrText>
      </w:r>
      <w:r>
        <w:instrText xml:space="preserve">) </w:instrText>
      </w:r>
      <w:r w:rsidR="00456413">
        <w:fldChar w:fldCharType="end"/>
      </w:r>
    </w:p>
    <w:p w:rsidR="00982BCA" w:rsidRDefault="008E1E80" w:rsidP="00982BCA">
      <w:pPr>
        <w:pStyle w:val="Formel"/>
      </w:pPr>
      <w:r>
        <w:t>α</w:t>
      </w:r>
      <w:r w:rsidR="00982BCA" w:rsidRPr="00982BCA">
        <w:rPr>
          <w:vertAlign w:val="subscript"/>
        </w:rPr>
        <w:t>3</w:t>
      </w:r>
      <w:r>
        <w:t xml:space="preserve">= </w:t>
      </w:r>
      <w:r w:rsidR="00456413" w:rsidRPr="00982BCA">
        <w:rPr>
          <w:sz w:val="20"/>
          <w:szCs w:val="20"/>
        </w:rPr>
        <w:fldChar w:fldCharType="begin"/>
      </w:r>
      <w:r w:rsidRPr="00982BCA">
        <w:rPr>
          <w:sz w:val="20"/>
          <w:szCs w:val="20"/>
        </w:rPr>
        <w:instrText xml:space="preserve"> EQ \F((0,00224·(0,009145-0,9348)+ 0,02526·(0,01107-0,34703)+ 0,03921·(0,6663+0,37241))²;0,00218·((0,009145-0,9348)² +(0,01107-0,34703)²+( 0,6663+0,37241)²)) </w:instrText>
      </w:r>
      <w:r w:rsidR="00456413" w:rsidRPr="00982BCA">
        <w:rPr>
          <w:sz w:val="20"/>
          <w:szCs w:val="20"/>
        </w:rPr>
        <w:fldChar w:fldCharType="end"/>
      </w:r>
    </w:p>
    <w:p w:rsidR="008E1E80" w:rsidRDefault="00982BCA" w:rsidP="00982BCA">
      <w:pPr>
        <w:pStyle w:val="Formel"/>
      </w:pPr>
      <w:r>
        <w:t>α</w:t>
      </w:r>
      <w:r w:rsidRPr="00982BCA">
        <w:rPr>
          <w:vertAlign w:val="subscript"/>
        </w:rPr>
        <w:t>3</w:t>
      </w:r>
      <w:r w:rsidR="008E1E80">
        <w:t xml:space="preserve">= </w:t>
      </w:r>
      <w:r>
        <w:t>0,2037</w:t>
      </w:r>
    </w:p>
    <w:p w:rsidR="00982BCA" w:rsidRDefault="008E1E80" w:rsidP="00982BCA">
      <w:pPr>
        <w:pStyle w:val="Formel"/>
      </w:pPr>
      <w:r>
        <w:t>α</w:t>
      </w:r>
      <w:r w:rsidR="00982BCA" w:rsidRPr="00982BCA">
        <w:rPr>
          <w:vertAlign w:val="subscript"/>
        </w:rPr>
        <w:t>1186</w:t>
      </w:r>
      <w:r>
        <w:t xml:space="preserve">= </w:t>
      </w:r>
      <w:r w:rsidR="00456413" w:rsidRPr="00982BCA">
        <w:rPr>
          <w:sz w:val="20"/>
          <w:szCs w:val="20"/>
        </w:rPr>
        <w:fldChar w:fldCharType="begin"/>
      </w:r>
      <w:r w:rsidRPr="00982BCA">
        <w:rPr>
          <w:sz w:val="20"/>
          <w:szCs w:val="20"/>
        </w:rPr>
        <w:instrText xml:space="preserve"> EQ \F((0,00224·(0,95466-0,9348)+ 0,02526·(0,35128-0,34703)+ 0,03921·(-0,31853+0,37241))²;0,00218·((0,95466-0,9348)² +(0,35128-0,34703)²+(-0,31853+0,37241)²)) </w:instrText>
      </w:r>
      <w:r w:rsidR="00456413" w:rsidRPr="00982BCA">
        <w:rPr>
          <w:sz w:val="20"/>
          <w:szCs w:val="20"/>
        </w:rPr>
        <w:fldChar w:fldCharType="end"/>
      </w:r>
    </w:p>
    <w:p w:rsidR="008E1E80" w:rsidRDefault="00982BCA" w:rsidP="00982BCA">
      <w:pPr>
        <w:pStyle w:val="Formel"/>
      </w:pPr>
      <w:r>
        <w:t>α</w:t>
      </w:r>
      <w:r w:rsidRPr="00982BCA">
        <w:rPr>
          <w:vertAlign w:val="subscript"/>
        </w:rPr>
        <w:t>1186</w:t>
      </w:r>
      <w:r w:rsidR="008E1E80">
        <w:t xml:space="preserve">= </w:t>
      </w:r>
      <w:r>
        <w:t>0,7093</w:t>
      </w:r>
    </w:p>
    <w:p w:rsidR="00982BCA" w:rsidRDefault="008E1E80" w:rsidP="008E1E80">
      <w:pPr>
        <w:pStyle w:val="Formel"/>
      </w:pPr>
      <w:r>
        <w:lastRenderedPageBreak/>
        <w:t>α</w:t>
      </w:r>
      <w:r w:rsidR="00982BCA" w:rsidRPr="00982BCA">
        <w:rPr>
          <w:vertAlign w:val="subscript"/>
        </w:rPr>
        <w:t>1229</w:t>
      </w:r>
      <w:r>
        <w:t xml:space="preserve">= </w:t>
      </w:r>
      <w:r w:rsidR="00456413" w:rsidRPr="00982BCA">
        <w:rPr>
          <w:sz w:val="20"/>
          <w:szCs w:val="20"/>
        </w:rPr>
        <w:fldChar w:fldCharType="begin"/>
      </w:r>
      <w:r w:rsidRPr="00982BCA">
        <w:rPr>
          <w:sz w:val="20"/>
          <w:szCs w:val="20"/>
        </w:rPr>
        <w:instrText xml:space="preserve"> EQ \F((0,00224·(0,95241-0,9348)+ 0,02526·(0,32737-0,34703)+ 0,03921·(-0,35885+0,37241))²;0,00218·((0,95241-0,9348)² +(0,32737-0,34703)²+( -0,35885+0,37241)²)) </w:instrText>
      </w:r>
      <w:r w:rsidR="00456413" w:rsidRPr="00982BCA">
        <w:rPr>
          <w:sz w:val="20"/>
          <w:szCs w:val="20"/>
        </w:rPr>
        <w:fldChar w:fldCharType="end"/>
      </w:r>
    </w:p>
    <w:p w:rsidR="008E1E80" w:rsidRDefault="00982BCA" w:rsidP="00982BCA">
      <w:pPr>
        <w:pStyle w:val="Formel"/>
      </w:pPr>
      <w:r>
        <w:t>α</w:t>
      </w:r>
      <w:r w:rsidRPr="00982BCA">
        <w:rPr>
          <w:vertAlign w:val="subscript"/>
        </w:rPr>
        <w:t>1229</w:t>
      </w:r>
      <w:r w:rsidR="008E1E80">
        <w:t xml:space="preserve">= </w:t>
      </w:r>
      <w:r>
        <w:t>0,00289</w:t>
      </w:r>
    </w:p>
    <w:p w:rsidR="00E62088" w:rsidRDefault="00982BCA" w:rsidP="00982BCA">
      <w:r>
        <w:t>Der Winkel α</w:t>
      </w:r>
      <w:r w:rsidRPr="00982BCA">
        <w:rPr>
          <w:vertAlign w:val="subscript"/>
        </w:rPr>
        <w:t>1186</w:t>
      </w:r>
      <w:r>
        <w:t xml:space="preserve"> ist größer als 0,64 und damit scheidet dieser Punkt aus. Die Zahl des Winkels hat kaum Aussagekraft, da Teile der Winkelformel eingespart wurden. Der Punkt 1229 hat den drittkleinsten Abstand und einen gültigen Winkel. Der Winkel ist fast ein rechter Winkel.</w:t>
      </w:r>
    </w:p>
    <w:p w:rsidR="00982BCA" w:rsidRDefault="00982BCA" w:rsidP="005278FF">
      <w:pPr>
        <w:pStyle w:val="Formel"/>
      </w:pPr>
      <w:r>
        <w:t>P3= (0,95241;</w:t>
      </w:r>
      <w:r w:rsidRPr="00982BCA">
        <w:t>0,32737</w:t>
      </w:r>
      <w:r>
        <w:t>;</w:t>
      </w:r>
      <w:r w:rsidRPr="00982BCA">
        <w:t>-0,35885</w:t>
      </w:r>
      <w:r>
        <w:t>)</w:t>
      </w:r>
    </w:p>
    <w:p w:rsidR="005E03CD" w:rsidRDefault="005E03CD" w:rsidP="00982BCA"/>
    <w:p w:rsidR="00982BCA" w:rsidRDefault="00982BCA" w:rsidP="00982BCA">
      <w:r>
        <w:t>Nun wird aus den 3 Punkten die Ebene gebildet und der Skalierfaktor für den Schnittpunkt berechnet.</w:t>
      </w:r>
    </w:p>
    <w:p w:rsidR="00982BCA" w:rsidRDefault="00982BCA" w:rsidP="00982BCA">
      <w:pPr>
        <w:pStyle w:val="Formel"/>
      </w:pPr>
      <w:r>
        <w:t>x31= x3-x1=0,95241-0,9348= 0,01761</w:t>
      </w:r>
    </w:p>
    <w:p w:rsidR="00982BCA" w:rsidRDefault="00982BCA" w:rsidP="00982BCA">
      <w:pPr>
        <w:pStyle w:val="Formel"/>
      </w:pPr>
      <w:r>
        <w:t>y31= y3-y1=0,32737-0,34703= -0,01966</w:t>
      </w:r>
    </w:p>
    <w:p w:rsidR="00982BCA" w:rsidRDefault="00982BCA" w:rsidP="00982BCA">
      <w:pPr>
        <w:pStyle w:val="Formel"/>
      </w:pPr>
      <w:r>
        <w:t>z31= z3-z1=-0,35885+0,37241= 0,01356</w:t>
      </w:r>
    </w:p>
    <w:p w:rsidR="005278FF" w:rsidRDefault="005278FF" w:rsidP="005278FF">
      <w:pPr>
        <w:pStyle w:val="Formel"/>
      </w:pPr>
      <w:r>
        <w:t xml:space="preserve">k= </w:t>
      </w:r>
      <w:r w:rsidR="00456413">
        <w:fldChar w:fldCharType="begin"/>
      </w:r>
      <w:r>
        <w:instrText xml:space="preserve"> EQ \F(x31/x21-y31/y21;x31/x21-z31/z21) </w:instrText>
      </w:r>
      <w:r w:rsidR="00456413">
        <w:fldChar w:fldCharType="end"/>
      </w:r>
    </w:p>
    <w:p w:rsidR="005278FF" w:rsidRDefault="005278FF" w:rsidP="005278FF">
      <w:pPr>
        <w:pStyle w:val="Formel"/>
      </w:pPr>
      <w:r>
        <w:t xml:space="preserve">k= </w:t>
      </w:r>
      <w:r w:rsidR="00456413">
        <w:fldChar w:fldCharType="begin"/>
      </w:r>
      <w:r>
        <w:instrText xml:space="preserve"> EQ \F(0,01761</w:instrText>
      </w:r>
      <w:r w:rsidR="00CE3BF6">
        <w:instrText>/</w:instrText>
      </w:r>
      <w:r>
        <w:instrText>0,00224+0,01966</w:instrText>
      </w:r>
      <w:r w:rsidR="00CE3BF6">
        <w:instrText>/</w:instrText>
      </w:r>
      <w:r>
        <w:instrText>0,02526;0,01761</w:instrText>
      </w:r>
      <w:r w:rsidR="00CE3BF6">
        <w:instrText>/</w:instrText>
      </w:r>
      <w:r>
        <w:instrText>0,00224-0,01356</w:instrText>
      </w:r>
      <w:r w:rsidR="00CE3BF6">
        <w:instrText>/</w:instrText>
      </w:r>
      <w:r>
        <w:instrText xml:space="preserve">0,03921) </w:instrText>
      </w:r>
      <w:r w:rsidR="00456413">
        <w:fldChar w:fldCharType="end"/>
      </w:r>
      <w:r>
        <w:t>= 1,14957</w:t>
      </w:r>
    </w:p>
    <w:p w:rsidR="005278FF" w:rsidRDefault="005278FF" w:rsidP="005278FF">
      <w:pPr>
        <w:pStyle w:val="Formel"/>
      </w:pPr>
      <w:r>
        <w:t xml:space="preserve">r= </w:t>
      </w:r>
      <w:r w:rsidR="00456413">
        <w:fldChar w:fldCharType="begin"/>
      </w:r>
      <w:r>
        <w:instrText xml:space="preserve"> EQ \F(y1/y21-x1/x21-k·(z1/z21-x1/x21);y0/y21-x0/x21-k·(z0/z21-x0/x21)) </w:instrText>
      </w:r>
      <w:r w:rsidR="00456413">
        <w:fldChar w:fldCharType="end"/>
      </w:r>
    </w:p>
    <w:p w:rsidR="005278FF" w:rsidRDefault="005278FF" w:rsidP="005278FF">
      <w:pPr>
        <w:pStyle w:val="Formel"/>
      </w:pPr>
      <w:r>
        <w:t xml:space="preserve">r= </w:t>
      </w:r>
      <w:r w:rsidR="00456413">
        <w:fldChar w:fldCharType="begin"/>
      </w:r>
      <w:r>
        <w:instrText xml:space="preserve"> EQ \F(\F(0,34703;0,02526</w:instrText>
      </w:r>
      <w:r w:rsidRPr="005278FF">
        <w:instrText>)</w:instrText>
      </w:r>
      <w:r>
        <w:instrText>-\F(0,9348;0,00224</w:instrText>
      </w:r>
      <w:r w:rsidRPr="005278FF">
        <w:instrText>)</w:instrText>
      </w:r>
      <w:r>
        <w:instrText>-1,14957·\b(-\F(0,37241;0,03921</w:instrText>
      </w:r>
      <w:r w:rsidRPr="005278FF">
        <w:instrText>)</w:instrText>
      </w:r>
      <w:r>
        <w:instrText>-\F(0,9348;0,00224</w:instrText>
      </w:r>
      <w:r w:rsidRPr="005278FF">
        <w:instrText>)</w:instrText>
      </w:r>
      <w:r>
        <w:instrText>);\F(0,3;0,02526</w:instrText>
      </w:r>
      <w:r w:rsidRPr="005278FF">
        <w:instrText>)</w:instrText>
      </w:r>
      <w:r>
        <w:instrText>-\F(0,8;0,00224</w:instrText>
      </w:r>
      <w:r w:rsidRPr="005278FF">
        <w:instrText>)</w:instrText>
      </w:r>
      <w:r>
        <w:instrText>-1,14957·\b(-\F(0,3;0,03921</w:instrText>
      </w:r>
      <w:r w:rsidRPr="005278FF">
        <w:instrText>)</w:instrText>
      </w:r>
      <w:r>
        <w:instrText>-\F(0,8;0,00224</w:instrText>
      </w:r>
      <w:r w:rsidRPr="005278FF">
        <w:instrText>)</w:instrText>
      </w:r>
      <w:r>
        <w:instrText xml:space="preserve">)) </w:instrText>
      </w:r>
      <w:r w:rsidR="00456413">
        <w:fldChar w:fldCharType="end"/>
      </w:r>
      <w:r>
        <w:t>= 1,17527</w:t>
      </w:r>
    </w:p>
    <w:p w:rsidR="005E03CD" w:rsidRDefault="005278FF" w:rsidP="005278FF">
      <w:pPr>
        <w:rPr>
          <w:noProof/>
          <w:lang w:bidi="he-IL"/>
        </w:rPr>
      </w:pPr>
      <w:r>
        <w:rPr>
          <w:noProof/>
          <w:lang w:bidi="he-IL"/>
        </w:rPr>
        <w:t>Die Lösung für 3 Punkte ist geringfügig genauer als die Lösung (r=1,1752) für den dichtesten Punkt. Der Skalierfaktor kann für die Auslastung und für einen Punkt auf der Punktwolke genutzt werden.</w:t>
      </w:r>
      <w:r w:rsidR="00CE3BF6">
        <w:rPr>
          <w:noProof/>
          <w:lang w:bidi="he-IL"/>
        </w:rPr>
        <w:t xml:space="preserve"> Auch wenn r das Ergebnis ist, das zurückgegeben wird, haben in der Punktwolke 3 Punkte ihre Plätze getauscht.</w:t>
      </w:r>
    </w:p>
    <w:p w:rsidR="005278FF" w:rsidRDefault="005278FF" w:rsidP="005278FF">
      <w:pPr>
        <w:rPr>
          <w:noProof/>
          <w:lang w:bidi="he-IL"/>
        </w:rPr>
      </w:pPr>
    </w:p>
    <w:p w:rsidR="005278FF" w:rsidRDefault="005278FF" w:rsidP="005278FF">
      <w:pPr>
        <w:rPr>
          <w:noProof/>
          <w:lang w:bidi="he-IL"/>
        </w:rPr>
      </w:pPr>
      <w:r>
        <w:rPr>
          <w:noProof/>
          <w:lang w:bidi="he-IL"/>
        </w:rPr>
        <w:t>Nachweis der Tragfähigkeit</w:t>
      </w:r>
    </w:p>
    <w:p w:rsidR="005278FF" w:rsidRDefault="005278FF" w:rsidP="005278FF">
      <w:pPr>
        <w:pStyle w:val="Formel"/>
      </w:pPr>
      <w:r>
        <w:t>A= 1/r = 1/1,1752</w:t>
      </w:r>
      <w:r w:rsidRPr="005278FF">
        <w:t>7</w:t>
      </w:r>
      <w:r>
        <w:t>= 0,851</w:t>
      </w:r>
    </w:p>
    <w:p w:rsidR="005E03CD" w:rsidRDefault="005278FF" w:rsidP="005278FF">
      <w:pPr>
        <w:pStyle w:val="Formel"/>
      </w:pPr>
      <w:r>
        <w:t>0,851 &lt; 1</w:t>
      </w:r>
    </w:p>
    <w:p w:rsidR="005278FF" w:rsidRDefault="005278FF" w:rsidP="005278FF">
      <w:r>
        <w:t>Nachweis erfüllt</w:t>
      </w:r>
    </w:p>
    <w:p w:rsidR="005E03CD" w:rsidRDefault="005E03CD" w:rsidP="005278FF"/>
    <w:p w:rsidR="005278FF" w:rsidRDefault="005278FF" w:rsidP="005278FF">
      <w:r>
        <w:t>Punkt auf der Punktwolke</w:t>
      </w:r>
    </w:p>
    <w:p w:rsidR="005278FF" w:rsidRDefault="005278FF" w:rsidP="005278FF">
      <w:pPr>
        <w:pStyle w:val="Formel"/>
      </w:pPr>
      <w:r>
        <w:t>P= P0·r</w:t>
      </w:r>
    </w:p>
    <w:p w:rsidR="005278FF" w:rsidRDefault="005278FF" w:rsidP="00E767A0">
      <w:pPr>
        <w:pStyle w:val="Formel"/>
      </w:pPr>
      <w:r>
        <w:t xml:space="preserve">P= </w:t>
      </w:r>
      <w:r w:rsidR="00456413">
        <w:fldChar w:fldCharType="begin"/>
      </w:r>
      <w:r>
        <w:instrText xml:space="preserve"> EQ 1,17527·\B(\A(0,8;0,3;-0,3)) </w:instrText>
      </w:r>
      <w:r w:rsidR="00456413">
        <w:fldChar w:fldCharType="end"/>
      </w:r>
      <w:r>
        <w:t xml:space="preserve">= </w:t>
      </w:r>
      <w:r w:rsidR="00456413">
        <w:fldChar w:fldCharType="begin"/>
      </w:r>
      <w:r>
        <w:instrText xml:space="preserve"> EQ \B(\A(</w:instrText>
      </w:r>
      <w:r w:rsidR="00E767A0">
        <w:instrText>0,94021;0,35258;-0,35258</w:instrText>
      </w:r>
      <w:r>
        <w:instrText xml:space="preserve">)) </w:instrText>
      </w:r>
      <w:r w:rsidR="00456413">
        <w:fldChar w:fldCharType="end"/>
      </w:r>
    </w:p>
    <w:p w:rsidR="005E03CD" w:rsidRDefault="005E03CD" w:rsidP="00E767A0"/>
    <w:p w:rsidR="003616ED" w:rsidRDefault="003616ED" w:rsidP="00E767A0">
      <w:r>
        <w:br w:type="page"/>
      </w:r>
    </w:p>
    <w:p w:rsidR="008F7BBA" w:rsidRPr="008F7BBA" w:rsidRDefault="008F7BBA" w:rsidP="00190B85">
      <w:pPr>
        <w:rPr>
          <w:b/>
        </w:rPr>
      </w:pPr>
      <w:r w:rsidRPr="008F7BBA">
        <w:rPr>
          <w:b/>
        </w:rPr>
        <w:lastRenderedPageBreak/>
        <w:t>Wolkenschnittpunkt anwenden</w:t>
      </w:r>
    </w:p>
    <w:p w:rsidR="008F7BBA" w:rsidRDefault="008F7BBA" w:rsidP="00190B85"/>
    <w:p w:rsidR="008F7BBA" w:rsidRDefault="008F7BBA" w:rsidP="00190B85">
      <w:r>
        <w:t>Diese Punktwolke wird als Referenz übergeben</w:t>
      </w:r>
      <w:r w:rsidR="006F2ED2">
        <w:t xml:space="preserve"> und darauf werden beliebige Punkte Projiziert</w:t>
      </w:r>
    </w:p>
    <w:p w:rsidR="008F7BBA" w:rsidRDefault="00456413" w:rsidP="00190B85">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margin-left:290.1pt;margin-top:180.5pt;width:60.75pt;height:30.7pt;rotation:20198935fd;z-index:251665408" filled="f"/>
        </w:pict>
      </w:r>
      <w:r>
        <w:rPr>
          <w:noProof/>
        </w:rPr>
        <w:pict>
          <v:shape id="_x0000_s1028" type="#_x0000_t13" style="position:absolute;margin-left:195.6pt;margin-top:63.45pt;width:80.8pt;height:29.45pt;z-index:251664384" filled="f"/>
        </w:pict>
      </w:r>
      <w:r w:rsidR="008F7BBA" w:rsidRPr="008F7BBA">
        <w:rPr>
          <w:noProof/>
        </w:rPr>
        <w:drawing>
          <wp:inline distT="0" distB="0" distL="0" distR="0">
            <wp:extent cx="2448000" cy="2160000"/>
            <wp:effectExtent l="19050" t="0" r="0" b="0"/>
            <wp:docPr id="24" name="Grafik 10" descr="Wolk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wmf"/>
                    <pic:cNvPicPr/>
                  </pic:nvPicPr>
                  <pic:blipFill>
                    <a:blip r:embed="rId14"/>
                    <a:stretch>
                      <a:fillRect/>
                    </a:stretch>
                  </pic:blipFill>
                  <pic:spPr>
                    <a:xfrm>
                      <a:off x="0" y="0"/>
                      <a:ext cx="2448000" cy="2160000"/>
                    </a:xfrm>
                    <a:prstGeom prst="rect">
                      <a:avLst/>
                    </a:prstGeom>
                  </pic:spPr>
                </pic:pic>
              </a:graphicData>
            </a:graphic>
          </wp:inline>
        </w:drawing>
      </w:r>
      <w:r w:rsidR="006F2ED2">
        <w:tab/>
      </w:r>
      <w:r w:rsidR="006F2ED2">
        <w:tab/>
      </w:r>
      <w:r w:rsidR="006F2ED2">
        <w:tab/>
      </w:r>
      <w:r w:rsidR="007138C1">
        <w:rPr>
          <w:noProof/>
        </w:rPr>
        <w:drawing>
          <wp:inline distT="0" distB="0" distL="0" distR="0">
            <wp:extent cx="2448000" cy="2160000"/>
            <wp:effectExtent l="0" t="0" r="0" b="0"/>
            <wp:docPr id="284" name="Grafik 283" descr="ZylinderA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linderA18.wmf"/>
                    <pic:cNvPicPr/>
                  </pic:nvPicPr>
                  <pic:blipFill>
                    <a:blip r:embed="rId88"/>
                    <a:stretch>
                      <a:fillRect/>
                    </a:stretch>
                  </pic:blipFill>
                  <pic:spPr>
                    <a:xfrm>
                      <a:off x="0" y="0"/>
                      <a:ext cx="2448000" cy="2160000"/>
                    </a:xfrm>
                    <a:prstGeom prst="rect">
                      <a:avLst/>
                    </a:prstGeom>
                  </pic:spPr>
                </pic:pic>
              </a:graphicData>
            </a:graphic>
          </wp:inline>
        </w:drawing>
      </w:r>
    </w:p>
    <w:p w:rsidR="008F7BBA" w:rsidRPr="00BC73CB" w:rsidRDefault="00BC73CB" w:rsidP="00BC73CB">
      <w:pPr>
        <w:pStyle w:val="SEQFeld"/>
        <w:jc w:val="right"/>
        <w:rPr>
          <w:sz w:val="24"/>
        </w:rPr>
      </w:pPr>
      <w:bookmarkStart w:id="52" w:name="_Toc4674389"/>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32</w:t>
      </w:r>
      <w:r w:rsidR="00456413" w:rsidRPr="00FD7E69">
        <w:rPr>
          <w:sz w:val="24"/>
        </w:rPr>
        <w:fldChar w:fldCharType="end"/>
      </w:r>
      <w:r w:rsidRPr="00FD7E69">
        <w:rPr>
          <w:sz w:val="24"/>
        </w:rPr>
        <w:t xml:space="preserve">: </w:t>
      </w:r>
      <w:r>
        <w:rPr>
          <w:sz w:val="24"/>
        </w:rPr>
        <w:t>beliebige Punkte         auf die Punktwolke projiziert</w:t>
      </w:r>
      <w:bookmarkEnd w:id="52"/>
    </w:p>
    <w:p w:rsidR="008F7BBA" w:rsidRDefault="008F7BBA" w:rsidP="00190B85">
      <w:r>
        <w:t>Diese Punkte sollen auf die Punktwolke projiziert werden:</w:t>
      </w:r>
    </w:p>
    <w:p w:rsidR="008F7BBA" w:rsidRDefault="00626E16" w:rsidP="00190B85">
      <w:r>
        <w:rPr>
          <w:noProof/>
        </w:rPr>
        <w:drawing>
          <wp:inline distT="0" distB="0" distL="0" distR="0">
            <wp:extent cx="6120000" cy="5400000"/>
            <wp:effectExtent l="0" t="0" r="0" b="0"/>
            <wp:docPr id="26" name="Grafik 25" descr="ZylinderA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linderA8.wmf"/>
                    <pic:cNvPicPr/>
                  </pic:nvPicPr>
                  <pic:blipFill>
                    <a:blip r:embed="rId89"/>
                    <a:stretch>
                      <a:fillRect/>
                    </a:stretch>
                  </pic:blipFill>
                  <pic:spPr>
                    <a:xfrm>
                      <a:off x="0" y="0"/>
                      <a:ext cx="6120000" cy="5400000"/>
                    </a:xfrm>
                    <a:prstGeom prst="rect">
                      <a:avLst/>
                    </a:prstGeom>
                  </pic:spPr>
                </pic:pic>
              </a:graphicData>
            </a:graphic>
          </wp:inline>
        </w:drawing>
      </w:r>
    </w:p>
    <w:p w:rsidR="00BC73CB" w:rsidRDefault="00BC73CB" w:rsidP="00BC73CB">
      <w:pPr>
        <w:pStyle w:val="SEQFeld"/>
        <w:rPr>
          <w:sz w:val="24"/>
        </w:rPr>
      </w:pPr>
      <w:bookmarkStart w:id="53" w:name="_Toc4674390"/>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Pr>
          <w:noProof/>
          <w:sz w:val="24"/>
        </w:rPr>
        <w:t>31</w:t>
      </w:r>
      <w:r w:rsidR="00456413" w:rsidRPr="00FD7E69">
        <w:rPr>
          <w:sz w:val="24"/>
        </w:rPr>
        <w:fldChar w:fldCharType="end"/>
      </w:r>
      <w:r w:rsidRPr="00FD7E69">
        <w:rPr>
          <w:sz w:val="24"/>
        </w:rPr>
        <w:t xml:space="preserve">: </w:t>
      </w:r>
      <w:r>
        <w:rPr>
          <w:sz w:val="24"/>
        </w:rPr>
        <w:t>beliebige Punkte</w:t>
      </w:r>
      <w:bookmarkEnd w:id="53"/>
    </w:p>
    <w:p w:rsidR="008F7BBA" w:rsidRDefault="008F7BBA" w:rsidP="00190B85"/>
    <w:p w:rsidR="00A40823" w:rsidRDefault="004637CB" w:rsidP="004637CB">
      <w:pPr>
        <w:pStyle w:val="berschrift1"/>
      </w:pPr>
      <w:bookmarkStart w:id="54" w:name="_Toc4674309"/>
      <w:r>
        <w:lastRenderedPageBreak/>
        <w:t>Berücksichtigung Theorie zweiter Ordnung</w:t>
      </w:r>
      <w:bookmarkEnd w:id="54"/>
    </w:p>
    <w:p w:rsidR="004637CB" w:rsidRDefault="004637CB" w:rsidP="004637CB">
      <w:r>
        <w:t>Da die Abkürzung „Theorie zweiter Ordnung“ für „Balkentheorie zweiter Ordnung“ nur abkürzt worüber diese Theorie handelt, wird hier der Kurzbegriff Theo2 eingeführt.</w:t>
      </w:r>
    </w:p>
    <w:p w:rsidR="006F2ED2" w:rsidRDefault="004637CB" w:rsidP="004637CB">
      <w:r>
        <w:t>Es wurde untersucht, wie sich alle Gleichungen für Theo1 verhalten. Dabei wurden die Abminderungsfaktoren auf 1 gesetz</w:t>
      </w:r>
      <w:r w:rsidR="00423908">
        <w:t xml:space="preserve">t und </w:t>
      </w:r>
      <w:proofErr w:type="spellStart"/>
      <w:r w:rsidR="00423908">
        <w:t>Imperfe</w:t>
      </w:r>
      <w:r w:rsidR="00E33958">
        <w:t>xi</w:t>
      </w:r>
      <w:r w:rsidR="00423908">
        <w:t>onen</w:t>
      </w:r>
      <w:proofErr w:type="spellEnd"/>
      <w:r w:rsidR="00423908">
        <w:t xml:space="preserve"> ignoriert. Es konnte festgestellt werden, dass die </w:t>
      </w:r>
      <w:r w:rsidR="00700B46">
        <w:t>Biegedrillknick</w:t>
      </w:r>
      <w:r w:rsidR="00423908">
        <w:t>formel Ergebnisse liefert, die schon für Theo1 auf der unsicheren Seite liegen, obwohl die Formel den Anspruch hat selbst für Theo2 zu gelten.</w:t>
      </w:r>
    </w:p>
    <w:p w:rsidR="002365B5" w:rsidRDefault="002365B5" w:rsidP="004637CB"/>
    <w:p w:rsidR="006F2ED2" w:rsidRDefault="00423908" w:rsidP="00936BE5">
      <w:r>
        <w:t xml:space="preserve">Bei dem Vergleich der analytischen Lösung mit den Normlösungen gibt es ein Unterschied zwischen den </w:t>
      </w:r>
      <w:r w:rsidR="002365B5">
        <w:t>Aus</w:t>
      </w:r>
      <w:r>
        <w:t>gabewerten. In beiden Fällen wurden Schnittgrößen nach Theo1 eingegeben. Das Ergebnis hatte jedoch unterschie</w:t>
      </w:r>
      <w:r w:rsidR="00AC19AA">
        <w:t>d</w:t>
      </w:r>
      <w:r>
        <w:t xml:space="preserve">lichen Wert. Während die analytische Lösung nur Theo1 ist, liefern die Normlösungen ein </w:t>
      </w:r>
      <w:r w:rsidR="00936BE5">
        <w:t>Näherungse</w:t>
      </w:r>
      <w:r>
        <w:t xml:space="preserve">rgebnis nach Theo2, das auch </w:t>
      </w:r>
      <w:proofErr w:type="spellStart"/>
      <w:r>
        <w:t>Imperfe</w:t>
      </w:r>
      <w:r w:rsidR="00E33958">
        <w:t>xi</w:t>
      </w:r>
      <w:r>
        <w:t>onen</w:t>
      </w:r>
      <w:proofErr w:type="spellEnd"/>
      <w:r>
        <w:t xml:space="preserve"> berücksichtigt hat.</w:t>
      </w:r>
    </w:p>
    <w:p w:rsidR="00E135A7" w:rsidRDefault="008013C8" w:rsidP="00190B85">
      <w:r>
        <w:rPr>
          <w:noProof/>
        </w:rPr>
        <w:drawing>
          <wp:inline distT="0" distB="0" distL="0" distR="0">
            <wp:extent cx="4924354" cy="2348158"/>
            <wp:effectExtent l="19050" t="0" r="0" b="0"/>
            <wp:docPr id="112" name="Bild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924354" cy="2348158"/>
                    </a:xfrm>
                    <a:prstGeom prst="rect">
                      <a:avLst/>
                    </a:prstGeom>
                  </pic:spPr>
                </pic:pic>
              </a:graphicData>
            </a:graphic>
          </wp:inline>
        </w:drawing>
      </w:r>
    </w:p>
    <w:p w:rsidR="0043133C" w:rsidRPr="00BC73CB" w:rsidRDefault="00BC73CB" w:rsidP="00BC73CB">
      <w:pPr>
        <w:pStyle w:val="SEQFeld"/>
        <w:rPr>
          <w:sz w:val="24"/>
        </w:rPr>
      </w:pPr>
      <w:bookmarkStart w:id="55" w:name="_Toc4674391"/>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34</w:t>
      </w:r>
      <w:r w:rsidR="00456413" w:rsidRPr="00FD7E69">
        <w:rPr>
          <w:sz w:val="24"/>
        </w:rPr>
        <w:fldChar w:fldCharType="end"/>
      </w:r>
      <w:r w:rsidRPr="00FD7E69">
        <w:rPr>
          <w:sz w:val="24"/>
        </w:rPr>
        <w:t xml:space="preserve">: </w:t>
      </w:r>
      <w:r>
        <w:rPr>
          <w:sz w:val="24"/>
        </w:rPr>
        <w:t>Flussdiagramm für bisherigen Berechnungsablauf</w:t>
      </w:r>
      <w:bookmarkEnd w:id="55"/>
    </w:p>
    <w:p w:rsidR="00BC73CB" w:rsidRDefault="00BC73CB" w:rsidP="0043133C"/>
    <w:p w:rsidR="0043133C" w:rsidRDefault="008013C8" w:rsidP="0043133C">
      <w:r>
        <w:rPr>
          <w:noProof/>
        </w:rPr>
        <w:drawing>
          <wp:anchor distT="0" distB="0" distL="114300" distR="114300" simplePos="0" relativeHeight="251675648" behindDoc="0" locked="0" layoutInCell="1" allowOverlap="1">
            <wp:simplePos x="0" y="0"/>
            <wp:positionH relativeFrom="column">
              <wp:posOffset>3719830</wp:posOffset>
            </wp:positionH>
            <wp:positionV relativeFrom="paragraph">
              <wp:posOffset>151765</wp:posOffset>
            </wp:positionV>
            <wp:extent cx="2332990" cy="3042920"/>
            <wp:effectExtent l="19050" t="0" r="0" b="0"/>
            <wp:wrapSquare wrapText="bothSides"/>
            <wp:docPr id="113" name="Bild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332990" cy="3042920"/>
                    </a:xfrm>
                    <a:prstGeom prst="rect">
                      <a:avLst/>
                    </a:prstGeom>
                  </pic:spPr>
                </pic:pic>
              </a:graphicData>
            </a:graphic>
          </wp:anchor>
        </w:drawing>
      </w:r>
      <w:r w:rsidR="002365B5">
        <w:t xml:space="preserve">Damit die Ergebnisse von gleichwertiger Theorie sind, müssen in die Punktwolke Schnittgrößen nach Theo2 eingeführt werden. Damit ist zwar nun die Theorie gleichwertig, aber nicht mehr die Eingabewerte. Die Lösung ist, dass ein </w:t>
      </w:r>
      <w:r w:rsidR="0043133C">
        <w:t>Z</w:t>
      </w:r>
      <w:r w:rsidR="002365B5">
        <w:t>wischenschritt eingeführt wird, der die Schnittgrößen von Theo1 in Theo2 umwandelt.</w:t>
      </w:r>
    </w:p>
    <w:p w:rsidR="002365B5" w:rsidRDefault="0043133C" w:rsidP="00500A2A">
      <w:r>
        <w:t>Damit sind sowohl die Eingabewerte als auch die Theorien gleichwertig. Gesucht sind Schnittgrößen nach Theo1, die Schnittgrößen nach Theo2 erzeugen, die auf der Punktwolke liegen. Ein Iterationsverfahren findet die Schnittgrößen.</w:t>
      </w:r>
    </w:p>
    <w:p w:rsidR="002365B5" w:rsidRDefault="002365B5" w:rsidP="00190B85"/>
    <w:p w:rsidR="002365B5" w:rsidRDefault="002365B5" w:rsidP="00190B85"/>
    <w:p w:rsidR="00500A2A" w:rsidRDefault="00500A2A" w:rsidP="00190B85"/>
    <w:p w:rsidR="002365B5" w:rsidRPr="00265C09" w:rsidRDefault="002365B5" w:rsidP="00190B85"/>
    <w:p w:rsidR="00FD7E69" w:rsidRDefault="00FD7E69" w:rsidP="00190B85"/>
    <w:p w:rsidR="00BC73CB" w:rsidRDefault="00BC73CB" w:rsidP="00BC73CB">
      <w:pPr>
        <w:pStyle w:val="SEQFeld"/>
        <w:jc w:val="right"/>
        <w:rPr>
          <w:sz w:val="24"/>
        </w:rPr>
      </w:pPr>
      <w:bookmarkStart w:id="56" w:name="_Toc4674392"/>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35</w:t>
      </w:r>
      <w:r w:rsidR="00456413" w:rsidRPr="00FD7E69">
        <w:rPr>
          <w:sz w:val="24"/>
        </w:rPr>
        <w:fldChar w:fldCharType="end"/>
      </w:r>
      <w:r w:rsidRPr="00FD7E69">
        <w:rPr>
          <w:sz w:val="24"/>
        </w:rPr>
        <w:t xml:space="preserve">: </w:t>
      </w:r>
      <w:r>
        <w:rPr>
          <w:sz w:val="24"/>
        </w:rPr>
        <w:t>Flussdiagramm für neuen Berechnungsablauf</w:t>
      </w:r>
      <w:bookmarkEnd w:id="56"/>
    </w:p>
    <w:p w:rsidR="00920E36" w:rsidRDefault="00920E36" w:rsidP="00190B85"/>
    <w:p w:rsidR="00920E36" w:rsidRDefault="00920E36" w:rsidP="00BC73CB">
      <w:r>
        <w:t xml:space="preserve">In der Dissertation von Herr Hörsting ist </w:t>
      </w:r>
      <w:r w:rsidR="00BC73CB">
        <w:t>die</w:t>
      </w:r>
      <w:r>
        <w:t xml:space="preserve"> Gleichung</w:t>
      </w:r>
      <w:r w:rsidR="00BC73CB">
        <w:t xml:space="preserve"> 2.199</w:t>
      </w:r>
      <w:r>
        <w:t xml:space="preserve"> angegeben, die Schnittgrößen nach Theo1 in Theo2 umwandelt. Anhand einer Vorkrümmung und Vorverdrehung wird ein Zusatzmoment um die schwache A</w:t>
      </w:r>
      <w:r w:rsidR="00E33958">
        <w:t>x</w:t>
      </w:r>
      <w:r>
        <w:t>e berechnet.</w:t>
      </w:r>
    </w:p>
    <w:p w:rsidR="00920E36" w:rsidRDefault="00936BE5" w:rsidP="00920E36">
      <w:pPr>
        <w:pStyle w:val="Formel"/>
      </w:pPr>
      <w:r>
        <w:t>Δ</w:t>
      </w:r>
      <w:r w:rsidR="00920E36">
        <w:t>M</w:t>
      </w:r>
      <w:r w:rsidR="00920E36" w:rsidRPr="00920E36">
        <w:rPr>
          <w:vertAlign w:val="subscript"/>
        </w:rPr>
        <w:t>z</w:t>
      </w:r>
      <w:r w:rsidR="00920E36">
        <w:t xml:space="preserve">= </w:t>
      </w:r>
      <w:r w:rsidR="00456413">
        <w:fldChar w:fldCharType="begin"/>
      </w:r>
      <w:r w:rsidR="00920E36">
        <w:instrText xml:space="preserve"> EQ \F(M</w:instrText>
      </w:r>
      <w:r w:rsidR="00920E36" w:rsidRPr="00920E36">
        <w:rPr>
          <w:vertAlign w:val="subscript"/>
        </w:rPr>
        <w:instrText>y</w:instrText>
      </w:r>
      <w:r w:rsidR="00920E36">
        <w:instrText>·ϑ</w:instrText>
      </w:r>
      <w:r w:rsidR="00920E36" w:rsidRPr="00920E36">
        <w:rPr>
          <w:vertAlign w:val="subscript"/>
        </w:rPr>
        <w:instrText>0</w:instrText>
      </w:r>
      <w:r w:rsidR="00920E36">
        <w:instrText>+(N</w:instrText>
      </w:r>
      <w:r w:rsidR="00920E36" w:rsidRPr="00920E36">
        <w:rPr>
          <w:vertAlign w:val="subscript"/>
        </w:rPr>
        <w:instrText>x</w:instrText>
      </w:r>
      <w:r w:rsidR="00920E36">
        <w:instrText>+N</w:instrText>
      </w:r>
      <w:r w:rsidR="00920E36" w:rsidRPr="00920E36">
        <w:rPr>
          <w:vertAlign w:val="subscript"/>
        </w:rPr>
        <w:instrText>crit</w:instrText>
      </w:r>
      <w:r w:rsidR="00920E36">
        <w:instrText>·α²</w:instrText>
      </w:r>
      <w:r w:rsidR="00920E36" w:rsidRPr="00920E36">
        <w:rPr>
          <w:vertAlign w:val="subscript"/>
        </w:rPr>
        <w:instrText>M</w:instrText>
      </w:r>
      <w:r w:rsidR="00920E36">
        <w:instrText>)·v</w:instrText>
      </w:r>
      <w:r w:rsidR="00920E36" w:rsidRPr="00920E36">
        <w:rPr>
          <w:vertAlign w:val="subscript"/>
        </w:rPr>
        <w:instrText>0</w:instrText>
      </w:r>
      <w:r w:rsidR="00920E36">
        <w:instrText>;1-α</w:instrText>
      </w:r>
      <w:r w:rsidR="00920E36" w:rsidRPr="00920E36">
        <w:rPr>
          <w:vertAlign w:val="subscript"/>
        </w:rPr>
        <w:instrText>N</w:instrText>
      </w:r>
      <w:r w:rsidR="00920E36">
        <w:instrText>-α²</w:instrText>
      </w:r>
      <w:r w:rsidR="00920E36" w:rsidRPr="00920E36">
        <w:rPr>
          <w:vertAlign w:val="subscript"/>
        </w:rPr>
        <w:instrText>M</w:instrText>
      </w:r>
      <w:r w:rsidR="00920E36">
        <w:instrText xml:space="preserve">) </w:instrText>
      </w:r>
      <w:r w:rsidR="00456413">
        <w:fldChar w:fldCharType="end"/>
      </w:r>
      <w:r w:rsidR="00BC73CB">
        <w:tab/>
        <w:t>Gleichung 2.199</w:t>
      </w:r>
    </w:p>
    <w:p w:rsidR="00920E36" w:rsidRDefault="00920E36" w:rsidP="00920E36">
      <w:pPr>
        <w:pStyle w:val="Formel"/>
      </w:pPr>
      <w:r>
        <w:t>α</w:t>
      </w:r>
      <w:r w:rsidRPr="00920E36">
        <w:rPr>
          <w:vertAlign w:val="subscript"/>
        </w:rPr>
        <w:t>N</w:t>
      </w:r>
      <w:r>
        <w:t xml:space="preserve">= </w:t>
      </w:r>
      <w:r w:rsidR="00456413">
        <w:fldChar w:fldCharType="begin"/>
      </w:r>
      <w:r>
        <w:instrText xml:space="preserve"> EQ \F(N;N</w:instrText>
      </w:r>
      <w:r w:rsidRPr="00920E36">
        <w:rPr>
          <w:vertAlign w:val="subscript"/>
        </w:rPr>
        <w:instrText>crit</w:instrText>
      </w:r>
      <w:r w:rsidRPr="00920E36">
        <w:instrText>)</w:instrText>
      </w:r>
      <w:r>
        <w:instrText xml:space="preserve"> </w:instrText>
      </w:r>
      <w:r w:rsidR="00456413">
        <w:fldChar w:fldCharType="end"/>
      </w:r>
    </w:p>
    <w:p w:rsidR="00920E36" w:rsidRDefault="00920E36" w:rsidP="00920E36">
      <w:pPr>
        <w:pStyle w:val="Formel"/>
      </w:pPr>
      <w:r>
        <w:t>α</w:t>
      </w:r>
      <w:r w:rsidRPr="00920E36">
        <w:rPr>
          <w:vertAlign w:val="subscript"/>
        </w:rPr>
        <w:t>M</w:t>
      </w:r>
      <w:r>
        <w:t xml:space="preserve">= </w:t>
      </w:r>
      <w:r w:rsidR="00456413">
        <w:fldChar w:fldCharType="begin"/>
      </w:r>
      <w:r>
        <w:instrText xml:space="preserve"> EQ \F(M</w:instrText>
      </w:r>
      <w:r w:rsidRPr="00920E36">
        <w:rPr>
          <w:vertAlign w:val="subscript"/>
        </w:rPr>
        <w:instrText>y</w:instrText>
      </w:r>
      <w:r>
        <w:instrText>;M</w:instrText>
      </w:r>
      <w:r w:rsidRPr="00920E36">
        <w:rPr>
          <w:vertAlign w:val="subscript"/>
        </w:rPr>
        <w:instrText>crit</w:instrText>
      </w:r>
      <w:r w:rsidRPr="00920E36">
        <w:instrText>)</w:instrText>
      </w:r>
      <w:r>
        <w:instrText xml:space="preserve"> </w:instrText>
      </w:r>
      <w:r w:rsidR="00456413">
        <w:fldChar w:fldCharType="end"/>
      </w:r>
    </w:p>
    <w:p w:rsidR="0043133C" w:rsidRDefault="00920E36" w:rsidP="00190B85">
      <w:r>
        <w:t>N</w:t>
      </w:r>
      <w:r w:rsidRPr="00920E36">
        <w:rPr>
          <w:vertAlign w:val="subscript"/>
        </w:rPr>
        <w:t>crit</w:t>
      </w:r>
      <w:r>
        <w:t xml:space="preserve"> ist die Knicklast um die schwache A</w:t>
      </w:r>
      <w:r w:rsidR="00E33958">
        <w:t>x</w:t>
      </w:r>
      <w:r>
        <w:t>e und v</w:t>
      </w:r>
      <w:r w:rsidRPr="00920E36">
        <w:rPr>
          <w:vertAlign w:val="subscript"/>
        </w:rPr>
        <w:t>0</w:t>
      </w:r>
      <w:r>
        <w:t xml:space="preserve"> ist eine </w:t>
      </w:r>
      <w:proofErr w:type="spellStart"/>
      <w:r>
        <w:t>Imperfe</w:t>
      </w:r>
      <w:r w:rsidR="00E33958">
        <w:t>xi</w:t>
      </w:r>
      <w:r>
        <w:t>on</w:t>
      </w:r>
      <w:proofErr w:type="spellEnd"/>
      <w:r>
        <w:t xml:space="preserve"> der schwachen A</w:t>
      </w:r>
      <w:r w:rsidR="00E33958">
        <w:t>x</w:t>
      </w:r>
      <w:r>
        <w:t xml:space="preserve">e. Eine </w:t>
      </w:r>
      <w:proofErr w:type="spellStart"/>
      <w:r>
        <w:t>Imperfe</w:t>
      </w:r>
      <w:r w:rsidR="00E33958">
        <w:t>xi</w:t>
      </w:r>
      <w:r>
        <w:t>on</w:t>
      </w:r>
      <w:proofErr w:type="spellEnd"/>
      <w:r>
        <w:t xml:space="preserve"> um die starke A</w:t>
      </w:r>
      <w:r w:rsidR="00E33958">
        <w:t>x</w:t>
      </w:r>
      <w:r>
        <w:t>e ist laut Dissertation nicht relevant. Die Verdrehung der A</w:t>
      </w:r>
      <w:r w:rsidR="00E33958">
        <w:t>x</w:t>
      </w:r>
      <w:r>
        <w:t>e ist relevant, wird aber in der Norm ignoriert.</w:t>
      </w:r>
    </w:p>
    <w:p w:rsidR="00920E36" w:rsidRDefault="00920E36" w:rsidP="00190B85">
      <w:r>
        <w:t>Bei den Werten M</w:t>
      </w:r>
      <w:r w:rsidRPr="00920E36">
        <w:rPr>
          <w:vertAlign w:val="subscript"/>
        </w:rPr>
        <w:t>y</w:t>
      </w:r>
      <w:r>
        <w:t>, M</w:t>
      </w:r>
      <w:r w:rsidRPr="00920E36">
        <w:rPr>
          <w:vertAlign w:val="subscript"/>
        </w:rPr>
        <w:t>z</w:t>
      </w:r>
      <w:r>
        <w:t xml:space="preserve"> und N</w:t>
      </w:r>
      <w:r w:rsidRPr="00920E36">
        <w:rPr>
          <w:vertAlign w:val="subscript"/>
        </w:rPr>
        <w:t>x</w:t>
      </w:r>
      <w:r>
        <w:t xml:space="preserve"> handelt es sich um Schnittgrößen. Die Punktwolke hat aber Teilauslastungen. Deshalb müssen alle Werte in der Formel in einen Ausdruck konvertiert werden, der mit der Punktwolke kompatibel ist.</w:t>
      </w:r>
    </w:p>
    <w:p w:rsidR="00A91EE1" w:rsidRPr="006B269D" w:rsidRDefault="00A91EE1" w:rsidP="00A91EE1">
      <w:pPr>
        <w:pStyle w:val="Formel"/>
        <w:rPr>
          <w:lang w:val="en-US"/>
        </w:rPr>
      </w:pPr>
      <w:r w:rsidRPr="006B269D">
        <w:rPr>
          <w:lang w:val="en-US"/>
        </w:rPr>
        <w:t xml:space="preserve">n= </w:t>
      </w:r>
      <w:r w:rsidR="00456413">
        <w:fldChar w:fldCharType="begin"/>
      </w:r>
      <w:r w:rsidRPr="006B269D">
        <w:rPr>
          <w:lang w:val="en-US"/>
        </w:rPr>
        <w:instrText xml:space="preserve"> EQ \F(N;N</w:instrText>
      </w:r>
      <w:r w:rsidRPr="006B269D">
        <w:rPr>
          <w:vertAlign w:val="subscript"/>
          <w:lang w:val="en-US"/>
        </w:rPr>
        <w:instrText>PL</w:instrText>
      </w:r>
      <w:r w:rsidRPr="006B269D">
        <w:rPr>
          <w:lang w:val="en-US"/>
        </w:rPr>
        <w:instrText xml:space="preserve">) </w:instrText>
      </w:r>
      <w:r w:rsidR="00456413">
        <w:fldChar w:fldCharType="end"/>
      </w:r>
      <w:r>
        <w:sym w:font="Wingdings" w:char="F0F3"/>
      </w:r>
      <w:r w:rsidRPr="006B269D">
        <w:rPr>
          <w:lang w:val="en-US"/>
        </w:rPr>
        <w:t xml:space="preserve"> N= n·N</w:t>
      </w:r>
      <w:r w:rsidRPr="006B269D">
        <w:rPr>
          <w:vertAlign w:val="subscript"/>
          <w:lang w:val="en-US"/>
        </w:rPr>
        <w:t>Pl</w:t>
      </w:r>
    </w:p>
    <w:p w:rsidR="00A91EE1" w:rsidRPr="006B269D" w:rsidRDefault="00A91EE1" w:rsidP="00A91EE1">
      <w:pPr>
        <w:pStyle w:val="Formel"/>
        <w:rPr>
          <w:lang w:val="en-US"/>
        </w:rPr>
      </w:pPr>
      <w:r w:rsidRPr="006B269D">
        <w:rPr>
          <w:lang w:val="en-US"/>
        </w:rPr>
        <w:t xml:space="preserve">my= </w:t>
      </w:r>
      <w:r w:rsidR="00456413">
        <w:fldChar w:fldCharType="begin"/>
      </w:r>
      <w:r w:rsidRPr="006B269D">
        <w:rPr>
          <w:lang w:val="en-US"/>
        </w:rPr>
        <w:instrText xml:space="preserve"> EQ \F(M</w:instrText>
      </w:r>
      <w:r w:rsidRPr="006B269D">
        <w:rPr>
          <w:vertAlign w:val="subscript"/>
          <w:lang w:val="en-US"/>
        </w:rPr>
        <w:instrText>y</w:instrText>
      </w:r>
      <w:r w:rsidRPr="006B269D">
        <w:rPr>
          <w:lang w:val="en-US"/>
        </w:rPr>
        <w:instrText>;M</w:instrText>
      </w:r>
      <w:r w:rsidRPr="006B269D">
        <w:rPr>
          <w:vertAlign w:val="subscript"/>
          <w:lang w:val="en-US"/>
        </w:rPr>
        <w:instrText>Ply</w:instrText>
      </w:r>
      <w:r w:rsidRPr="006B269D">
        <w:rPr>
          <w:lang w:val="en-US"/>
        </w:rPr>
        <w:instrText xml:space="preserve">) </w:instrText>
      </w:r>
      <w:r w:rsidR="00456413">
        <w:fldChar w:fldCharType="end"/>
      </w:r>
      <w:r>
        <w:sym w:font="Wingdings" w:char="F0F3"/>
      </w:r>
      <w:r w:rsidRPr="006B269D">
        <w:rPr>
          <w:lang w:val="en-US"/>
        </w:rPr>
        <w:t xml:space="preserve"> M</w:t>
      </w:r>
      <w:r w:rsidRPr="006B269D">
        <w:rPr>
          <w:vertAlign w:val="subscript"/>
          <w:lang w:val="en-US"/>
        </w:rPr>
        <w:t>y</w:t>
      </w:r>
      <w:r w:rsidRPr="006B269D">
        <w:rPr>
          <w:lang w:val="en-US"/>
        </w:rPr>
        <w:t>= mz·M</w:t>
      </w:r>
      <w:r w:rsidRPr="006B269D">
        <w:rPr>
          <w:vertAlign w:val="subscript"/>
          <w:lang w:val="en-US"/>
        </w:rPr>
        <w:t>Ply</w:t>
      </w:r>
    </w:p>
    <w:p w:rsidR="0043133C" w:rsidRPr="006B269D" w:rsidRDefault="00A91EE1" w:rsidP="00A91EE1">
      <w:pPr>
        <w:pStyle w:val="Formel"/>
        <w:rPr>
          <w:lang w:val="en-US"/>
        </w:rPr>
      </w:pPr>
      <w:r w:rsidRPr="006B269D">
        <w:rPr>
          <w:lang w:val="en-US"/>
        </w:rPr>
        <w:t xml:space="preserve">mz= </w:t>
      </w:r>
      <w:r w:rsidR="00456413">
        <w:fldChar w:fldCharType="begin"/>
      </w:r>
      <w:r w:rsidRPr="006B269D">
        <w:rPr>
          <w:lang w:val="en-US"/>
        </w:rPr>
        <w:instrText xml:space="preserve"> EQ \F(M</w:instrText>
      </w:r>
      <w:r w:rsidRPr="006B269D">
        <w:rPr>
          <w:vertAlign w:val="subscript"/>
          <w:lang w:val="en-US"/>
        </w:rPr>
        <w:instrText>z</w:instrText>
      </w:r>
      <w:r w:rsidRPr="006B269D">
        <w:rPr>
          <w:lang w:val="en-US"/>
        </w:rPr>
        <w:instrText>;M</w:instrText>
      </w:r>
      <w:r w:rsidRPr="006B269D">
        <w:rPr>
          <w:vertAlign w:val="subscript"/>
          <w:lang w:val="en-US"/>
        </w:rPr>
        <w:instrText>Plz</w:instrText>
      </w:r>
      <w:r w:rsidRPr="006B269D">
        <w:rPr>
          <w:lang w:val="en-US"/>
        </w:rPr>
        <w:instrText xml:space="preserve">) </w:instrText>
      </w:r>
      <w:r w:rsidR="00456413">
        <w:fldChar w:fldCharType="end"/>
      </w:r>
      <w:r>
        <w:sym w:font="Wingdings" w:char="F0F3"/>
      </w:r>
      <w:r w:rsidRPr="006B269D">
        <w:rPr>
          <w:lang w:val="en-US"/>
        </w:rPr>
        <w:t xml:space="preserve"> M</w:t>
      </w:r>
      <w:r w:rsidRPr="006B269D">
        <w:rPr>
          <w:vertAlign w:val="subscript"/>
          <w:lang w:val="en-US"/>
        </w:rPr>
        <w:t>z</w:t>
      </w:r>
      <w:r w:rsidRPr="006B269D">
        <w:rPr>
          <w:lang w:val="en-US"/>
        </w:rPr>
        <w:t>= mz·M</w:t>
      </w:r>
      <w:r w:rsidRPr="006B269D">
        <w:rPr>
          <w:vertAlign w:val="subscript"/>
          <w:lang w:val="en-US"/>
        </w:rPr>
        <w:t>Plz</w:t>
      </w:r>
    </w:p>
    <w:p w:rsidR="00A91EE1" w:rsidRPr="006B269D" w:rsidRDefault="00A91EE1" w:rsidP="00A91EE1">
      <w:pPr>
        <w:pStyle w:val="Formel"/>
        <w:rPr>
          <w:lang w:val="en-US"/>
        </w:rPr>
      </w:pPr>
      <w:r w:rsidRPr="006B269D">
        <w:rPr>
          <w:lang w:val="en-US"/>
        </w:rPr>
        <w:t>N</w:t>
      </w:r>
      <w:r w:rsidRPr="006B269D">
        <w:rPr>
          <w:vertAlign w:val="subscript"/>
          <w:lang w:val="en-US"/>
        </w:rPr>
        <w:t>Pl</w:t>
      </w:r>
      <w:r w:rsidRPr="006B269D">
        <w:rPr>
          <w:lang w:val="en-US"/>
        </w:rPr>
        <w:t>= b·h·f</w:t>
      </w:r>
      <w:r w:rsidRPr="006B269D">
        <w:rPr>
          <w:vertAlign w:val="subscript"/>
          <w:lang w:val="en-US"/>
        </w:rPr>
        <w:t>c</w:t>
      </w:r>
    </w:p>
    <w:p w:rsidR="00A91EE1" w:rsidRPr="006B269D" w:rsidRDefault="00A91EE1" w:rsidP="00A91EE1">
      <w:pPr>
        <w:pStyle w:val="Formel"/>
        <w:rPr>
          <w:lang w:val="en-US"/>
        </w:rPr>
      </w:pPr>
      <w:r w:rsidRPr="006B269D">
        <w:rPr>
          <w:lang w:val="en-US"/>
        </w:rPr>
        <w:t>M</w:t>
      </w:r>
      <w:r w:rsidRPr="006B269D">
        <w:rPr>
          <w:vertAlign w:val="subscript"/>
          <w:lang w:val="en-US"/>
        </w:rPr>
        <w:t>Ply</w:t>
      </w:r>
      <w:r w:rsidRPr="006B269D">
        <w:rPr>
          <w:lang w:val="en-US"/>
        </w:rPr>
        <w:t>= W</w:t>
      </w:r>
      <w:r w:rsidRPr="006B269D">
        <w:rPr>
          <w:vertAlign w:val="subscript"/>
          <w:lang w:val="en-US"/>
        </w:rPr>
        <w:t>y</w:t>
      </w:r>
      <w:r w:rsidRPr="006B269D">
        <w:rPr>
          <w:lang w:val="en-US"/>
        </w:rPr>
        <w:t>·f</w:t>
      </w:r>
      <w:r w:rsidRPr="006B269D">
        <w:rPr>
          <w:vertAlign w:val="subscript"/>
          <w:lang w:val="en-US"/>
        </w:rPr>
        <w:t>m</w:t>
      </w:r>
      <w:r w:rsidRPr="006B269D">
        <w:rPr>
          <w:lang w:val="en-US"/>
        </w:rPr>
        <w:t>= f</w:t>
      </w:r>
      <w:r w:rsidRPr="006B269D">
        <w:rPr>
          <w:vertAlign w:val="subscript"/>
          <w:lang w:val="en-US"/>
        </w:rPr>
        <w:t>m</w:t>
      </w:r>
      <w:r w:rsidRPr="006B269D">
        <w:rPr>
          <w:lang w:val="en-US"/>
        </w:rPr>
        <w:t>·b·h²/6</w:t>
      </w:r>
    </w:p>
    <w:p w:rsidR="00A91EE1" w:rsidRPr="006B269D" w:rsidRDefault="00A91EE1" w:rsidP="00A91EE1">
      <w:pPr>
        <w:pStyle w:val="Formel"/>
        <w:rPr>
          <w:lang w:val="en-US"/>
        </w:rPr>
      </w:pPr>
      <w:r w:rsidRPr="006B269D">
        <w:rPr>
          <w:lang w:val="en-US"/>
        </w:rPr>
        <w:t>M</w:t>
      </w:r>
      <w:r w:rsidRPr="006B269D">
        <w:rPr>
          <w:vertAlign w:val="subscript"/>
          <w:lang w:val="en-US"/>
        </w:rPr>
        <w:t>Plz</w:t>
      </w:r>
      <w:r w:rsidRPr="006B269D">
        <w:rPr>
          <w:lang w:val="en-US"/>
        </w:rPr>
        <w:t>= f</w:t>
      </w:r>
      <w:r w:rsidRPr="006B269D">
        <w:rPr>
          <w:vertAlign w:val="subscript"/>
          <w:lang w:val="en-US"/>
        </w:rPr>
        <w:t>m</w:t>
      </w:r>
      <w:r w:rsidRPr="006B269D">
        <w:rPr>
          <w:lang w:val="en-US"/>
        </w:rPr>
        <w:t xml:space="preserve">·h·b²/6 </w:t>
      </w:r>
    </w:p>
    <w:p w:rsidR="00A91EE1" w:rsidRPr="006B269D" w:rsidRDefault="00A91EE1" w:rsidP="00A91EE1">
      <w:pPr>
        <w:pStyle w:val="Formel"/>
        <w:rPr>
          <w:lang w:val="en-US"/>
        </w:rPr>
      </w:pPr>
      <w:r>
        <w:t>α</w:t>
      </w:r>
      <w:r w:rsidRPr="006B269D">
        <w:rPr>
          <w:vertAlign w:val="subscript"/>
          <w:lang w:val="en-US"/>
        </w:rPr>
        <w:t>N</w:t>
      </w:r>
      <w:r w:rsidRPr="006B269D">
        <w:rPr>
          <w:lang w:val="en-US"/>
        </w:rPr>
        <w:t>= -n·N</w:t>
      </w:r>
      <w:r w:rsidRPr="006B269D">
        <w:rPr>
          <w:vertAlign w:val="subscript"/>
          <w:lang w:val="en-US"/>
        </w:rPr>
        <w:t>pl</w:t>
      </w:r>
      <w:r w:rsidRPr="006B269D">
        <w:rPr>
          <w:lang w:val="en-US"/>
        </w:rPr>
        <w:t>/N</w:t>
      </w:r>
      <w:r w:rsidRPr="006B269D">
        <w:rPr>
          <w:vertAlign w:val="subscript"/>
          <w:lang w:val="en-US"/>
        </w:rPr>
        <w:t>crit</w:t>
      </w:r>
    </w:p>
    <w:p w:rsidR="00A91EE1" w:rsidRDefault="00A91EE1" w:rsidP="00A91EE1">
      <w:pPr>
        <w:pStyle w:val="Formel"/>
      </w:pPr>
      <w:r>
        <w:t>α</w:t>
      </w:r>
      <w:r w:rsidRPr="00A91EE1">
        <w:rPr>
          <w:vertAlign w:val="subscript"/>
        </w:rPr>
        <w:t>M</w:t>
      </w:r>
      <w:r>
        <w:t>= m</w:t>
      </w:r>
      <w:r w:rsidRPr="00A91EE1">
        <w:rPr>
          <w:vertAlign w:val="subscript"/>
        </w:rPr>
        <w:t>y</w:t>
      </w:r>
      <w:r>
        <w:t>·M</w:t>
      </w:r>
      <w:r w:rsidRPr="00A91EE1">
        <w:rPr>
          <w:vertAlign w:val="subscript"/>
        </w:rPr>
        <w:t>Ply</w:t>
      </w:r>
      <w:r>
        <w:t>/M</w:t>
      </w:r>
      <w:r w:rsidRPr="00A91EE1">
        <w:rPr>
          <w:vertAlign w:val="subscript"/>
        </w:rPr>
        <w:t>crit</w:t>
      </w:r>
    </w:p>
    <w:p w:rsidR="00A91EE1" w:rsidRDefault="00A91EE1" w:rsidP="00A91EE1">
      <w:r>
        <w:t>Diese Werte werden in die Ausgangsgleichung eingesetzt</w:t>
      </w:r>
    </w:p>
    <w:p w:rsidR="00A91EE1" w:rsidRDefault="00A91EE1" w:rsidP="00A91EE1">
      <w:pPr>
        <w:pStyle w:val="Formel"/>
      </w:pPr>
      <w:r>
        <w:t>m</w:t>
      </w:r>
      <w:r w:rsidRPr="00AD11BC">
        <w:rPr>
          <w:vertAlign w:val="subscript"/>
        </w:rPr>
        <w:t>z</w:t>
      </w:r>
      <w:r w:rsidR="00AD11BC" w:rsidRPr="00AD11BC">
        <w:rPr>
          <w:vertAlign w:val="subscript"/>
        </w:rPr>
        <w:t>us</w:t>
      </w:r>
      <w:r>
        <w:t>·M</w:t>
      </w:r>
      <w:r w:rsidRPr="00A91EE1">
        <w:rPr>
          <w:vertAlign w:val="subscript"/>
        </w:rPr>
        <w:t>plz</w:t>
      </w:r>
      <w:r>
        <w:t xml:space="preserve">= </w:t>
      </w:r>
      <w:r w:rsidR="00456413">
        <w:fldChar w:fldCharType="begin"/>
      </w:r>
      <w:r w:rsidR="00A57A5B">
        <w:instrText xml:space="preserve"> EQ \F(my·M</w:instrText>
      </w:r>
      <w:r w:rsidR="00A57A5B" w:rsidRPr="00A57A5B">
        <w:rPr>
          <w:vertAlign w:val="subscript"/>
        </w:rPr>
        <w:instrText>Ply</w:instrText>
      </w:r>
      <w:r w:rsidR="00A57A5B">
        <w:instrText>·ϑ</w:instrText>
      </w:r>
      <w:r w:rsidR="00A57A5B" w:rsidRPr="00A57A5B">
        <w:rPr>
          <w:vertAlign w:val="subscript"/>
        </w:rPr>
        <w:instrText>0</w:instrText>
      </w:r>
      <w:r w:rsidR="00A57A5B">
        <w:instrText>+(Abs(n)·N</w:instrText>
      </w:r>
      <w:r w:rsidR="00A57A5B" w:rsidRPr="00A57A5B">
        <w:rPr>
          <w:vertAlign w:val="subscript"/>
        </w:rPr>
        <w:instrText>Pl</w:instrText>
      </w:r>
      <w:r w:rsidR="00A57A5B">
        <w:instrText>+N</w:instrText>
      </w:r>
      <w:r w:rsidR="00A57A5B" w:rsidRPr="00A57A5B">
        <w:rPr>
          <w:vertAlign w:val="subscript"/>
        </w:rPr>
        <w:instrText>crit</w:instrText>
      </w:r>
      <w:r w:rsidR="00A57A5B">
        <w:instrText>·my²·M</w:instrText>
      </w:r>
      <w:r w:rsidR="00A57A5B" w:rsidRPr="00A57A5B">
        <w:rPr>
          <w:vertAlign w:val="subscript"/>
        </w:rPr>
        <w:instrText>Ply</w:instrText>
      </w:r>
      <w:r w:rsidR="00A57A5B" w:rsidRPr="00A57A5B">
        <w:instrText>²</w:instrText>
      </w:r>
      <w:r w:rsidR="00A57A5B">
        <w:instrText>/M</w:instrText>
      </w:r>
      <w:r w:rsidR="00A57A5B" w:rsidRPr="00A57A5B">
        <w:rPr>
          <w:vertAlign w:val="subscript"/>
        </w:rPr>
        <w:instrText>crit</w:instrText>
      </w:r>
      <w:r w:rsidR="00A57A5B">
        <w:instrText>²)·v</w:instrText>
      </w:r>
      <w:r w:rsidR="00A57A5B" w:rsidRPr="00A57A5B">
        <w:rPr>
          <w:vertAlign w:val="subscript"/>
        </w:rPr>
        <w:instrText>0</w:instrText>
      </w:r>
      <w:r w:rsidR="00A57A5B">
        <w:instrText>;1+n·N</w:instrText>
      </w:r>
      <w:r w:rsidR="00A57A5B" w:rsidRPr="00A57A5B">
        <w:rPr>
          <w:vertAlign w:val="subscript"/>
        </w:rPr>
        <w:instrText>Pl</w:instrText>
      </w:r>
      <w:r w:rsidR="00A57A5B">
        <w:instrText>/N</w:instrText>
      </w:r>
      <w:r w:rsidR="00A57A5B" w:rsidRPr="00A57A5B">
        <w:rPr>
          <w:vertAlign w:val="subscript"/>
        </w:rPr>
        <w:instrText>crit</w:instrText>
      </w:r>
      <w:r w:rsidR="00A57A5B">
        <w:instrText>-my²·M</w:instrText>
      </w:r>
      <w:r w:rsidR="00A57A5B" w:rsidRPr="00A57A5B">
        <w:rPr>
          <w:vertAlign w:val="subscript"/>
        </w:rPr>
        <w:instrText>Ply</w:instrText>
      </w:r>
      <w:r w:rsidR="00A57A5B">
        <w:instrText>²/M</w:instrText>
      </w:r>
      <w:r w:rsidR="00A57A5B" w:rsidRPr="00A57A5B">
        <w:rPr>
          <w:vertAlign w:val="subscript"/>
        </w:rPr>
        <w:instrText>crit</w:instrText>
      </w:r>
      <w:r w:rsidR="00A57A5B">
        <w:instrText xml:space="preserve">²) </w:instrText>
      </w:r>
      <w:r w:rsidR="00456413">
        <w:fldChar w:fldCharType="end"/>
      </w:r>
      <w:r w:rsidR="00A57A5B">
        <w:tab/>
        <w:t>/M</w:t>
      </w:r>
      <w:r w:rsidR="00A57A5B" w:rsidRPr="00A57A5B">
        <w:rPr>
          <w:vertAlign w:val="subscript"/>
        </w:rPr>
        <w:t>Plz</w:t>
      </w:r>
    </w:p>
    <w:p w:rsidR="00A57A5B" w:rsidRDefault="00A57A5B" w:rsidP="00A91EE1">
      <w:pPr>
        <w:pStyle w:val="Formel"/>
      </w:pPr>
      <w:r>
        <w:t>m</w:t>
      </w:r>
      <w:r w:rsidRPr="00AD11BC">
        <w:rPr>
          <w:vertAlign w:val="subscript"/>
        </w:rPr>
        <w:t>z</w:t>
      </w:r>
      <w:r w:rsidR="00AD11BC" w:rsidRPr="00AD11BC">
        <w:rPr>
          <w:vertAlign w:val="subscript"/>
        </w:rPr>
        <w:t>us</w:t>
      </w:r>
      <w:r>
        <w:t xml:space="preserve">= </w:t>
      </w:r>
      <w:r w:rsidR="00456413">
        <w:fldChar w:fldCharType="begin"/>
      </w:r>
      <w:r>
        <w:instrText xml:space="preserve"> EQ \F(my·M</w:instrText>
      </w:r>
      <w:r w:rsidRPr="00A57A5B">
        <w:rPr>
          <w:vertAlign w:val="subscript"/>
        </w:rPr>
        <w:instrText>Ply</w:instrText>
      </w:r>
      <w:r>
        <w:instrText>·ϑ</w:instrText>
      </w:r>
      <w:r w:rsidRPr="00A57A5B">
        <w:rPr>
          <w:vertAlign w:val="subscript"/>
        </w:rPr>
        <w:instrText>0</w:instrText>
      </w:r>
      <w:r>
        <w:instrText>+(Abs(n)·N</w:instrText>
      </w:r>
      <w:r w:rsidRPr="00A57A5B">
        <w:rPr>
          <w:vertAlign w:val="subscript"/>
        </w:rPr>
        <w:instrText>Pl</w:instrText>
      </w:r>
      <w:r>
        <w:instrText>+N</w:instrText>
      </w:r>
      <w:r w:rsidRPr="00A57A5B">
        <w:rPr>
          <w:vertAlign w:val="subscript"/>
        </w:rPr>
        <w:instrText>crit</w:instrText>
      </w:r>
      <w:r>
        <w:instrText>·my²·M</w:instrText>
      </w:r>
      <w:r w:rsidRPr="00A57A5B">
        <w:rPr>
          <w:vertAlign w:val="subscript"/>
        </w:rPr>
        <w:instrText>Ply</w:instrText>
      </w:r>
      <w:r w:rsidRPr="00A57A5B">
        <w:instrText>²</w:instrText>
      </w:r>
      <w:r>
        <w:instrText>/M</w:instrText>
      </w:r>
      <w:r w:rsidRPr="00A57A5B">
        <w:rPr>
          <w:vertAlign w:val="subscript"/>
        </w:rPr>
        <w:instrText>crit</w:instrText>
      </w:r>
      <w:r>
        <w:instrText>²)·v</w:instrText>
      </w:r>
      <w:r w:rsidRPr="00A57A5B">
        <w:rPr>
          <w:vertAlign w:val="subscript"/>
        </w:rPr>
        <w:instrText>0</w:instrText>
      </w:r>
      <w:r>
        <w:instrText>;(1+n·N</w:instrText>
      </w:r>
      <w:r w:rsidRPr="00A57A5B">
        <w:rPr>
          <w:vertAlign w:val="subscript"/>
        </w:rPr>
        <w:instrText>Pl</w:instrText>
      </w:r>
      <w:r>
        <w:instrText>/N</w:instrText>
      </w:r>
      <w:r w:rsidRPr="00A57A5B">
        <w:rPr>
          <w:vertAlign w:val="subscript"/>
        </w:rPr>
        <w:instrText>crit</w:instrText>
      </w:r>
      <w:r>
        <w:instrText>-my²·M</w:instrText>
      </w:r>
      <w:r w:rsidRPr="00A57A5B">
        <w:rPr>
          <w:vertAlign w:val="subscript"/>
        </w:rPr>
        <w:instrText>Ply</w:instrText>
      </w:r>
      <w:r>
        <w:instrText>²/M</w:instrText>
      </w:r>
      <w:r w:rsidRPr="00A57A5B">
        <w:rPr>
          <w:vertAlign w:val="subscript"/>
        </w:rPr>
        <w:instrText>crit</w:instrText>
      </w:r>
      <w:r>
        <w:instrText>²)·M</w:instrText>
      </w:r>
      <w:r w:rsidRPr="00A57A5B">
        <w:rPr>
          <w:vertAlign w:val="subscript"/>
        </w:rPr>
        <w:instrText>plz</w:instrText>
      </w:r>
      <w:r>
        <w:instrText xml:space="preserve">) </w:instrText>
      </w:r>
      <w:r w:rsidR="00456413">
        <w:fldChar w:fldCharType="end"/>
      </w:r>
    </w:p>
    <w:p w:rsidR="0043133C" w:rsidRDefault="00A57A5B" w:rsidP="00190B85">
      <w:r>
        <w:t xml:space="preserve">Der Wert, der für mz berechnet wurde, beinhaltet die Effekte aus </w:t>
      </w:r>
      <w:proofErr w:type="spellStart"/>
      <w:r>
        <w:t>Imperfe</w:t>
      </w:r>
      <w:r w:rsidR="00E33958">
        <w:t>xi</w:t>
      </w:r>
      <w:r>
        <w:t>on</w:t>
      </w:r>
      <w:proofErr w:type="spellEnd"/>
      <w:r>
        <w:t xml:space="preserve"> und Theo2 und muss auf den vorhandenen mz hinzu addiert werden.</w:t>
      </w:r>
    </w:p>
    <w:p w:rsidR="00AD11BC" w:rsidRDefault="00AD11BC" w:rsidP="00AD11BC">
      <w:pPr>
        <w:pStyle w:val="Formel"/>
      </w:pPr>
      <w:r>
        <w:t>mz</w:t>
      </w:r>
      <w:r w:rsidRPr="00AD11BC">
        <w:rPr>
          <w:vertAlign w:val="subscript"/>
        </w:rPr>
        <w:t>Theo2</w:t>
      </w:r>
      <w:r>
        <w:t>= mz</w:t>
      </w:r>
      <w:r w:rsidRPr="00AD11BC">
        <w:rPr>
          <w:vertAlign w:val="subscript"/>
        </w:rPr>
        <w:t>Theo1</w:t>
      </w:r>
      <w:r>
        <w:t>+m</w:t>
      </w:r>
      <w:r w:rsidRPr="00AD11BC">
        <w:rPr>
          <w:vertAlign w:val="subscript"/>
        </w:rPr>
        <w:t>zus</w:t>
      </w:r>
    </w:p>
    <w:p w:rsidR="0043133C" w:rsidRDefault="0043133C" w:rsidP="00190B85"/>
    <w:p w:rsidR="0043133C" w:rsidRDefault="00B82CDE" w:rsidP="00B82CDE">
      <w:r>
        <w:t>Ist die Normalkraft positiv, dann wird der Nenner vergrößert und das Zusatzmoment verringert. Wird N</w:t>
      </w:r>
      <w:r w:rsidRPr="00B82CDE">
        <w:rPr>
          <w:vertAlign w:val="subscript"/>
        </w:rPr>
        <w:t>crit</w:t>
      </w:r>
      <w:r>
        <w:t xml:space="preserve"> sehr klein, dann wird der Nenner kleiner und der Zähler größer. Wird dies mit einer Zugkraft kombiniert, dann ist das Zusatzmoment sehr klein: Ein schlanker kippgefährdeter Stab kann leicht gerade gezogen werden. Die Gleichung ist also mächtig genug, um den günstigen Einfluss von Zugkräften auf das Kippen zu  berücksichtigen.</w:t>
      </w:r>
    </w:p>
    <w:p w:rsidR="00651733" w:rsidRDefault="00651733">
      <w:pPr>
        <w:spacing w:line="240" w:lineRule="auto"/>
      </w:pPr>
      <w:r>
        <w:br w:type="page"/>
      </w:r>
    </w:p>
    <w:p w:rsidR="0043133C" w:rsidRDefault="00651733" w:rsidP="00302AE4">
      <w:r>
        <w:lastRenderedPageBreak/>
        <w:t>Die Formel wird auf die Punktwolke</w:t>
      </w:r>
      <w:r w:rsidR="00BC73CB">
        <w:t xml:space="preserve"> der Tragfähigkeit</w:t>
      </w:r>
      <w:r>
        <w:t xml:space="preserve"> angewendet. Es sind folgende Parameter eingegangen: M</w:t>
      </w:r>
      <w:r w:rsidRPr="00B82CDE">
        <w:rPr>
          <w:vertAlign w:val="subscript"/>
        </w:rPr>
        <w:t>crit</w:t>
      </w:r>
      <w:r>
        <w:t xml:space="preserve"> ist doppelt so groß wie M</w:t>
      </w:r>
      <w:r w:rsidRPr="00B82CDE">
        <w:rPr>
          <w:vertAlign w:val="subscript"/>
        </w:rPr>
        <w:t>pl</w:t>
      </w:r>
      <w:r>
        <w:t>. N</w:t>
      </w:r>
      <w:r w:rsidRPr="00B82CDE">
        <w:rPr>
          <w:vertAlign w:val="subscript"/>
        </w:rPr>
        <w:t>crit</w:t>
      </w:r>
      <w:r>
        <w:t xml:space="preserve"> ist kaum größer als </w:t>
      </w:r>
      <w:r w:rsidR="00B82CDE">
        <w:t>N</w:t>
      </w:r>
      <w:r w:rsidR="00B82CDE" w:rsidRPr="00B82CDE">
        <w:rPr>
          <w:vertAlign w:val="subscript"/>
        </w:rPr>
        <w:t>pl</w:t>
      </w:r>
      <w:r w:rsidR="00B82CDE">
        <w:t>.</w:t>
      </w:r>
    </w:p>
    <w:p w:rsidR="00651733" w:rsidRDefault="00456413" w:rsidP="00190B85">
      <w:r>
        <w:rPr>
          <w:noProof/>
        </w:rPr>
        <w:pict>
          <v:shape id="_x0000_s1034" type="#_x0000_t202" style="position:absolute;margin-left:187.5pt;margin-top:51.5pt;width:81.4pt;height:38.2pt;z-index:251670528" filled="f" stroked="f">
            <v:textbox>
              <w:txbxContent>
                <w:p w:rsidR="00E33958" w:rsidRDefault="00E33958">
                  <w:r>
                    <w:t>Imperfektion und Theo2</w:t>
                  </w:r>
                </w:p>
              </w:txbxContent>
            </v:textbox>
          </v:shape>
        </w:pict>
      </w:r>
      <w:r>
        <w:rPr>
          <w:noProof/>
        </w:rPr>
        <w:pict>
          <v:shape id="_x0000_s1031" type="#_x0000_t13" style="position:absolute;margin-left:194.45pt;margin-top:78.6pt;width:80.8pt;height:29.45pt;z-index:251667456" filled="f"/>
        </w:pict>
      </w:r>
      <w:r w:rsidR="00651733" w:rsidRPr="00651733">
        <w:rPr>
          <w:noProof/>
        </w:rPr>
        <w:drawing>
          <wp:inline distT="0" distB="0" distL="0" distR="0">
            <wp:extent cx="2448000" cy="2160000"/>
            <wp:effectExtent l="19050" t="0" r="0" b="0"/>
            <wp:docPr id="34" name="Grafik 10" descr="Wolk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wmf"/>
                    <pic:cNvPicPr/>
                  </pic:nvPicPr>
                  <pic:blipFill>
                    <a:blip r:embed="rId14"/>
                    <a:stretch>
                      <a:fillRect/>
                    </a:stretch>
                  </pic:blipFill>
                  <pic:spPr>
                    <a:xfrm>
                      <a:off x="0" y="0"/>
                      <a:ext cx="2448000" cy="2160000"/>
                    </a:xfrm>
                    <a:prstGeom prst="rect">
                      <a:avLst/>
                    </a:prstGeom>
                  </pic:spPr>
                </pic:pic>
              </a:graphicData>
            </a:graphic>
          </wp:inline>
        </w:drawing>
      </w:r>
      <w:r w:rsidR="00651733">
        <w:tab/>
      </w:r>
      <w:r w:rsidR="00651733">
        <w:tab/>
      </w:r>
      <w:r w:rsidR="00651733">
        <w:tab/>
      </w:r>
      <w:r w:rsidR="00651733">
        <w:rPr>
          <w:noProof/>
        </w:rPr>
        <w:drawing>
          <wp:inline distT="0" distB="0" distL="0" distR="0">
            <wp:extent cx="2448000" cy="2160000"/>
            <wp:effectExtent l="19050" t="0" r="0" b="0"/>
            <wp:docPr id="40" name="Grafik 39" descr="Zylinder3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linder38.wmf"/>
                    <pic:cNvPicPr/>
                  </pic:nvPicPr>
                  <pic:blipFill>
                    <a:blip r:embed="rId92"/>
                    <a:stretch>
                      <a:fillRect/>
                    </a:stretch>
                  </pic:blipFill>
                  <pic:spPr>
                    <a:xfrm>
                      <a:off x="0" y="0"/>
                      <a:ext cx="2448000" cy="2160000"/>
                    </a:xfrm>
                    <a:prstGeom prst="rect">
                      <a:avLst/>
                    </a:prstGeom>
                  </pic:spPr>
                </pic:pic>
              </a:graphicData>
            </a:graphic>
          </wp:inline>
        </w:drawing>
      </w:r>
    </w:p>
    <w:p w:rsidR="00651733" w:rsidRPr="00BC73CB" w:rsidRDefault="00BC73CB" w:rsidP="00BC73CB">
      <w:pPr>
        <w:pStyle w:val="SEQFeld"/>
        <w:rPr>
          <w:sz w:val="24"/>
        </w:rPr>
      </w:pPr>
      <w:bookmarkStart w:id="57" w:name="_Toc4674393"/>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36</w:t>
      </w:r>
      <w:r w:rsidR="00456413" w:rsidRPr="00FD7E69">
        <w:rPr>
          <w:sz w:val="24"/>
        </w:rPr>
        <w:fldChar w:fldCharType="end"/>
      </w:r>
      <w:r w:rsidRPr="00FD7E69">
        <w:rPr>
          <w:sz w:val="24"/>
        </w:rPr>
        <w:t xml:space="preserve">: </w:t>
      </w:r>
      <w:r>
        <w:rPr>
          <w:sz w:val="24"/>
        </w:rPr>
        <w:t xml:space="preserve">neue Schnittgrößen nach </w:t>
      </w:r>
      <w:proofErr w:type="spellStart"/>
      <w:r>
        <w:rPr>
          <w:sz w:val="24"/>
        </w:rPr>
        <w:t>Imperfe</w:t>
      </w:r>
      <w:r w:rsidR="00E33958">
        <w:rPr>
          <w:sz w:val="24"/>
        </w:rPr>
        <w:t>xi</w:t>
      </w:r>
      <w:r>
        <w:rPr>
          <w:sz w:val="24"/>
        </w:rPr>
        <w:t>onen</w:t>
      </w:r>
      <w:proofErr w:type="spellEnd"/>
      <w:r>
        <w:rPr>
          <w:sz w:val="24"/>
        </w:rPr>
        <w:t xml:space="preserve"> und Theo2</w:t>
      </w:r>
      <w:bookmarkEnd w:id="57"/>
    </w:p>
    <w:p w:rsidR="00BC73CB" w:rsidRDefault="00BC73CB" w:rsidP="00190B85"/>
    <w:p w:rsidR="00E940C0" w:rsidRDefault="00B82CDE" w:rsidP="00141A3A">
      <w:r>
        <w:t>Gut sichtbar ist die Nähe hoher Drucknormalkräfte</w:t>
      </w:r>
      <w:r w:rsidR="00E940C0">
        <w:t xml:space="preserve"> zur Singularität des Knickens. Auch sichtbar ist der Einfluss der Exzentrizität bei </w:t>
      </w:r>
      <w:r w:rsidR="00F1664C">
        <w:t>Zugkräften</w:t>
      </w:r>
      <w:r w:rsidR="00E940C0">
        <w:t>. Die Exzentrizität wird bei Druck durch Theo2 verstärkt.</w:t>
      </w:r>
      <w:r w:rsidR="00141A3A">
        <w:t xml:space="preserve"> Bildlich gesehen wird die Punktwolke von der Exzentrizität gespalten und von Theo2 aufgerissen. </w:t>
      </w:r>
    </w:p>
    <w:p w:rsidR="00E940C0" w:rsidRDefault="00E940C0" w:rsidP="00E940C0">
      <w:r>
        <w:t>Hat ein Punkt eine Normalkraftauslastung, die in der Nähe von N</w:t>
      </w:r>
      <w:r w:rsidRPr="00B82CDE">
        <w:rPr>
          <w:vertAlign w:val="subscript"/>
        </w:rPr>
        <w:t>crit</w:t>
      </w:r>
      <w:r>
        <w:t xml:space="preserve">, dann wird der Nenner sehr groß und der Punkt wandert ins Unendliche. </w:t>
      </w:r>
    </w:p>
    <w:p w:rsidR="00651733" w:rsidRDefault="00651733" w:rsidP="00190B85"/>
    <w:p w:rsidR="0043133C" w:rsidRDefault="00E940C0" w:rsidP="00190B85">
      <w:r>
        <w:t>Beispiel für sehr nahe an M</w:t>
      </w:r>
      <w:r w:rsidRPr="00E940C0">
        <w:rPr>
          <w:vertAlign w:val="subscript"/>
        </w:rPr>
        <w:t>crit</w:t>
      </w:r>
      <w:r>
        <w:tab/>
      </w:r>
      <w:r>
        <w:tab/>
      </w:r>
      <w:r>
        <w:tab/>
        <w:t>Beispiel für N</w:t>
      </w:r>
      <w:r w:rsidRPr="00E940C0">
        <w:rPr>
          <w:vertAlign w:val="subscript"/>
        </w:rPr>
        <w:t>crit</w:t>
      </w:r>
      <w:r>
        <w:t xml:space="preserve"> überschritten</w:t>
      </w:r>
    </w:p>
    <w:p w:rsidR="00EC3D9F" w:rsidRDefault="00EC3D9F" w:rsidP="00190B85">
      <w:r>
        <w:rPr>
          <w:noProof/>
        </w:rPr>
        <w:drawing>
          <wp:inline distT="0" distB="0" distL="0" distR="0">
            <wp:extent cx="2937600" cy="2592000"/>
            <wp:effectExtent l="19050" t="0" r="0" b="0"/>
            <wp:docPr id="47" name="Grafik 46" descr="Zylinder3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linder38.wmf"/>
                    <pic:cNvPicPr/>
                  </pic:nvPicPr>
                  <pic:blipFill>
                    <a:blip r:embed="rId93"/>
                    <a:stretch>
                      <a:fillRect/>
                    </a:stretch>
                  </pic:blipFill>
                  <pic:spPr>
                    <a:xfrm>
                      <a:off x="0" y="0"/>
                      <a:ext cx="2937600" cy="2592000"/>
                    </a:xfrm>
                    <a:prstGeom prst="rect">
                      <a:avLst/>
                    </a:prstGeom>
                  </pic:spPr>
                </pic:pic>
              </a:graphicData>
            </a:graphic>
          </wp:inline>
        </w:drawing>
      </w:r>
      <w:r>
        <w:rPr>
          <w:noProof/>
        </w:rPr>
        <w:drawing>
          <wp:inline distT="0" distB="0" distL="0" distR="0">
            <wp:extent cx="2937600" cy="2592000"/>
            <wp:effectExtent l="19050" t="0" r="0" b="0"/>
            <wp:docPr id="48" name="Grafik 47" descr="Zylinder3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linder38.wmf"/>
                    <pic:cNvPicPr/>
                  </pic:nvPicPr>
                  <pic:blipFill>
                    <a:blip r:embed="rId94"/>
                    <a:stretch>
                      <a:fillRect/>
                    </a:stretch>
                  </pic:blipFill>
                  <pic:spPr>
                    <a:xfrm>
                      <a:off x="0" y="0"/>
                      <a:ext cx="2937600" cy="2592000"/>
                    </a:xfrm>
                    <a:prstGeom prst="rect">
                      <a:avLst/>
                    </a:prstGeom>
                  </pic:spPr>
                </pic:pic>
              </a:graphicData>
            </a:graphic>
          </wp:inline>
        </w:drawing>
      </w:r>
    </w:p>
    <w:p w:rsidR="00D019B7" w:rsidRPr="00D019B7" w:rsidRDefault="00D019B7" w:rsidP="00D019B7">
      <w:pPr>
        <w:pStyle w:val="SEQFeld"/>
        <w:rPr>
          <w:sz w:val="24"/>
        </w:rPr>
      </w:pPr>
      <w:bookmarkStart w:id="58" w:name="_Toc4674394"/>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37</w:t>
      </w:r>
      <w:r w:rsidR="00456413" w:rsidRPr="00FD7E69">
        <w:rPr>
          <w:sz w:val="24"/>
        </w:rPr>
        <w:fldChar w:fldCharType="end"/>
      </w:r>
      <w:r w:rsidRPr="00FD7E69">
        <w:rPr>
          <w:sz w:val="24"/>
        </w:rPr>
        <w:t xml:space="preserve">: </w:t>
      </w:r>
      <w:r>
        <w:rPr>
          <w:sz w:val="24"/>
        </w:rPr>
        <w:t>weitere Beispiele für Schnittgrößen nach Theo2</w:t>
      </w:r>
      <w:bookmarkEnd w:id="58"/>
    </w:p>
    <w:p w:rsidR="00D019B7" w:rsidRDefault="00D019B7" w:rsidP="00190B85"/>
    <w:p w:rsidR="00E940C0" w:rsidRDefault="00E940C0" w:rsidP="00F1664C">
      <w:r>
        <w:t>Hat ein Punkt eine Normalkraftauslastung, die deutlich höher ist als N</w:t>
      </w:r>
      <w:r w:rsidRPr="00B82CDE">
        <w:rPr>
          <w:vertAlign w:val="subscript"/>
        </w:rPr>
        <w:t>crit</w:t>
      </w:r>
      <w:r>
        <w:t xml:space="preserve">, dann erscheint der Punkt auf der anderen Seite. So ist auf dem rechten Bild die Polstelle zu erkennen, an der sich die Punkte von beiden Seiten ins unendliche bewegen. </w:t>
      </w:r>
      <w:r w:rsidR="005562F6">
        <w:t xml:space="preserve">Im linken Bild führt die </w:t>
      </w:r>
      <w:proofErr w:type="spellStart"/>
      <w:r w:rsidR="005562F6">
        <w:t>Intera</w:t>
      </w:r>
      <w:r w:rsidR="00E33958">
        <w:t>xi</w:t>
      </w:r>
      <w:r w:rsidR="005562F6">
        <w:t>on</w:t>
      </w:r>
      <w:proofErr w:type="spellEnd"/>
      <w:r w:rsidR="005562F6">
        <w:t xml:space="preserve"> von M</w:t>
      </w:r>
      <w:r w:rsidR="005562F6" w:rsidRPr="005562F6">
        <w:rPr>
          <w:vertAlign w:val="subscript"/>
        </w:rPr>
        <w:t>crit</w:t>
      </w:r>
      <w:r w:rsidR="005562F6">
        <w:t xml:space="preserve"> und N</w:t>
      </w:r>
      <w:r w:rsidR="005562F6" w:rsidRPr="005562F6">
        <w:rPr>
          <w:vertAlign w:val="subscript"/>
        </w:rPr>
        <w:t>crit</w:t>
      </w:r>
      <w:r w:rsidR="005562F6">
        <w:t xml:space="preserve"> zu Werten außerhalb des </w:t>
      </w:r>
      <w:r w:rsidR="00F1664C">
        <w:t>A</w:t>
      </w:r>
      <w:r w:rsidR="005562F6">
        <w:t>nzeigbaren.</w:t>
      </w:r>
    </w:p>
    <w:p w:rsidR="00EC3D9F" w:rsidRDefault="00EC3D9F" w:rsidP="00190B85"/>
    <w:p w:rsidR="00E940C0" w:rsidRDefault="00E940C0" w:rsidP="00190B85"/>
    <w:p w:rsidR="00E940C0" w:rsidRDefault="00E940C0" w:rsidP="00190B85"/>
    <w:p w:rsidR="00E940C0" w:rsidRDefault="00E940C0" w:rsidP="00190B85">
      <w:r>
        <w:lastRenderedPageBreak/>
        <w:t xml:space="preserve">Gesucht ist aber eine Wolke an Punkten, die nach der Anwendung der Formel für </w:t>
      </w:r>
      <w:proofErr w:type="spellStart"/>
      <w:r>
        <w:t>Imperfe</w:t>
      </w:r>
      <w:r w:rsidR="00E33958">
        <w:t>xi</w:t>
      </w:r>
      <w:r>
        <w:t>on</w:t>
      </w:r>
      <w:proofErr w:type="spellEnd"/>
      <w:r>
        <w:t xml:space="preserve"> und Stabilität Pu</w:t>
      </w:r>
      <w:r w:rsidR="00F1664C">
        <w:t>n</w:t>
      </w:r>
      <w:r>
        <w:t>kte liefert, die auf der Punktwolke der Tragfähigkeit liefern.</w:t>
      </w:r>
    </w:p>
    <w:p w:rsidR="0043133C" w:rsidRDefault="00456413" w:rsidP="00190B85">
      <w:r>
        <w:rPr>
          <w:noProof/>
        </w:rPr>
        <w:pict>
          <v:shape id="_x0000_s1035" type="#_x0000_t202" style="position:absolute;margin-left:174.3pt;margin-top:45.55pt;width:81.4pt;height:38.2pt;z-index:251671552" filled="f" stroked="f">
            <v:textbox>
              <w:txbxContent>
                <w:p w:rsidR="00E33958" w:rsidRDefault="00E33958" w:rsidP="00E940C0">
                  <w:r>
                    <w:t>Imperfektion und Theo2</w:t>
                  </w:r>
                </w:p>
              </w:txbxContent>
            </v:textbox>
          </v:shape>
        </w:pict>
      </w:r>
      <w:r>
        <w:rPr>
          <w:noProof/>
        </w:rPr>
        <w:pict>
          <v:shape id="_x0000_s1032" type="#_x0000_t13" style="position:absolute;margin-left:181.4pt;margin-top:71.55pt;width:80.8pt;height:29.45pt;z-index:251668480" filled="f"/>
        </w:pict>
      </w:r>
      <w:r>
        <w:rPr>
          <w:noProof/>
        </w:rPr>
        <w:pict>
          <v:shape id="_x0000_s1033" type="#_x0000_t202" style="position:absolute;margin-left:5.3pt;margin-top:9.8pt;width:140.85pt;height:155.9pt;z-index:251669504" filled="f">
            <v:textbox>
              <w:txbxContent>
                <w:p w:rsidR="00E33958" w:rsidRPr="00E940C0" w:rsidRDefault="00E33958">
                  <w:pPr>
                    <w:rPr>
                      <w:sz w:val="240"/>
                      <w:szCs w:val="240"/>
                    </w:rPr>
                  </w:pPr>
                  <w:r>
                    <w:rPr>
                      <w:sz w:val="240"/>
                      <w:szCs w:val="240"/>
                    </w:rPr>
                    <w:t xml:space="preserve"> </w:t>
                  </w:r>
                  <w:r w:rsidRPr="00E940C0">
                    <w:rPr>
                      <w:sz w:val="240"/>
                      <w:szCs w:val="240"/>
                    </w:rPr>
                    <w:t>?</w:t>
                  </w:r>
                </w:p>
              </w:txbxContent>
            </v:textbox>
          </v:shape>
        </w:pict>
      </w:r>
      <w:r w:rsidR="00E940C0">
        <w:tab/>
      </w:r>
      <w:r w:rsidR="00E940C0">
        <w:tab/>
      </w:r>
      <w:r w:rsidR="00E940C0">
        <w:tab/>
      </w:r>
      <w:r w:rsidR="00E940C0">
        <w:tab/>
      </w:r>
      <w:r w:rsidR="00E940C0">
        <w:tab/>
      </w:r>
      <w:r w:rsidR="00E940C0">
        <w:tab/>
      </w:r>
      <w:r w:rsidR="00E940C0">
        <w:tab/>
      </w:r>
      <w:r w:rsidR="00E940C0">
        <w:tab/>
      </w:r>
      <w:r w:rsidR="00E940C0" w:rsidRPr="00E940C0">
        <w:rPr>
          <w:noProof/>
        </w:rPr>
        <w:drawing>
          <wp:inline distT="0" distB="0" distL="0" distR="0">
            <wp:extent cx="2448000" cy="2160000"/>
            <wp:effectExtent l="19050" t="0" r="0" b="0"/>
            <wp:docPr id="80" name="Grafik 10" descr="Wolk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wmf"/>
                    <pic:cNvPicPr/>
                  </pic:nvPicPr>
                  <pic:blipFill>
                    <a:blip r:embed="rId14"/>
                    <a:stretch>
                      <a:fillRect/>
                    </a:stretch>
                  </pic:blipFill>
                  <pic:spPr>
                    <a:xfrm>
                      <a:off x="0" y="0"/>
                      <a:ext cx="2448000" cy="2160000"/>
                    </a:xfrm>
                    <a:prstGeom prst="rect">
                      <a:avLst/>
                    </a:prstGeom>
                  </pic:spPr>
                </pic:pic>
              </a:graphicData>
            </a:graphic>
          </wp:inline>
        </w:drawing>
      </w:r>
    </w:p>
    <w:p w:rsidR="00D019B7" w:rsidRPr="00D019B7" w:rsidRDefault="00D019B7" w:rsidP="00D019B7">
      <w:pPr>
        <w:pStyle w:val="SEQFeld"/>
        <w:rPr>
          <w:sz w:val="24"/>
        </w:rPr>
      </w:pPr>
      <w:bookmarkStart w:id="59" w:name="_Toc4674395"/>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38</w:t>
      </w:r>
      <w:r w:rsidR="00456413" w:rsidRPr="00FD7E69">
        <w:rPr>
          <w:sz w:val="24"/>
        </w:rPr>
        <w:fldChar w:fldCharType="end"/>
      </w:r>
      <w:r w:rsidRPr="00FD7E69">
        <w:rPr>
          <w:sz w:val="24"/>
        </w:rPr>
        <w:t xml:space="preserve">: </w:t>
      </w:r>
      <w:r>
        <w:rPr>
          <w:sz w:val="24"/>
        </w:rPr>
        <w:t>welche Schnittgrößen nach Theo1 führen zur Punktwolke der Tragfähigkeit?</w:t>
      </w:r>
      <w:bookmarkEnd w:id="59"/>
    </w:p>
    <w:p w:rsidR="00E940C0" w:rsidRDefault="00E940C0" w:rsidP="00190B85"/>
    <w:p w:rsidR="00E940C0" w:rsidRDefault="00E04DEF" w:rsidP="00190B85">
      <w:r>
        <w:t>Diese Umkehrung der Formel kann nur iterativ gelöst werden. Zur Auswahl stehen mehrere Löser mit Vor und Nachteile</w:t>
      </w:r>
    </w:p>
    <w:tbl>
      <w:tblPr>
        <w:tblStyle w:val="Tabellengitternetz"/>
        <w:tblW w:w="0" w:type="auto"/>
        <w:tblLook w:val="04A0"/>
      </w:tblPr>
      <w:tblGrid>
        <w:gridCol w:w="2381"/>
        <w:gridCol w:w="2381"/>
        <w:gridCol w:w="2381"/>
        <w:gridCol w:w="2381"/>
      </w:tblGrid>
      <w:tr w:rsidR="00E04DEF" w:rsidTr="00E04DEF">
        <w:tc>
          <w:tcPr>
            <w:tcW w:w="2381" w:type="dxa"/>
            <w:tcBorders>
              <w:bottom w:val="single" w:sz="12" w:space="0" w:color="auto"/>
              <w:right w:val="single" w:sz="12" w:space="0" w:color="auto"/>
            </w:tcBorders>
          </w:tcPr>
          <w:p w:rsidR="00E04DEF" w:rsidRDefault="00E04DEF" w:rsidP="00E04DEF">
            <w:r>
              <w:t>Kriterium \  Name</w:t>
            </w:r>
          </w:p>
        </w:tc>
        <w:tc>
          <w:tcPr>
            <w:tcW w:w="2381" w:type="dxa"/>
            <w:tcBorders>
              <w:left w:val="single" w:sz="12" w:space="0" w:color="auto"/>
              <w:bottom w:val="single" w:sz="12" w:space="0" w:color="auto"/>
            </w:tcBorders>
          </w:tcPr>
          <w:p w:rsidR="00E04DEF" w:rsidRDefault="00E04DEF" w:rsidP="00190B85">
            <w:r>
              <w:t>Bisektions</w:t>
            </w:r>
            <w:r w:rsidR="008A6BD8">
              <w:t>v</w:t>
            </w:r>
            <w:r>
              <w:t>erfahren</w:t>
            </w:r>
          </w:p>
        </w:tc>
        <w:tc>
          <w:tcPr>
            <w:tcW w:w="2381" w:type="dxa"/>
            <w:tcBorders>
              <w:bottom w:val="single" w:sz="12" w:space="0" w:color="auto"/>
            </w:tcBorders>
          </w:tcPr>
          <w:p w:rsidR="00E04DEF" w:rsidRDefault="00E04DEF" w:rsidP="00190B85">
            <w:r>
              <w:t>Regula Falsi</w:t>
            </w:r>
          </w:p>
        </w:tc>
        <w:tc>
          <w:tcPr>
            <w:tcW w:w="2381" w:type="dxa"/>
            <w:tcBorders>
              <w:bottom w:val="single" w:sz="12" w:space="0" w:color="auto"/>
            </w:tcBorders>
          </w:tcPr>
          <w:p w:rsidR="00E04DEF" w:rsidRDefault="008A6BD8" w:rsidP="00190B85">
            <w:r>
              <w:t>Newtonv</w:t>
            </w:r>
            <w:r w:rsidR="00E04DEF">
              <w:t>erfahren</w:t>
            </w:r>
          </w:p>
        </w:tc>
      </w:tr>
      <w:tr w:rsidR="00E04DEF" w:rsidTr="00E04DEF">
        <w:tc>
          <w:tcPr>
            <w:tcW w:w="2381" w:type="dxa"/>
            <w:tcBorders>
              <w:top w:val="single" w:sz="12" w:space="0" w:color="auto"/>
              <w:right w:val="single" w:sz="12" w:space="0" w:color="auto"/>
            </w:tcBorders>
          </w:tcPr>
          <w:p w:rsidR="00E04DEF" w:rsidRDefault="00E04DEF" w:rsidP="00190B85">
            <w:r>
              <w:t>Konvergenz- geschwindigkeit</w:t>
            </w:r>
          </w:p>
        </w:tc>
        <w:tc>
          <w:tcPr>
            <w:tcW w:w="2381" w:type="dxa"/>
            <w:tcBorders>
              <w:top w:val="single" w:sz="12" w:space="0" w:color="auto"/>
              <w:left w:val="single" w:sz="12" w:space="0" w:color="auto"/>
            </w:tcBorders>
          </w:tcPr>
          <w:p w:rsidR="00E04DEF" w:rsidRPr="008A6BD8" w:rsidRDefault="00E04DEF" w:rsidP="00190B85">
            <w:pPr>
              <w:rPr>
                <w:color w:val="FF0000"/>
              </w:rPr>
            </w:pPr>
            <w:r w:rsidRPr="008A6BD8">
              <w:rPr>
                <w:color w:val="FF0000"/>
              </w:rPr>
              <w:t>konstant</w:t>
            </w:r>
          </w:p>
        </w:tc>
        <w:tc>
          <w:tcPr>
            <w:tcW w:w="2381" w:type="dxa"/>
            <w:tcBorders>
              <w:top w:val="single" w:sz="12" w:space="0" w:color="auto"/>
            </w:tcBorders>
          </w:tcPr>
          <w:p w:rsidR="00E04DEF" w:rsidRDefault="00E04DEF" w:rsidP="00190B85">
            <w:r>
              <w:t>superlinear</w:t>
            </w:r>
          </w:p>
        </w:tc>
        <w:tc>
          <w:tcPr>
            <w:tcW w:w="2381" w:type="dxa"/>
            <w:tcBorders>
              <w:top w:val="single" w:sz="12" w:space="0" w:color="auto"/>
            </w:tcBorders>
          </w:tcPr>
          <w:p w:rsidR="00E04DEF" w:rsidRPr="00DD54AA" w:rsidRDefault="00E04DEF" w:rsidP="00190B85">
            <w:pPr>
              <w:rPr>
                <w:color w:val="00B050"/>
              </w:rPr>
            </w:pPr>
            <w:r w:rsidRPr="00DD54AA">
              <w:rPr>
                <w:color w:val="00B050"/>
              </w:rPr>
              <w:t>quadratisch</w:t>
            </w:r>
          </w:p>
        </w:tc>
      </w:tr>
      <w:tr w:rsidR="00E04DEF" w:rsidTr="00E04DEF">
        <w:tc>
          <w:tcPr>
            <w:tcW w:w="2381" w:type="dxa"/>
            <w:tcBorders>
              <w:right w:val="single" w:sz="12" w:space="0" w:color="auto"/>
            </w:tcBorders>
          </w:tcPr>
          <w:p w:rsidR="00E04DEF" w:rsidRDefault="00E04DEF" w:rsidP="00190B85">
            <w:r>
              <w:t>Benötige Daten für jeden Schritt</w:t>
            </w:r>
          </w:p>
        </w:tc>
        <w:tc>
          <w:tcPr>
            <w:tcW w:w="2381" w:type="dxa"/>
            <w:tcBorders>
              <w:left w:val="single" w:sz="12" w:space="0" w:color="auto"/>
            </w:tcBorders>
          </w:tcPr>
          <w:p w:rsidR="00E04DEF" w:rsidRDefault="00E04DEF" w:rsidP="00190B85">
            <w:r>
              <w:t>überlastet? (</w:t>
            </w:r>
            <w:r w:rsidRPr="00DD54AA">
              <w:rPr>
                <w:color w:val="FF0000"/>
              </w:rPr>
              <w:t>Boo</w:t>
            </w:r>
            <w:r w:rsidRPr="00DD54AA">
              <w:rPr>
                <w:color w:val="00B050"/>
              </w:rPr>
              <w:t>lean</w:t>
            </w:r>
            <w:r>
              <w:t>)</w:t>
            </w:r>
          </w:p>
        </w:tc>
        <w:tc>
          <w:tcPr>
            <w:tcW w:w="2381" w:type="dxa"/>
          </w:tcPr>
          <w:p w:rsidR="00E153FE" w:rsidRDefault="00E04DEF" w:rsidP="00E153FE">
            <w:r>
              <w:t>2 Punkte</w:t>
            </w:r>
          </w:p>
        </w:tc>
        <w:tc>
          <w:tcPr>
            <w:tcW w:w="2381" w:type="dxa"/>
          </w:tcPr>
          <w:p w:rsidR="00E04DEF" w:rsidRDefault="00E04DEF" w:rsidP="00190B85">
            <w:r>
              <w:t xml:space="preserve">1 Punkt und eine </w:t>
            </w:r>
            <w:r w:rsidRPr="008A6BD8">
              <w:rPr>
                <w:color w:val="FF0000"/>
              </w:rPr>
              <w:t>Ableitung</w:t>
            </w:r>
          </w:p>
        </w:tc>
      </w:tr>
      <w:tr w:rsidR="00E04DEF" w:rsidTr="00E04DEF">
        <w:tc>
          <w:tcPr>
            <w:tcW w:w="2381" w:type="dxa"/>
            <w:tcBorders>
              <w:right w:val="single" w:sz="12" w:space="0" w:color="auto"/>
            </w:tcBorders>
          </w:tcPr>
          <w:p w:rsidR="00E04DEF" w:rsidRDefault="00E04DEF" w:rsidP="00190B85">
            <w:r>
              <w:t>Verhalten im singulären Bereich</w:t>
            </w:r>
          </w:p>
        </w:tc>
        <w:tc>
          <w:tcPr>
            <w:tcW w:w="2381" w:type="dxa"/>
            <w:tcBorders>
              <w:left w:val="single" w:sz="12" w:space="0" w:color="auto"/>
            </w:tcBorders>
          </w:tcPr>
          <w:p w:rsidR="00E04DEF" w:rsidRPr="00DD54AA" w:rsidRDefault="00E04DEF" w:rsidP="00190B85">
            <w:pPr>
              <w:rPr>
                <w:color w:val="00B050"/>
              </w:rPr>
            </w:pPr>
            <w:r w:rsidRPr="00DD54AA">
              <w:rPr>
                <w:color w:val="00B050"/>
              </w:rPr>
              <w:t>robust</w:t>
            </w:r>
          </w:p>
        </w:tc>
        <w:tc>
          <w:tcPr>
            <w:tcW w:w="2381" w:type="dxa"/>
          </w:tcPr>
          <w:p w:rsidR="00E04DEF" w:rsidRPr="008A6BD8" w:rsidRDefault="00E04DEF" w:rsidP="00190B85">
            <w:pPr>
              <w:rPr>
                <w:color w:val="FF0000"/>
              </w:rPr>
            </w:pPr>
            <w:r w:rsidRPr="008A6BD8">
              <w:rPr>
                <w:color w:val="FF0000"/>
              </w:rPr>
              <w:t>Absturz</w:t>
            </w:r>
          </w:p>
        </w:tc>
        <w:tc>
          <w:tcPr>
            <w:tcW w:w="2381" w:type="dxa"/>
          </w:tcPr>
          <w:p w:rsidR="00E04DEF" w:rsidRPr="008A6BD8" w:rsidRDefault="00E04DEF" w:rsidP="00190B85">
            <w:pPr>
              <w:rPr>
                <w:color w:val="FF0000"/>
              </w:rPr>
            </w:pPr>
            <w:r w:rsidRPr="008A6BD8">
              <w:rPr>
                <w:color w:val="FF0000"/>
              </w:rPr>
              <w:t>Absturz</w:t>
            </w:r>
          </w:p>
        </w:tc>
      </w:tr>
      <w:tr w:rsidR="000F47F1" w:rsidTr="00E04DEF">
        <w:tc>
          <w:tcPr>
            <w:tcW w:w="2381" w:type="dxa"/>
            <w:tcBorders>
              <w:right w:val="single" w:sz="12" w:space="0" w:color="auto"/>
            </w:tcBorders>
          </w:tcPr>
          <w:p w:rsidR="000F47F1" w:rsidRDefault="000F47F1" w:rsidP="00190B85">
            <w:r>
              <w:t>Iterationsweise</w:t>
            </w:r>
          </w:p>
        </w:tc>
        <w:tc>
          <w:tcPr>
            <w:tcW w:w="2381" w:type="dxa"/>
            <w:tcBorders>
              <w:left w:val="single" w:sz="12" w:space="0" w:color="auto"/>
            </w:tcBorders>
          </w:tcPr>
          <w:p w:rsidR="000F47F1" w:rsidRDefault="000F47F1" w:rsidP="000F47F1">
            <w:r>
              <w:t>Halbiere die Schrittweite mit jedem Schritt. Wenn überlastet, dann Schritt nach links, sonst nach rechts</w:t>
            </w:r>
          </w:p>
        </w:tc>
        <w:tc>
          <w:tcPr>
            <w:tcW w:w="2381" w:type="dxa"/>
          </w:tcPr>
          <w:p w:rsidR="000F47F1" w:rsidRPr="000F47F1" w:rsidRDefault="000F47F1" w:rsidP="003616ED">
            <w:r w:rsidRPr="000F47F1">
              <w:t>Sekante</w:t>
            </w:r>
            <w:r>
              <w:t xml:space="preserve"> zwischen den beiden Punkten bilden und Nullstelle berechnen. Neunen Punkt an der Nullstelle ausrechnen und einen alten Punkt </w:t>
            </w:r>
            <w:r w:rsidR="003616ED">
              <w:t>überschreiben</w:t>
            </w:r>
          </w:p>
        </w:tc>
        <w:tc>
          <w:tcPr>
            <w:tcW w:w="2381" w:type="dxa"/>
          </w:tcPr>
          <w:p w:rsidR="000F47F1" w:rsidRPr="000F47F1" w:rsidRDefault="000F47F1" w:rsidP="00190B85">
            <w:r>
              <w:t>Tangente an den Punkt legen und Nullstelle berechnen. Nullstelle bildet neuen Punkt mit Ableitung.</w:t>
            </w:r>
          </w:p>
        </w:tc>
      </w:tr>
    </w:tbl>
    <w:p w:rsidR="00E04DEF" w:rsidRDefault="00E04DEF" w:rsidP="00190B85"/>
    <w:p w:rsidR="008A6BD8" w:rsidRDefault="008A6BD8" w:rsidP="003616ED">
      <w:r>
        <w:t>Wenn Zeit relevant ist, dann ist die Konvergenzgeschwindigkeit des Bisektionsverfahrens sehr schlecht. Da im jeden Iterationsschritt ein Schnittpunkt mit der Punktwolke berechnet werden muss, ist Zeit relevant.</w:t>
      </w:r>
      <w:r w:rsidR="00E153FE">
        <w:t xml:space="preserve"> Das Makro Wolkenschnittpunkt liefert den Skalierfaktor zurück. Dem Bisektionsverfahren interessiert jedoch nur ob es überlastet ist und verschwendet die Information, wie stark es ausgelastet ist.</w:t>
      </w:r>
      <w:r>
        <w:t xml:space="preserve"> Das Newtonverfahren hat den Nachteil, dass es eine Ableitung für die Iteration benötigt. Eine Ableitung liegt jedoch nicht vor, sodass das Newtonverfahren ausscheidet. </w:t>
      </w:r>
      <w:r w:rsidR="000F47F1">
        <w:t xml:space="preserve">Hier wird jedoch an einem Stabilitätsproblem iteriert, sodass es vorkommen kann, dass zu einem Punkt nach Theo1 kein Punkt nach Theo2 berechnet werden kann. Die höherwertigen </w:t>
      </w:r>
      <w:r w:rsidR="003616ED">
        <w:t>Löser</w:t>
      </w:r>
      <w:r w:rsidR="000F47F1">
        <w:t xml:space="preserve"> können aber nur mit gültigen Punkten iterieren, während das  Bisektionsverfahren nur die Information benötigt, ob es überlastet ist. Singulär hat die Bedeutung überlastet</w:t>
      </w:r>
      <w:r w:rsidR="00E153FE">
        <w:t xml:space="preserve"> aber keine Information darüber wie stark es überlastet ist</w:t>
      </w:r>
      <w:r w:rsidR="000F47F1">
        <w:t>. Somit kann das Bisektionsverfahren auch im singulären Bereich iteri</w:t>
      </w:r>
      <w:r w:rsidR="00E153FE">
        <w:t>eren und eignet sich als Löser.</w:t>
      </w:r>
    </w:p>
    <w:p w:rsidR="00E153FE" w:rsidRDefault="00E153FE" w:rsidP="00E153FE">
      <w:r>
        <w:lastRenderedPageBreak/>
        <w:t>Statt eines der  Verfahren zu wählen können die Löser auch kombiniert werden. Eine Kombination aus Bisektion und Regula Falsi würde so aussehen: Zuerst iteriert das Bisektionsverfahren aus dem singulären Bereich heraus und findet 2 gültige Punkte. Mit diesen iteriert das Sekantenv</w:t>
      </w:r>
      <w:r w:rsidR="00F1664C">
        <w:t>e</w:t>
      </w:r>
      <w:r>
        <w:t>rfahren weiter.</w:t>
      </w:r>
    </w:p>
    <w:p w:rsidR="00E153FE" w:rsidRDefault="00E153FE" w:rsidP="004E732B">
      <w:r>
        <w:t xml:space="preserve">Die Kombination bildet zusätzlichen Programmieraufwand ohne Nutzen. </w:t>
      </w:r>
      <w:r w:rsidR="00DD54AA">
        <w:t xml:space="preserve">Von einem Punkt kann man den Nenner prüfen, ob dieser singulär ist. Für einen singulären Punkt muss keine zeitfressende Auslastung berechnet werden. Somit kann das Bisektionsverfahren zeitlos im singulären Bereich iterieren. Das Bisektionsverfahren muss gültige Punkte finden und braucht Zeit. Sind die gültigen Iterationspunkte für Regula Falsi gefunden, dann befinden sich in der Punktwolke die 3 Punkte mit dem kürzesten Abstand auf den ersten 3 Plätzen, sodass die Auslastung sofort berechnet werden kann. Es ist daher ein Zeitgewinn im </w:t>
      </w:r>
      <w:r w:rsidR="004E732B">
        <w:t>S</w:t>
      </w:r>
      <w:r w:rsidR="00DD54AA">
        <w:t>ekundenbereich, wenn man hier die Iteration auf Regula Falsi umstellt.</w:t>
      </w:r>
    </w:p>
    <w:p w:rsidR="00E04DEF" w:rsidRDefault="00E04DEF" w:rsidP="00190B85"/>
    <w:p w:rsidR="00E04DEF" w:rsidRPr="004E732B" w:rsidRDefault="004E732B" w:rsidP="00190B85">
      <w:pPr>
        <w:rPr>
          <w:b/>
        </w:rPr>
      </w:pPr>
      <w:r w:rsidRPr="004E732B">
        <w:rPr>
          <w:b/>
        </w:rPr>
        <w:t>Ablauf der Iteration</w:t>
      </w:r>
    </w:p>
    <w:p w:rsidR="004E732B" w:rsidRDefault="004E732B" w:rsidP="004E732B">
      <w:r>
        <w:t>Feste Eingangswerte sind N</w:t>
      </w:r>
      <w:r w:rsidRPr="004E732B">
        <w:rPr>
          <w:vertAlign w:val="subscript"/>
        </w:rPr>
        <w:t>pl</w:t>
      </w:r>
      <w:r>
        <w:t>, M</w:t>
      </w:r>
      <w:r w:rsidRPr="004E732B">
        <w:rPr>
          <w:vertAlign w:val="subscript"/>
        </w:rPr>
        <w:t>ply</w:t>
      </w:r>
      <w:r>
        <w:t>, M</w:t>
      </w:r>
      <w:r w:rsidRPr="004E732B">
        <w:rPr>
          <w:vertAlign w:val="subscript"/>
        </w:rPr>
        <w:t>plz</w:t>
      </w:r>
      <w:r>
        <w:t>, N</w:t>
      </w:r>
      <w:r w:rsidRPr="004E732B">
        <w:rPr>
          <w:vertAlign w:val="subscript"/>
        </w:rPr>
        <w:t>crit</w:t>
      </w:r>
      <w:r>
        <w:t>, M</w:t>
      </w:r>
      <w:r w:rsidRPr="004E732B">
        <w:rPr>
          <w:vertAlign w:val="subscript"/>
        </w:rPr>
        <w:t>crit</w:t>
      </w:r>
      <w:r>
        <w:t>, v</w:t>
      </w:r>
      <w:r w:rsidRPr="004E732B">
        <w:rPr>
          <w:vertAlign w:val="subscript"/>
        </w:rPr>
        <w:t>0</w:t>
      </w:r>
      <w:r>
        <w:t>, ϑ</w:t>
      </w:r>
      <w:r w:rsidRPr="004E732B">
        <w:rPr>
          <w:vertAlign w:val="subscript"/>
        </w:rPr>
        <w:t>0</w:t>
      </w:r>
      <w:r>
        <w:t xml:space="preserve"> und die Punktwolke der Tragfähigkeit. Außerdem gibt es eine Wolke aus Startpunkten, von denen jeder einzelne Punkt P0 </w:t>
      </w:r>
      <w:r w:rsidR="00F1664C">
        <w:t>durch iteriert</w:t>
      </w:r>
      <w:r>
        <w:t xml:space="preserve"> wird. P0·r ist der gesuchte </w:t>
      </w:r>
      <w:r w:rsidR="009F17BF">
        <w:t>Punkt nach Theo1, der nach Theo</w:t>
      </w:r>
      <w:r>
        <w:t>2 voll ausgelastet ist.</w:t>
      </w:r>
    </w:p>
    <w:p w:rsidR="00AD11BC" w:rsidRPr="006B269D" w:rsidRDefault="00AD11BC" w:rsidP="00AD11BC">
      <w:pPr>
        <w:pStyle w:val="Formel"/>
        <w:rPr>
          <w:lang w:val="en-US"/>
        </w:rPr>
      </w:pPr>
      <w:r w:rsidRPr="006B269D">
        <w:rPr>
          <w:lang w:val="en-US"/>
        </w:rPr>
        <w:t>my= my</w:t>
      </w:r>
      <w:r w:rsidR="009F17BF" w:rsidRPr="006B269D">
        <w:rPr>
          <w:lang w:val="en-US"/>
        </w:rPr>
        <w:t>0</w:t>
      </w:r>
      <w:r w:rsidRPr="006B269D">
        <w:rPr>
          <w:lang w:val="en-US"/>
        </w:rPr>
        <w:t>·r</w:t>
      </w:r>
    </w:p>
    <w:p w:rsidR="00AD11BC" w:rsidRPr="006B269D" w:rsidRDefault="00AD11BC" w:rsidP="00AD11BC">
      <w:pPr>
        <w:pStyle w:val="Formel"/>
        <w:rPr>
          <w:lang w:val="en-US"/>
        </w:rPr>
      </w:pPr>
      <w:r w:rsidRPr="006B269D">
        <w:rPr>
          <w:lang w:val="en-US"/>
        </w:rPr>
        <w:t>mz= mz</w:t>
      </w:r>
      <w:r w:rsidR="009F17BF" w:rsidRPr="006B269D">
        <w:rPr>
          <w:lang w:val="en-US"/>
        </w:rPr>
        <w:t>0</w:t>
      </w:r>
      <w:r w:rsidRPr="006B269D">
        <w:rPr>
          <w:lang w:val="en-US"/>
        </w:rPr>
        <w:t>·r</w:t>
      </w:r>
    </w:p>
    <w:p w:rsidR="00AD11BC" w:rsidRPr="006B269D" w:rsidRDefault="00AD11BC" w:rsidP="00AD11BC">
      <w:pPr>
        <w:pStyle w:val="Formel"/>
        <w:rPr>
          <w:lang w:val="en-US"/>
        </w:rPr>
      </w:pPr>
      <w:r w:rsidRPr="006B269D">
        <w:rPr>
          <w:lang w:val="en-US"/>
        </w:rPr>
        <w:t>n= n</w:t>
      </w:r>
      <w:r w:rsidR="009F17BF" w:rsidRPr="006B269D">
        <w:rPr>
          <w:lang w:val="en-US"/>
        </w:rPr>
        <w:t>0</w:t>
      </w:r>
      <w:r w:rsidRPr="006B269D">
        <w:rPr>
          <w:lang w:val="en-US"/>
        </w:rPr>
        <w:t>·r</w:t>
      </w:r>
    </w:p>
    <w:p w:rsidR="00AD11BC" w:rsidRDefault="00AD11BC" w:rsidP="004E732B">
      <w:r>
        <w:t xml:space="preserve">Gestartet wird mit </w:t>
      </w:r>
      <w:r w:rsidR="004B3B6F">
        <w:t xml:space="preserve">dem Skalierfaktor </w:t>
      </w:r>
      <w:r>
        <w:t xml:space="preserve">r=1 und einer Schrittweite von 0,5. </w:t>
      </w:r>
    </w:p>
    <w:p w:rsidR="004E732B" w:rsidRDefault="004E732B" w:rsidP="004E732B">
      <w:r>
        <w:t>Das Zusatzmoment wird berechnet</w:t>
      </w:r>
    </w:p>
    <w:p w:rsidR="004E732B" w:rsidRDefault="004E732B" w:rsidP="004E732B">
      <w:pPr>
        <w:pStyle w:val="Formel"/>
      </w:pPr>
      <w:r>
        <w:t>m</w:t>
      </w:r>
      <w:r w:rsidRPr="00AD11BC">
        <w:rPr>
          <w:vertAlign w:val="subscript"/>
        </w:rPr>
        <w:t>z</w:t>
      </w:r>
      <w:r w:rsidR="00AD11BC" w:rsidRPr="00AD11BC">
        <w:rPr>
          <w:vertAlign w:val="subscript"/>
        </w:rPr>
        <w:t>us</w:t>
      </w:r>
      <w:r>
        <w:t xml:space="preserve">= </w:t>
      </w:r>
      <w:r w:rsidR="00456413">
        <w:fldChar w:fldCharType="begin"/>
      </w:r>
      <w:r>
        <w:instrText xml:space="preserve"> EQ \F(my·M</w:instrText>
      </w:r>
      <w:r w:rsidRPr="00A57A5B">
        <w:rPr>
          <w:vertAlign w:val="subscript"/>
        </w:rPr>
        <w:instrText>Ply</w:instrText>
      </w:r>
      <w:r>
        <w:instrText>·ϑ</w:instrText>
      </w:r>
      <w:r w:rsidRPr="00A57A5B">
        <w:rPr>
          <w:vertAlign w:val="subscript"/>
        </w:rPr>
        <w:instrText>0</w:instrText>
      </w:r>
      <w:r>
        <w:instrText>+(Abs(n)·N</w:instrText>
      </w:r>
      <w:r w:rsidRPr="00A57A5B">
        <w:rPr>
          <w:vertAlign w:val="subscript"/>
        </w:rPr>
        <w:instrText>Pl</w:instrText>
      </w:r>
      <w:r>
        <w:instrText>+N</w:instrText>
      </w:r>
      <w:r w:rsidRPr="00A57A5B">
        <w:rPr>
          <w:vertAlign w:val="subscript"/>
        </w:rPr>
        <w:instrText>crit</w:instrText>
      </w:r>
      <w:r>
        <w:instrText>·my²·M</w:instrText>
      </w:r>
      <w:r w:rsidRPr="00A57A5B">
        <w:rPr>
          <w:vertAlign w:val="subscript"/>
        </w:rPr>
        <w:instrText>Ply</w:instrText>
      </w:r>
      <w:r w:rsidRPr="00A57A5B">
        <w:instrText>²</w:instrText>
      </w:r>
      <w:r>
        <w:instrText>/M</w:instrText>
      </w:r>
      <w:r w:rsidRPr="00A57A5B">
        <w:rPr>
          <w:vertAlign w:val="subscript"/>
        </w:rPr>
        <w:instrText>crit</w:instrText>
      </w:r>
      <w:r>
        <w:instrText>²)·v</w:instrText>
      </w:r>
      <w:r w:rsidRPr="00A57A5B">
        <w:rPr>
          <w:vertAlign w:val="subscript"/>
        </w:rPr>
        <w:instrText>0</w:instrText>
      </w:r>
      <w:r>
        <w:instrText>;(1+n·N</w:instrText>
      </w:r>
      <w:r w:rsidRPr="00A57A5B">
        <w:rPr>
          <w:vertAlign w:val="subscript"/>
        </w:rPr>
        <w:instrText>Pl</w:instrText>
      </w:r>
      <w:r>
        <w:instrText>/N</w:instrText>
      </w:r>
      <w:r w:rsidRPr="00A57A5B">
        <w:rPr>
          <w:vertAlign w:val="subscript"/>
        </w:rPr>
        <w:instrText>crit</w:instrText>
      </w:r>
      <w:r>
        <w:instrText>-my²·M</w:instrText>
      </w:r>
      <w:r w:rsidRPr="00A57A5B">
        <w:rPr>
          <w:vertAlign w:val="subscript"/>
        </w:rPr>
        <w:instrText>Ply</w:instrText>
      </w:r>
      <w:r>
        <w:instrText>²/M</w:instrText>
      </w:r>
      <w:r w:rsidRPr="00A57A5B">
        <w:rPr>
          <w:vertAlign w:val="subscript"/>
        </w:rPr>
        <w:instrText>crit</w:instrText>
      </w:r>
      <w:r>
        <w:instrText>²)·M</w:instrText>
      </w:r>
      <w:r w:rsidRPr="00A57A5B">
        <w:rPr>
          <w:vertAlign w:val="subscript"/>
        </w:rPr>
        <w:instrText>plz</w:instrText>
      </w:r>
      <w:r>
        <w:instrText xml:space="preserve">) </w:instrText>
      </w:r>
      <w:r w:rsidR="00456413">
        <w:fldChar w:fldCharType="end"/>
      </w:r>
      <w:r w:rsidR="0072138D">
        <w:t xml:space="preserve">= </w:t>
      </w:r>
      <w:r w:rsidR="00456413">
        <w:fldChar w:fldCharType="begin"/>
      </w:r>
      <w:r w:rsidR="0072138D">
        <w:instrText xml:space="preserve"> EQ \F(Zähler;Nenne</w:instrText>
      </w:r>
      <w:r w:rsidR="0072138D" w:rsidRPr="009F17BF">
        <w:instrText>r)</w:instrText>
      </w:r>
      <w:r w:rsidR="0072138D">
        <w:instrText xml:space="preserve"> </w:instrText>
      </w:r>
      <w:r w:rsidR="00456413">
        <w:fldChar w:fldCharType="end"/>
      </w:r>
    </w:p>
    <w:p w:rsidR="00AD11BC" w:rsidRPr="00AD11BC" w:rsidRDefault="00AD11BC" w:rsidP="00AD11BC">
      <w:pPr>
        <w:pStyle w:val="Formel"/>
      </w:pPr>
      <w:r>
        <w:t>mz</w:t>
      </w:r>
      <w:r w:rsidR="006517AD">
        <w:rPr>
          <w:vertAlign w:val="subscript"/>
        </w:rPr>
        <w:t>Theo2</w:t>
      </w:r>
      <w:r>
        <w:t>= mz+m</w:t>
      </w:r>
      <w:r w:rsidRPr="00AD11BC">
        <w:rPr>
          <w:vertAlign w:val="subscript"/>
        </w:rPr>
        <w:t>zus</w:t>
      </w:r>
    </w:p>
    <w:p w:rsidR="004E732B" w:rsidRDefault="004E732B" w:rsidP="00190B85">
      <w:r>
        <w:t>Ist der Nenner negativ, dann bedeutet dies singulär und damit überlastet.</w:t>
      </w:r>
    </w:p>
    <w:p w:rsidR="004E732B" w:rsidRDefault="004E732B" w:rsidP="00302AE4">
      <w:r>
        <w:t>Ist n&gt;0,8 oder n&lt;-1 oder my&gt;1,</w:t>
      </w:r>
      <w:r w:rsidR="00302AE4">
        <w:t>15</w:t>
      </w:r>
      <w:r>
        <w:t xml:space="preserve"> oder mz</w:t>
      </w:r>
      <w:r w:rsidR="006517AD">
        <w:rPr>
          <w:vertAlign w:val="subscript"/>
        </w:rPr>
        <w:t>Theo2</w:t>
      </w:r>
      <w:r>
        <w:t>&gt;1,</w:t>
      </w:r>
      <w:r w:rsidR="00302AE4">
        <w:t>15</w:t>
      </w:r>
      <w:r>
        <w:t xml:space="preserve">, dann </w:t>
      </w:r>
      <w:r w:rsidR="00AD11BC">
        <w:t>überlastet.</w:t>
      </w:r>
    </w:p>
    <w:p w:rsidR="00302AE4" w:rsidRDefault="00302AE4" w:rsidP="005267BA">
      <w:r>
        <w:t>Weitere Prüfungen folgen, ob überlastet oder unterlastet. Der Querschnittsnachweis nach Norm liefert die Information unterlast</w:t>
      </w:r>
      <w:r w:rsidR="005267BA">
        <w:t xml:space="preserve">et. </w:t>
      </w:r>
      <w:r>
        <w:t>Diese Prüfungen sollen Rechenzeit sparen.</w:t>
      </w:r>
      <w:r w:rsidR="005267BA">
        <w:t xml:space="preserve"> Zwei Fit, von denen einer immer auf der unsicheren Seite und der andere immer auf der sicheren Seite liegt, können hier eingebaut werden.</w:t>
      </w:r>
    </w:p>
    <w:p w:rsidR="00AD11BC" w:rsidRDefault="00AD11BC" w:rsidP="004E732B">
      <w:r>
        <w:t>Wenn die Information, ob überlastet noch nicht vorliegt</w:t>
      </w:r>
      <w:r w:rsidR="004B3B6F">
        <w:t>, dann wird die Auslastung berechnet.</w:t>
      </w:r>
    </w:p>
    <w:p w:rsidR="004B3B6F" w:rsidRDefault="004B3B6F" w:rsidP="004B3B6F">
      <w:pPr>
        <w:pStyle w:val="Formel"/>
      </w:pPr>
      <w:r>
        <w:t>A= 1/Wolkenschnittpunkt(my, mz</w:t>
      </w:r>
      <w:r w:rsidR="006517AD">
        <w:rPr>
          <w:vertAlign w:val="subscript"/>
        </w:rPr>
        <w:t>Theo2</w:t>
      </w:r>
      <w:r>
        <w:t>, n, Punktwolke)</w:t>
      </w:r>
    </w:p>
    <w:p w:rsidR="004E732B" w:rsidRDefault="004B3B6F" w:rsidP="00190B85">
      <w:r>
        <w:t>Eine Auslastung von über 1 bedeutet überlastet.</w:t>
      </w:r>
    </w:p>
    <w:p w:rsidR="004B3B6F" w:rsidRDefault="004B3B6F" w:rsidP="004B3B6F">
      <w:r>
        <w:t>Wenn überlastet, dann r= r-Schrittweite, sonst r= r+</w:t>
      </w:r>
      <w:r w:rsidR="00F1664C">
        <w:t xml:space="preserve"> </w:t>
      </w:r>
      <w:r>
        <w:t>Schrittweite. Ist der Startwert also zu dicht am Ursprung, dann versagt das Bisektionsverfahren, weil maximal ein Skalierfaktor von 2 ausgegeben werden kann.</w:t>
      </w:r>
    </w:p>
    <w:p w:rsidR="004E732B" w:rsidRDefault="004B3B6F" w:rsidP="004B3B6F">
      <w:r>
        <w:t>Die Iteration wird mit dem neuen Skalierfaktor und halbierter Schrittweite fortgesetzt.</w:t>
      </w:r>
    </w:p>
    <w:p w:rsidR="004B3B6F" w:rsidRDefault="004B3B6F" w:rsidP="00190B85"/>
    <w:p w:rsidR="00E04DEF" w:rsidRPr="009F17BF" w:rsidRDefault="009F17BF" w:rsidP="00190B85">
      <w:pPr>
        <w:rPr>
          <w:b/>
        </w:rPr>
      </w:pPr>
      <w:r w:rsidRPr="009F17BF">
        <w:rPr>
          <w:b/>
        </w:rPr>
        <w:t>Rechenbeispiel</w:t>
      </w:r>
    </w:p>
    <w:p w:rsidR="009F17BF" w:rsidRDefault="009F17BF" w:rsidP="00190B85">
      <w:r>
        <w:t>Gegeben</w:t>
      </w:r>
    </w:p>
    <w:p w:rsidR="009F17BF" w:rsidRDefault="009F17BF" w:rsidP="009F17BF">
      <w:pPr>
        <w:pStyle w:val="Formel"/>
      </w:pPr>
      <w:r>
        <w:t>N</w:t>
      </w:r>
      <w:r w:rsidRPr="009F17BF">
        <w:rPr>
          <w:vertAlign w:val="subscript"/>
        </w:rPr>
        <w:t>pl</w:t>
      </w:r>
      <w:r>
        <w:t>= 420kN; M</w:t>
      </w:r>
      <w:r w:rsidRPr="009F17BF">
        <w:rPr>
          <w:vertAlign w:val="subscript"/>
        </w:rPr>
        <w:t>ply</w:t>
      </w:r>
      <w:r>
        <w:t>=16kNm; M</w:t>
      </w:r>
      <w:r w:rsidRPr="009F17BF">
        <w:rPr>
          <w:vertAlign w:val="subscript"/>
        </w:rPr>
        <w:t>plz</w:t>
      </w:r>
      <w:r>
        <w:t>= 8kNm</w:t>
      </w:r>
    </w:p>
    <w:p w:rsidR="009F17BF" w:rsidRPr="006B269D" w:rsidRDefault="009F17BF" w:rsidP="009F17BF">
      <w:pPr>
        <w:pStyle w:val="Formel"/>
        <w:rPr>
          <w:lang w:val="en-US"/>
        </w:rPr>
      </w:pPr>
      <w:r w:rsidRPr="006B269D">
        <w:rPr>
          <w:lang w:val="en-US"/>
        </w:rPr>
        <w:t>N</w:t>
      </w:r>
      <w:r w:rsidRPr="006B269D">
        <w:rPr>
          <w:vertAlign w:val="subscript"/>
          <w:lang w:val="en-US"/>
        </w:rPr>
        <w:t>crit</w:t>
      </w:r>
      <w:r w:rsidRPr="006B269D">
        <w:rPr>
          <w:lang w:val="en-US"/>
        </w:rPr>
        <w:t>= 300kN; M</w:t>
      </w:r>
      <w:r w:rsidRPr="006B269D">
        <w:rPr>
          <w:vertAlign w:val="subscript"/>
          <w:lang w:val="en-US"/>
        </w:rPr>
        <w:t>crit</w:t>
      </w:r>
      <w:r w:rsidRPr="006B269D">
        <w:rPr>
          <w:lang w:val="en-US"/>
        </w:rPr>
        <w:t>= 32kNm</w:t>
      </w:r>
    </w:p>
    <w:p w:rsidR="009F17BF" w:rsidRPr="006B269D" w:rsidRDefault="009F17BF" w:rsidP="009F17BF">
      <w:pPr>
        <w:pStyle w:val="Formel"/>
        <w:rPr>
          <w:lang w:val="en-US"/>
        </w:rPr>
      </w:pPr>
      <w:r w:rsidRPr="006B269D">
        <w:rPr>
          <w:lang w:val="en-US"/>
        </w:rPr>
        <w:t>v</w:t>
      </w:r>
      <w:r w:rsidRPr="006B269D">
        <w:rPr>
          <w:vertAlign w:val="subscript"/>
          <w:lang w:val="en-US"/>
        </w:rPr>
        <w:t>0</w:t>
      </w:r>
      <w:r w:rsidRPr="006B269D">
        <w:rPr>
          <w:lang w:val="en-US"/>
        </w:rPr>
        <w:t xml:space="preserve">= 0,005m; </w:t>
      </w:r>
      <w:r>
        <w:t>ϑ</w:t>
      </w:r>
      <w:r w:rsidRPr="006B269D">
        <w:rPr>
          <w:vertAlign w:val="subscript"/>
          <w:lang w:val="en-US"/>
        </w:rPr>
        <w:t>0</w:t>
      </w:r>
      <w:r w:rsidRPr="006B269D">
        <w:rPr>
          <w:lang w:val="en-US"/>
        </w:rPr>
        <w:t>= 0,01</w:t>
      </w:r>
    </w:p>
    <w:p w:rsidR="009F17BF" w:rsidRDefault="009F17BF" w:rsidP="009F17BF">
      <w:pPr>
        <w:pStyle w:val="Formel"/>
      </w:pPr>
      <w:r>
        <w:t>Punktwolke der Tragfähigkeit für C24 Querschnitt 100x200</w:t>
      </w:r>
    </w:p>
    <w:p w:rsidR="009F17BF" w:rsidRDefault="009F17BF" w:rsidP="009F17BF">
      <w:pPr>
        <w:pStyle w:val="Formel"/>
      </w:pPr>
      <w:r>
        <w:lastRenderedPageBreak/>
        <w:t>Startpunkt(my0=0,4; mz0= 0,2; n0=-0,5)</w:t>
      </w:r>
    </w:p>
    <w:p w:rsidR="009F17BF" w:rsidRDefault="009F17BF" w:rsidP="00190B85">
      <w:r>
        <w:t>Gesucht</w:t>
      </w:r>
    </w:p>
    <w:p w:rsidR="009F17BF" w:rsidRDefault="009F17BF" w:rsidP="009F17BF">
      <w:pPr>
        <w:pStyle w:val="Formel"/>
      </w:pPr>
      <w:r>
        <w:t>r</w:t>
      </w:r>
    </w:p>
    <w:p w:rsidR="009F17BF" w:rsidRDefault="009F17BF" w:rsidP="00190B85"/>
    <w:p w:rsidR="009F17BF" w:rsidRDefault="009F17BF" w:rsidP="00190B85">
      <w:r>
        <w:t>Lösung</w:t>
      </w:r>
    </w:p>
    <w:p w:rsidR="0072138D" w:rsidRDefault="0072138D" w:rsidP="009F17BF">
      <w:pPr>
        <w:pStyle w:val="Formel"/>
      </w:pPr>
      <w:r>
        <w:t>r=1</w:t>
      </w:r>
    </w:p>
    <w:p w:rsidR="0072138D" w:rsidRDefault="0072138D" w:rsidP="009F17BF">
      <w:pPr>
        <w:pStyle w:val="Formel"/>
      </w:pPr>
      <w:r>
        <w:t>Schrittweite = 0,5</w:t>
      </w:r>
    </w:p>
    <w:p w:rsidR="0072138D" w:rsidRDefault="0072138D" w:rsidP="0072138D">
      <w:pPr>
        <w:pStyle w:val="Formel"/>
      </w:pPr>
      <w:r>
        <w:t>my= my0·r= 0,4·1=0,4</w:t>
      </w:r>
      <w:r w:rsidR="001334EC" w:rsidRPr="001334EC">
        <w:t xml:space="preserve"> </w:t>
      </w:r>
      <w:r w:rsidR="001334EC">
        <w:tab/>
        <w:t>Iterationsschritt 1</w:t>
      </w:r>
    </w:p>
    <w:p w:rsidR="0072138D" w:rsidRPr="006B269D" w:rsidRDefault="0072138D" w:rsidP="009F17BF">
      <w:pPr>
        <w:pStyle w:val="Formel"/>
        <w:rPr>
          <w:lang w:val="en-US"/>
        </w:rPr>
      </w:pPr>
      <w:r w:rsidRPr="006B269D">
        <w:rPr>
          <w:lang w:val="en-US"/>
        </w:rPr>
        <w:t>mz= mz0·r= 0,2·1=0,2</w:t>
      </w:r>
    </w:p>
    <w:p w:rsidR="0072138D" w:rsidRPr="006B269D" w:rsidRDefault="0072138D" w:rsidP="009F17BF">
      <w:pPr>
        <w:pStyle w:val="Formel"/>
        <w:rPr>
          <w:lang w:val="en-US"/>
        </w:rPr>
      </w:pPr>
      <w:r w:rsidRPr="006B269D">
        <w:rPr>
          <w:lang w:val="en-US"/>
        </w:rPr>
        <w:t>n= n0·r= -0,5·1=-0,5</w:t>
      </w:r>
    </w:p>
    <w:p w:rsidR="009F17BF" w:rsidRPr="005267BA" w:rsidRDefault="009F17BF" w:rsidP="009F17BF">
      <w:pPr>
        <w:pStyle w:val="Formel"/>
        <w:rPr>
          <w:lang w:val="en-US"/>
        </w:rPr>
      </w:pPr>
      <w:r w:rsidRPr="006B269D">
        <w:rPr>
          <w:lang w:val="en-US"/>
        </w:rPr>
        <w:t>Zähler= my·M</w:t>
      </w:r>
      <w:r w:rsidRPr="006B269D">
        <w:rPr>
          <w:vertAlign w:val="subscript"/>
          <w:lang w:val="en-US"/>
        </w:rPr>
        <w:t>Ply</w:t>
      </w:r>
      <w:r w:rsidRPr="006B269D">
        <w:rPr>
          <w:lang w:val="en-US"/>
        </w:rPr>
        <w:t>·</w:t>
      </w:r>
      <w:r>
        <w:t>ϑ</w:t>
      </w:r>
      <w:r w:rsidRPr="006B269D">
        <w:rPr>
          <w:vertAlign w:val="subscript"/>
          <w:lang w:val="en-US"/>
        </w:rPr>
        <w:t>0</w:t>
      </w:r>
      <w:r w:rsidRPr="006B269D">
        <w:rPr>
          <w:lang w:val="en-US"/>
        </w:rPr>
        <w:t>+(Abs(n)·N</w:t>
      </w:r>
      <w:r w:rsidRPr="006B269D">
        <w:rPr>
          <w:vertAlign w:val="subscript"/>
          <w:lang w:val="en-US"/>
        </w:rPr>
        <w:t>Pl</w:t>
      </w:r>
      <w:r w:rsidRPr="006B269D">
        <w:rPr>
          <w:lang w:val="en-US"/>
        </w:rPr>
        <w:t>+N</w:t>
      </w:r>
      <w:r w:rsidRPr="006B269D">
        <w:rPr>
          <w:vertAlign w:val="subscript"/>
          <w:lang w:val="en-US"/>
        </w:rPr>
        <w:t>crit</w:t>
      </w:r>
      <w:r w:rsidRPr="006B269D">
        <w:rPr>
          <w:lang w:val="en-US"/>
        </w:rPr>
        <w:t>·my²·M</w:t>
      </w:r>
      <w:r w:rsidRPr="006B269D">
        <w:rPr>
          <w:vertAlign w:val="subscript"/>
          <w:lang w:val="en-US"/>
        </w:rPr>
        <w:t>Ply</w:t>
      </w:r>
      <w:r w:rsidRPr="006B269D">
        <w:rPr>
          <w:lang w:val="en-US"/>
        </w:rPr>
        <w:t>²/M</w:t>
      </w:r>
      <w:r w:rsidRPr="006B269D">
        <w:rPr>
          <w:vertAlign w:val="subscript"/>
          <w:lang w:val="en-US"/>
        </w:rPr>
        <w:t>crit</w:t>
      </w:r>
      <w:r w:rsidRPr="006B269D">
        <w:rPr>
          <w:lang w:val="en-US"/>
        </w:rPr>
        <w:t>²)·v</w:t>
      </w:r>
      <w:r w:rsidRPr="006B269D">
        <w:rPr>
          <w:vertAlign w:val="subscript"/>
          <w:lang w:val="en-US"/>
        </w:rPr>
        <w:t>0</w:t>
      </w:r>
    </w:p>
    <w:p w:rsidR="0072138D" w:rsidRPr="006B269D" w:rsidRDefault="0072138D" w:rsidP="009F17BF">
      <w:pPr>
        <w:pStyle w:val="Formel"/>
        <w:rPr>
          <w:lang w:val="en-US"/>
        </w:rPr>
      </w:pPr>
      <w:r w:rsidRPr="006B269D">
        <w:rPr>
          <w:lang w:val="en-US"/>
        </w:rPr>
        <w:t xml:space="preserve">Zähler= </w:t>
      </w:r>
      <w:r w:rsidR="00456413">
        <w:fldChar w:fldCharType="begin"/>
      </w:r>
      <w:r w:rsidRPr="006B269D">
        <w:rPr>
          <w:lang w:val="en-US"/>
        </w:rPr>
        <w:instrText xml:space="preserve"> EQ 0,4·16·0,01+\b(Abs(-0,5)·420+\F(300·0,4²·16²;32²))·0,005 </w:instrText>
      </w:r>
      <w:r w:rsidR="00456413">
        <w:fldChar w:fldCharType="end"/>
      </w:r>
      <w:r w:rsidRPr="006B269D">
        <w:rPr>
          <w:lang w:val="en-US"/>
        </w:rPr>
        <w:t xml:space="preserve">= </w:t>
      </w:r>
      <w:r w:rsidR="00456413">
        <w:fldChar w:fldCharType="begin"/>
      </w:r>
      <w:r w:rsidR="003137B9" w:rsidRPr="006B269D">
        <w:rPr>
          <w:lang w:val="en-US"/>
        </w:rPr>
        <w:instrText xml:space="preserve"> = 0,4*16*0,01+(Abs(-0,5)*420+300*0,4^2*16^2/32^2)*0,005 </w:instrText>
      </w:r>
      <w:r w:rsidR="00456413">
        <w:fldChar w:fldCharType="separate"/>
      </w:r>
      <w:r w:rsidRPr="006B269D">
        <w:rPr>
          <w:lang w:val="en-US"/>
        </w:rPr>
        <w:t>1,174</w:t>
      </w:r>
      <w:r w:rsidR="00456413">
        <w:fldChar w:fldCharType="end"/>
      </w:r>
    </w:p>
    <w:p w:rsidR="009F17BF" w:rsidRPr="006B269D" w:rsidRDefault="009F17BF" w:rsidP="009F17BF">
      <w:pPr>
        <w:pStyle w:val="Formel"/>
        <w:rPr>
          <w:lang w:val="en-US"/>
        </w:rPr>
      </w:pPr>
      <w:r w:rsidRPr="006B269D">
        <w:rPr>
          <w:lang w:val="en-US"/>
        </w:rPr>
        <w:t>Nenner=</w:t>
      </w:r>
      <w:r w:rsidR="0072138D" w:rsidRPr="006B269D">
        <w:rPr>
          <w:lang w:val="en-US"/>
        </w:rPr>
        <w:t xml:space="preserve"> </w:t>
      </w:r>
      <w:r w:rsidRPr="006B269D">
        <w:rPr>
          <w:lang w:val="en-US"/>
        </w:rPr>
        <w:t>(1+n·N</w:t>
      </w:r>
      <w:r w:rsidRPr="006B269D">
        <w:rPr>
          <w:vertAlign w:val="subscript"/>
          <w:lang w:val="en-US"/>
        </w:rPr>
        <w:t>Pl</w:t>
      </w:r>
      <w:r w:rsidRPr="006B269D">
        <w:rPr>
          <w:lang w:val="en-US"/>
        </w:rPr>
        <w:t>/N</w:t>
      </w:r>
      <w:r w:rsidRPr="006B269D">
        <w:rPr>
          <w:vertAlign w:val="subscript"/>
          <w:lang w:val="en-US"/>
        </w:rPr>
        <w:t>crit</w:t>
      </w:r>
      <w:r w:rsidRPr="006B269D">
        <w:rPr>
          <w:lang w:val="en-US"/>
        </w:rPr>
        <w:t>-my²·M</w:t>
      </w:r>
      <w:r w:rsidRPr="006B269D">
        <w:rPr>
          <w:vertAlign w:val="subscript"/>
          <w:lang w:val="en-US"/>
        </w:rPr>
        <w:t>Ply</w:t>
      </w:r>
      <w:r w:rsidRPr="006B269D">
        <w:rPr>
          <w:lang w:val="en-US"/>
        </w:rPr>
        <w:t>²/M</w:t>
      </w:r>
      <w:r w:rsidRPr="006B269D">
        <w:rPr>
          <w:vertAlign w:val="subscript"/>
          <w:lang w:val="en-US"/>
        </w:rPr>
        <w:t>crit</w:t>
      </w:r>
      <w:r w:rsidRPr="006B269D">
        <w:rPr>
          <w:lang w:val="en-US"/>
        </w:rPr>
        <w:t>²)·M</w:t>
      </w:r>
      <w:r w:rsidRPr="006B269D">
        <w:rPr>
          <w:vertAlign w:val="subscript"/>
          <w:lang w:val="en-US"/>
        </w:rPr>
        <w:t>plz</w:t>
      </w:r>
    </w:p>
    <w:p w:rsidR="0072138D" w:rsidRDefault="0072138D" w:rsidP="009F17BF">
      <w:pPr>
        <w:pStyle w:val="Formel"/>
      </w:pPr>
      <w:r>
        <w:t xml:space="preserve">Nenner= </w:t>
      </w:r>
      <w:r w:rsidR="00456413">
        <w:fldChar w:fldCharType="begin"/>
      </w:r>
      <w:r>
        <w:instrText xml:space="preserve"> EQ \b(1-\F(0,5·420;300</w:instrText>
      </w:r>
      <w:r w:rsidRPr="0072138D">
        <w:instrText>)</w:instrText>
      </w:r>
      <w:r>
        <w:instrText>-\F(0,4²·16²;32²</w:instrText>
      </w:r>
      <w:r w:rsidRPr="0072138D">
        <w:instrText>)</w:instrText>
      </w:r>
      <w:r>
        <w:instrText xml:space="preserve">)·8 </w:instrText>
      </w:r>
      <w:r w:rsidR="00456413">
        <w:fldChar w:fldCharType="end"/>
      </w:r>
      <w:r>
        <w:t xml:space="preserve">= </w:t>
      </w:r>
      <w:fldSimple w:instr=" = (1-0,5*420/300-0,4^2*16^2/32^2)*8 ">
        <w:r>
          <w:t>2,08</w:t>
        </w:r>
      </w:fldSimple>
    </w:p>
    <w:p w:rsidR="009F17BF" w:rsidRDefault="009F17BF" w:rsidP="0072138D">
      <w:pPr>
        <w:pStyle w:val="Formel"/>
      </w:pPr>
      <w:r>
        <w:t>m</w:t>
      </w:r>
      <w:r w:rsidRPr="00AD11BC">
        <w:rPr>
          <w:vertAlign w:val="subscript"/>
        </w:rPr>
        <w:t>zus</w:t>
      </w:r>
      <w:r>
        <w:t xml:space="preserve">= </w:t>
      </w:r>
      <w:r w:rsidR="00456413">
        <w:fldChar w:fldCharType="begin"/>
      </w:r>
      <w:r>
        <w:instrText xml:space="preserve"> EQ \F(Zähler;Nenne</w:instrText>
      </w:r>
      <w:r w:rsidRPr="009F17BF">
        <w:instrText>r)</w:instrText>
      </w:r>
      <w:r>
        <w:instrText xml:space="preserve"> </w:instrText>
      </w:r>
      <w:r w:rsidR="00456413">
        <w:fldChar w:fldCharType="end"/>
      </w:r>
      <w:r w:rsidR="0072138D">
        <w:t xml:space="preserve">= </w:t>
      </w:r>
      <w:r w:rsidR="00456413">
        <w:fldChar w:fldCharType="begin"/>
      </w:r>
      <w:r w:rsidR="0072138D">
        <w:instrText xml:space="preserve"> EQ \F(1,174;2,0</w:instrText>
      </w:r>
      <w:r w:rsidR="0072138D" w:rsidRPr="0072138D">
        <w:instrText>8)</w:instrText>
      </w:r>
      <w:r w:rsidR="0072138D">
        <w:instrText xml:space="preserve"> </w:instrText>
      </w:r>
      <w:r w:rsidR="00456413">
        <w:fldChar w:fldCharType="end"/>
      </w:r>
      <w:r w:rsidR="0072138D">
        <w:t>= 0,564</w:t>
      </w:r>
    </w:p>
    <w:p w:rsidR="0072138D" w:rsidRDefault="0072138D" w:rsidP="009F17BF">
      <w:pPr>
        <w:pStyle w:val="Formel"/>
      </w:pPr>
      <w:r>
        <w:t>mz</w:t>
      </w:r>
      <w:r w:rsidR="006517AD">
        <w:rPr>
          <w:vertAlign w:val="subscript"/>
        </w:rPr>
        <w:t>Theo2</w:t>
      </w:r>
      <w:r>
        <w:t>= m</w:t>
      </w:r>
      <w:r w:rsidRPr="0072138D">
        <w:rPr>
          <w:vertAlign w:val="subscript"/>
        </w:rPr>
        <w:t>z</w:t>
      </w:r>
      <w:r>
        <w:t>+m</w:t>
      </w:r>
      <w:r w:rsidRPr="0072138D">
        <w:rPr>
          <w:vertAlign w:val="subscript"/>
        </w:rPr>
        <w:t>zus</w:t>
      </w:r>
      <w:r>
        <w:t>= 0,2+0,564= 0,764</w:t>
      </w:r>
    </w:p>
    <w:p w:rsidR="005267BA" w:rsidRDefault="005267BA" w:rsidP="005267BA">
      <w:r>
        <w:t>Dieser Teil, wie mz</w:t>
      </w:r>
      <w:r w:rsidR="006517AD">
        <w:rPr>
          <w:vertAlign w:val="subscript"/>
        </w:rPr>
        <w:t>Theo2</w:t>
      </w:r>
      <w:r>
        <w:t xml:space="preserve"> berechnet wird, kann ausgetauscht werden, um einen anderen Sachverhalt zu berechnen, oder mz</w:t>
      </w:r>
      <w:r w:rsidR="006517AD">
        <w:rPr>
          <w:vertAlign w:val="subscript"/>
        </w:rPr>
        <w:t>Theo2</w:t>
      </w:r>
      <w:r>
        <w:t xml:space="preserve"> nicht mit einer Formel  sondern numerisch zu berechnen z.B. Runge Kutta Verfahren.</w:t>
      </w:r>
    </w:p>
    <w:p w:rsidR="001334EC" w:rsidRDefault="001334EC" w:rsidP="001334EC">
      <w:pPr>
        <w:pStyle w:val="Formel"/>
      </w:pPr>
      <w:r>
        <w:t>A= 1/Wolkenschnittpunkt(0,4, 0,564, -0,5, Punktwolke)</w:t>
      </w:r>
    </w:p>
    <w:p w:rsidR="001334EC" w:rsidRDefault="001334EC" w:rsidP="001334EC">
      <w:pPr>
        <w:pStyle w:val="Formel"/>
      </w:pPr>
      <w:r>
        <w:tab/>
      </w:r>
      <w:r>
        <w:tab/>
        <w:t>Etwas Zeit vergeht, bis das Ergebnis ankommt</w:t>
      </w:r>
    </w:p>
    <w:p w:rsidR="0072138D" w:rsidRDefault="001334EC" w:rsidP="001334EC">
      <w:pPr>
        <w:pStyle w:val="Formel"/>
      </w:pPr>
      <w:r>
        <w:t>A= 0,969</w:t>
      </w:r>
    </w:p>
    <w:p w:rsidR="001334EC" w:rsidRDefault="001334EC" w:rsidP="009F17BF">
      <w:pPr>
        <w:pStyle w:val="Formel"/>
      </w:pPr>
      <w:r>
        <w:t>Da A &lt; 1: r=r+Schrittweite</w:t>
      </w:r>
    </w:p>
    <w:p w:rsidR="001334EC" w:rsidRDefault="001334EC" w:rsidP="001334EC">
      <w:pPr>
        <w:pStyle w:val="Formel"/>
      </w:pPr>
      <w:r>
        <w:t>r= 1+0,5 = 1,5 und Schrittweite halbieren</w:t>
      </w:r>
    </w:p>
    <w:p w:rsidR="001334EC" w:rsidRDefault="001334EC" w:rsidP="001334EC">
      <w:pPr>
        <w:pStyle w:val="Formel"/>
      </w:pPr>
      <w:r>
        <w:t>Schrittweite = 0,5/2=0,25</w:t>
      </w:r>
    </w:p>
    <w:p w:rsidR="001334EC" w:rsidRPr="006B269D" w:rsidRDefault="001334EC" w:rsidP="001334EC">
      <w:pPr>
        <w:pStyle w:val="Formel"/>
        <w:rPr>
          <w:lang w:val="en-US"/>
        </w:rPr>
      </w:pPr>
      <w:r w:rsidRPr="006B269D">
        <w:rPr>
          <w:lang w:val="en-US"/>
        </w:rPr>
        <w:t>my= my0·r= 0,4·1,5=0,6</w:t>
      </w:r>
      <w:r w:rsidRPr="006B269D">
        <w:rPr>
          <w:lang w:val="en-US"/>
        </w:rPr>
        <w:tab/>
        <w:t>Iterationsschritt 2</w:t>
      </w:r>
    </w:p>
    <w:p w:rsidR="001334EC" w:rsidRPr="006B269D" w:rsidRDefault="001334EC" w:rsidP="001334EC">
      <w:pPr>
        <w:pStyle w:val="Formel"/>
        <w:rPr>
          <w:lang w:val="en-US"/>
        </w:rPr>
      </w:pPr>
      <w:r w:rsidRPr="006B269D">
        <w:rPr>
          <w:lang w:val="en-US"/>
        </w:rPr>
        <w:t>mz= mz0·r= 0,2·1,5=0,3</w:t>
      </w:r>
    </w:p>
    <w:p w:rsidR="001334EC" w:rsidRDefault="001334EC" w:rsidP="001334EC">
      <w:pPr>
        <w:pStyle w:val="Formel"/>
      </w:pPr>
      <w:r>
        <w:t>n= n0·r= -0,5·1,5=-0,75</w:t>
      </w:r>
    </w:p>
    <w:p w:rsidR="001334EC" w:rsidRDefault="001334EC" w:rsidP="001334EC">
      <w:pPr>
        <w:pStyle w:val="Formel"/>
      </w:pPr>
      <w:r>
        <w:t xml:space="preserve">Zähler = </w:t>
      </w:r>
      <w:r w:rsidR="00456413">
        <w:fldChar w:fldCharType="begin"/>
      </w:r>
      <w:r>
        <w:instrText xml:space="preserve"> EQ 0,6·16·0,01+\b(Abs(-0,75)·420+\F(300·0,6²·16²;32²</w:instrText>
      </w:r>
      <w:r w:rsidRPr="001334EC">
        <w:instrText>)</w:instrText>
      </w:r>
      <w:r>
        <w:instrText xml:space="preserve">)·0,005 </w:instrText>
      </w:r>
      <w:r w:rsidR="00456413">
        <w:fldChar w:fldCharType="end"/>
      </w:r>
      <w:r>
        <w:t xml:space="preserve">= </w:t>
      </w:r>
      <w:fldSimple w:instr=" = 0,6*16*0,01+(Abs(-0,75)*420+300*0,6^2*16^2/32^2)*0,005 ">
        <w:r>
          <w:t>1,806</w:t>
        </w:r>
      </w:fldSimple>
    </w:p>
    <w:p w:rsidR="001334EC" w:rsidRDefault="001334EC" w:rsidP="001334EC">
      <w:pPr>
        <w:pStyle w:val="Formel"/>
      </w:pPr>
      <w:r>
        <w:t xml:space="preserve">Nenner= </w:t>
      </w:r>
      <w:r w:rsidR="00456413">
        <w:fldChar w:fldCharType="begin"/>
      </w:r>
      <w:r>
        <w:instrText xml:space="preserve"> EQ \b(1-\F(0,75·420;300</w:instrText>
      </w:r>
      <w:r w:rsidRPr="001334EC">
        <w:instrText>)</w:instrText>
      </w:r>
      <w:r>
        <w:instrText>-\F(0,6²·16²;32²</w:instrText>
      </w:r>
      <w:r w:rsidRPr="001334EC">
        <w:instrText>)</w:instrText>
      </w:r>
      <w:r>
        <w:instrText xml:space="preserve">)·8 </w:instrText>
      </w:r>
      <w:r w:rsidR="00456413">
        <w:fldChar w:fldCharType="end"/>
      </w:r>
      <w:r>
        <w:t xml:space="preserve">= </w:t>
      </w:r>
      <w:fldSimple w:instr=" = (1-0,75*420/300-0,6^2*16^2/32^2)*8 ">
        <w:r>
          <w:t>-1,12</w:t>
        </w:r>
      </w:fldSimple>
    </w:p>
    <w:p w:rsidR="001334EC" w:rsidRDefault="001334EC" w:rsidP="001334EC">
      <w:pPr>
        <w:pStyle w:val="Formel"/>
      </w:pPr>
      <w:r>
        <w:t>Da Nenner &lt; 0: A &gt; 1</w:t>
      </w:r>
    </w:p>
    <w:p w:rsidR="001334EC" w:rsidRDefault="001334EC" w:rsidP="001334EC">
      <w:pPr>
        <w:pStyle w:val="Formel"/>
      </w:pPr>
      <w:r>
        <w:t>Da A &gt; 1: r=r-Schrittweite</w:t>
      </w:r>
    </w:p>
    <w:p w:rsidR="001334EC" w:rsidRDefault="001334EC" w:rsidP="001334EC">
      <w:pPr>
        <w:pStyle w:val="Formel"/>
      </w:pPr>
      <w:r>
        <w:t>r= 1,5-0,25 = 1,25</w:t>
      </w:r>
    </w:p>
    <w:p w:rsidR="001334EC" w:rsidRDefault="001334EC" w:rsidP="001334EC">
      <w:pPr>
        <w:pStyle w:val="Formel"/>
      </w:pPr>
      <w:r>
        <w:t>Schrittweite = 0,25/2=0,125</w:t>
      </w:r>
    </w:p>
    <w:p w:rsidR="001334EC" w:rsidRDefault="001334EC" w:rsidP="001334EC">
      <w:pPr>
        <w:pStyle w:val="Formel"/>
      </w:pPr>
      <w:r>
        <w:t>my= my0·r= 0,4·1,25=0,5</w:t>
      </w:r>
      <w:r>
        <w:tab/>
        <w:t>Iterationsschritt 3</w:t>
      </w:r>
    </w:p>
    <w:p w:rsidR="001334EC" w:rsidRDefault="001334EC" w:rsidP="001334EC">
      <w:pPr>
        <w:pStyle w:val="Formel"/>
      </w:pPr>
      <w:r>
        <w:t>mz= mz0·r= 0,2·1,25=0,25</w:t>
      </w:r>
    </w:p>
    <w:p w:rsidR="001334EC" w:rsidRDefault="001334EC" w:rsidP="001334EC">
      <w:pPr>
        <w:pStyle w:val="Formel"/>
      </w:pPr>
      <w:r>
        <w:t>n= n0·r= -0,5·1,25=-0,625</w:t>
      </w:r>
    </w:p>
    <w:p w:rsidR="00CD16A7" w:rsidRDefault="00CD16A7" w:rsidP="00CD16A7">
      <w:pPr>
        <w:pStyle w:val="Formel"/>
      </w:pPr>
      <w:r>
        <w:t xml:space="preserve">Zähler = </w:t>
      </w:r>
      <w:r w:rsidR="00456413">
        <w:fldChar w:fldCharType="begin"/>
      </w:r>
      <w:r>
        <w:instrText xml:space="preserve"> EQ 0,5·16·0,01+\b(Abs(-0,625)·420+\F(300·0,5²·16²;32²</w:instrText>
      </w:r>
      <w:r w:rsidRPr="00CD16A7">
        <w:instrText>)</w:instrText>
      </w:r>
      <w:r>
        <w:instrText xml:space="preserve">)·0,005 </w:instrText>
      </w:r>
      <w:r w:rsidR="00456413">
        <w:fldChar w:fldCharType="end"/>
      </w:r>
      <w:r>
        <w:t xml:space="preserve">= </w:t>
      </w:r>
      <w:fldSimple w:instr=" = 0,5*16*0,01+(Abs(-0,625)*420+300*0,5^2*16^2/32^2)*0,005 ">
        <w:r>
          <w:t>1,486</w:t>
        </w:r>
      </w:fldSimple>
    </w:p>
    <w:p w:rsidR="00CD16A7" w:rsidRDefault="00CD16A7" w:rsidP="00CD16A7">
      <w:pPr>
        <w:pStyle w:val="Formel"/>
      </w:pPr>
      <w:r>
        <w:lastRenderedPageBreak/>
        <w:t xml:space="preserve">Nenner= </w:t>
      </w:r>
      <w:r w:rsidR="00456413">
        <w:fldChar w:fldCharType="begin"/>
      </w:r>
      <w:r>
        <w:instrText xml:space="preserve"> EQ \b(1-\F(0,625·420;300</w:instrText>
      </w:r>
      <w:r w:rsidRPr="00CD16A7">
        <w:instrText>)</w:instrText>
      </w:r>
      <w:r>
        <w:instrText>-\F(0,5²·16²;32²</w:instrText>
      </w:r>
      <w:r w:rsidRPr="00CD16A7">
        <w:instrText>)</w:instrText>
      </w:r>
      <w:r>
        <w:instrText xml:space="preserve">)·8 </w:instrText>
      </w:r>
      <w:r w:rsidR="00456413">
        <w:fldChar w:fldCharType="end"/>
      </w:r>
      <w:r>
        <w:t xml:space="preserve">= </w:t>
      </w:r>
      <w:fldSimple w:instr=" = (1-0,625*420/300-0,5^2*16^2/32^2)*8 ">
        <w:r>
          <w:t>0,5</w:t>
        </w:r>
      </w:fldSimple>
    </w:p>
    <w:p w:rsidR="00CD16A7" w:rsidRDefault="00CD16A7" w:rsidP="00CD16A7">
      <w:pPr>
        <w:pStyle w:val="Formel"/>
      </w:pPr>
      <w:r>
        <w:t>m</w:t>
      </w:r>
      <w:r w:rsidRPr="00CD16A7">
        <w:rPr>
          <w:vertAlign w:val="subscript"/>
        </w:rPr>
        <w:t>zus</w:t>
      </w:r>
      <w:r>
        <w:t xml:space="preserve">= </w:t>
      </w:r>
      <w:r w:rsidR="00456413">
        <w:fldChar w:fldCharType="begin"/>
      </w:r>
      <w:r>
        <w:instrText xml:space="preserve"> EQ \F(1,486;0,</w:instrText>
      </w:r>
      <w:r w:rsidRPr="00CD16A7">
        <w:instrText>5)</w:instrText>
      </w:r>
      <w:r>
        <w:instrText xml:space="preserve"> </w:instrText>
      </w:r>
      <w:r w:rsidR="00456413">
        <w:fldChar w:fldCharType="end"/>
      </w:r>
      <w:r>
        <w:t xml:space="preserve">= </w:t>
      </w:r>
      <w:fldSimple w:instr=" = 1,486/0,5 ">
        <w:r>
          <w:t>2,972</w:t>
        </w:r>
      </w:fldSimple>
    </w:p>
    <w:p w:rsidR="00CD16A7" w:rsidRDefault="00CD16A7" w:rsidP="00CD16A7">
      <w:pPr>
        <w:pStyle w:val="Formel"/>
      </w:pPr>
      <w:r>
        <w:t>mz</w:t>
      </w:r>
      <w:r w:rsidR="006517AD">
        <w:rPr>
          <w:vertAlign w:val="subscript"/>
        </w:rPr>
        <w:t>Theo2</w:t>
      </w:r>
      <w:r>
        <w:t>= 0,2+2,972= 3,172</w:t>
      </w:r>
    </w:p>
    <w:p w:rsidR="00CD16A7" w:rsidRDefault="00CD16A7" w:rsidP="006517AD">
      <w:pPr>
        <w:pStyle w:val="Formel"/>
      </w:pPr>
      <w:r>
        <w:t>Da mz</w:t>
      </w:r>
      <w:r w:rsidR="006517AD">
        <w:rPr>
          <w:vertAlign w:val="subscript"/>
        </w:rPr>
        <w:t>Theo2</w:t>
      </w:r>
      <w:r>
        <w:t xml:space="preserve"> &gt; 1,</w:t>
      </w:r>
      <w:r w:rsidR="006517AD">
        <w:t>15</w:t>
      </w:r>
      <w:r>
        <w:t>: A &gt; 1</w:t>
      </w:r>
    </w:p>
    <w:p w:rsidR="00CD16A7" w:rsidRDefault="00CD16A7" w:rsidP="00CD16A7">
      <w:pPr>
        <w:pStyle w:val="Formel"/>
      </w:pPr>
      <w:r>
        <w:t>Da A &gt; 1: r=r-Schrittweite</w:t>
      </w:r>
    </w:p>
    <w:p w:rsidR="00CD16A7" w:rsidRDefault="00CD16A7" w:rsidP="00CD16A7">
      <w:pPr>
        <w:pStyle w:val="Formel"/>
      </w:pPr>
      <w:r>
        <w:t>r= 1,25-0,125 = 1,125</w:t>
      </w:r>
    </w:p>
    <w:p w:rsidR="00CD16A7" w:rsidRPr="006B269D" w:rsidRDefault="00CD16A7" w:rsidP="00CD16A7">
      <w:pPr>
        <w:pStyle w:val="Formel"/>
        <w:rPr>
          <w:lang w:val="en-US"/>
        </w:rPr>
      </w:pPr>
      <w:r w:rsidRPr="006B269D">
        <w:rPr>
          <w:lang w:val="en-US"/>
        </w:rPr>
        <w:t>...</w:t>
      </w:r>
    </w:p>
    <w:p w:rsidR="00CD16A7" w:rsidRPr="006B269D" w:rsidRDefault="00CD16A7" w:rsidP="00CD16A7">
      <w:pPr>
        <w:pStyle w:val="Formel"/>
        <w:rPr>
          <w:lang w:val="en-US"/>
        </w:rPr>
      </w:pPr>
      <w:r w:rsidRPr="006B269D">
        <w:rPr>
          <w:lang w:val="en-US"/>
        </w:rPr>
        <w:t>r= 1,0140206</w:t>
      </w:r>
    </w:p>
    <w:p w:rsidR="00CD16A7" w:rsidRPr="006B269D" w:rsidRDefault="00CD16A7" w:rsidP="00CD16A7">
      <w:pPr>
        <w:pStyle w:val="Formel"/>
        <w:rPr>
          <w:lang w:val="en-US"/>
        </w:rPr>
      </w:pPr>
      <w:r w:rsidRPr="006B269D">
        <w:rPr>
          <w:lang w:val="en-US"/>
        </w:rPr>
        <w:t>my= my0·r= 0,4·1,0140206= 0,4056082</w:t>
      </w:r>
      <w:r w:rsidRPr="006B269D">
        <w:rPr>
          <w:lang w:val="en-US"/>
        </w:rPr>
        <w:tab/>
        <w:t>Iterationsschritt 24</w:t>
      </w:r>
    </w:p>
    <w:p w:rsidR="00CD16A7" w:rsidRDefault="00CD16A7" w:rsidP="00CD16A7">
      <w:pPr>
        <w:pStyle w:val="Formel"/>
      </w:pPr>
      <w:r>
        <w:t>mz= mz0·r= 0,2·1,0140206= 0,2028041</w:t>
      </w:r>
    </w:p>
    <w:p w:rsidR="00CD16A7" w:rsidRDefault="00CD16A7" w:rsidP="00CD16A7">
      <w:pPr>
        <w:pStyle w:val="Formel"/>
      </w:pPr>
      <w:r>
        <w:t>n= n0·r= -0,5·1,0140206= -0,5070103</w:t>
      </w:r>
    </w:p>
    <w:p w:rsidR="00CD16A7" w:rsidRDefault="00CD16A7" w:rsidP="00CD16A7">
      <w:pPr>
        <w:pStyle w:val="Formel"/>
      </w:pPr>
      <w:r>
        <w:t>Zähler= 0,4056082·16·0,01+(Abs(-0,5070103)·420+300·0,4056082²·16²/32²)·0,005</w:t>
      </w:r>
    </w:p>
    <w:p w:rsidR="00CD16A7" w:rsidRDefault="00CD16A7" w:rsidP="00CD16A7">
      <w:pPr>
        <w:pStyle w:val="Formel"/>
      </w:pPr>
      <w:r>
        <w:t xml:space="preserve">Zähler= </w:t>
      </w:r>
      <w:fldSimple w:instr=" = 0,4056082*16*0,01+(Abs(-0,5070103)*420+300*0,4056082^2*16^2/32^2)*0,005 ">
        <w:r>
          <w:t>1,1913132</w:t>
        </w:r>
      </w:fldSimple>
    </w:p>
    <w:p w:rsidR="00CD16A7" w:rsidRDefault="00CD16A7" w:rsidP="00CD16A7">
      <w:pPr>
        <w:pStyle w:val="Formel"/>
      </w:pPr>
      <w:r>
        <w:t xml:space="preserve">Nenner= </w:t>
      </w:r>
      <w:r w:rsidR="00456413">
        <w:fldChar w:fldCharType="begin"/>
      </w:r>
      <w:r>
        <w:instrText xml:space="preserve"> EQ \b(1-\F(0,5070103·420;300</w:instrText>
      </w:r>
      <w:r w:rsidRPr="00CD16A7">
        <w:instrText>)</w:instrText>
      </w:r>
      <w:r>
        <w:instrText>-\F(0,4056082²·16²;32²</w:instrText>
      </w:r>
      <w:r w:rsidRPr="00CD16A7">
        <w:instrText>)</w:instrText>
      </w:r>
      <w:r>
        <w:instrText xml:space="preserve">)·8 </w:instrText>
      </w:r>
      <w:r w:rsidR="00456413">
        <w:fldChar w:fldCharType="end"/>
      </w:r>
      <w:r>
        <w:t xml:space="preserve">= </w:t>
      </w:r>
      <w:fldSimple w:instr=" = (1-0,5070103*420/300-0,4056082^2*16^2/32^2)*8 ">
        <w:r>
          <w:t>1,9924486</w:t>
        </w:r>
      </w:fldSimple>
    </w:p>
    <w:p w:rsidR="0030537C" w:rsidRDefault="0030537C" w:rsidP="0030537C">
      <w:pPr>
        <w:pStyle w:val="Formel"/>
      </w:pPr>
      <w:r>
        <w:t>m</w:t>
      </w:r>
      <w:r w:rsidRPr="00F43F74">
        <w:rPr>
          <w:vertAlign w:val="subscript"/>
        </w:rPr>
        <w:t>zus</w:t>
      </w:r>
      <w:r>
        <w:t xml:space="preserve">= </w:t>
      </w:r>
      <w:r w:rsidR="00456413">
        <w:fldChar w:fldCharType="begin"/>
      </w:r>
      <w:r>
        <w:instrText xml:space="preserve"> EQ \F(1,1913132;1,992448</w:instrText>
      </w:r>
      <w:r w:rsidRPr="0030537C">
        <w:instrText>6)</w:instrText>
      </w:r>
      <w:r>
        <w:instrText xml:space="preserve"> </w:instrText>
      </w:r>
      <w:r w:rsidR="00456413">
        <w:fldChar w:fldCharType="end"/>
      </w:r>
      <w:r>
        <w:t>= 0,59791414</w:t>
      </w:r>
    </w:p>
    <w:p w:rsidR="0030537C" w:rsidRDefault="00F43F74" w:rsidP="00F43F74">
      <w:pPr>
        <w:pStyle w:val="Formel"/>
      </w:pPr>
      <w:r>
        <w:t>mz</w:t>
      </w:r>
      <w:r w:rsidR="006517AD">
        <w:rPr>
          <w:vertAlign w:val="subscript"/>
        </w:rPr>
        <w:t>Theo2</w:t>
      </w:r>
      <w:r>
        <w:t>= 0,2028041+0,59791414= 0,800718</w:t>
      </w:r>
    </w:p>
    <w:p w:rsidR="00F43F74" w:rsidRDefault="00F43F74" w:rsidP="00F43F74">
      <w:pPr>
        <w:pStyle w:val="Formel"/>
      </w:pPr>
      <w:r>
        <w:t>A= 1/Wolkenschnittpunkt(0,4056082, 0,800718, -0,5070103, Punktwolke)</w:t>
      </w:r>
    </w:p>
    <w:p w:rsidR="001334EC" w:rsidRDefault="00F43F74" w:rsidP="00F43F74">
      <w:pPr>
        <w:pStyle w:val="Formel"/>
      </w:pPr>
      <w:r>
        <w:t>A= 1</w:t>
      </w:r>
    </w:p>
    <w:p w:rsidR="009F17BF" w:rsidRDefault="00F43F74" w:rsidP="00190B85">
      <w:r>
        <w:t>Damit kann nun der Punkt nach Theo1</w:t>
      </w:r>
      <w:r w:rsidR="008A0C84">
        <w:t xml:space="preserve"> berechnet werden</w:t>
      </w:r>
      <w:r>
        <w:t>, der nach Theo2 100% ausgelastet ist.</w:t>
      </w:r>
    </w:p>
    <w:p w:rsidR="00F43F74" w:rsidRDefault="00F43F74" w:rsidP="000354D9">
      <w:pPr>
        <w:pStyle w:val="Formel"/>
      </w:pPr>
      <w:r>
        <w:t xml:space="preserve">P= r·P0= </w:t>
      </w:r>
      <w:r w:rsidR="00456413">
        <w:fldChar w:fldCharType="begin"/>
      </w:r>
      <w:r>
        <w:instrText xml:space="preserve"> EQ 1,0140206·\B(\A(0,4;0,2;</w:instrText>
      </w:r>
      <w:r w:rsidR="008A0C84">
        <w:instrText>-</w:instrText>
      </w:r>
      <w:r>
        <w:instrText xml:space="preserve">0,5)) </w:instrText>
      </w:r>
      <w:r w:rsidR="00456413">
        <w:fldChar w:fldCharType="end"/>
      </w:r>
      <w:r>
        <w:t xml:space="preserve">= </w:t>
      </w:r>
      <w:r w:rsidR="00456413">
        <w:fldChar w:fldCharType="begin"/>
      </w:r>
      <w:r w:rsidR="008A0C84">
        <w:instrText xml:space="preserve"> EQ \B(\A(0,4056082;0,2028041;-0,5070103)) </w:instrText>
      </w:r>
      <w:r w:rsidR="00456413">
        <w:fldChar w:fldCharType="end"/>
      </w:r>
    </w:p>
    <w:p w:rsidR="0050563C" w:rsidRDefault="0050563C" w:rsidP="0050563C"/>
    <w:p w:rsidR="0050563C" w:rsidRDefault="0050563C" w:rsidP="00A84E52">
      <w:r>
        <w:t xml:space="preserve">Es gibt weitere Punkte, die zu iterieren sind. Welche Form diese Punkte annehmen, ist beliebig. Die Startwerte können ein Würfel, ein Zylinder, ein Auto, ein </w:t>
      </w:r>
      <w:r w:rsidR="00A84E52">
        <w:t>Schädel</w:t>
      </w:r>
      <w:r>
        <w:t xml:space="preserve"> oder die Punktwolke der Tragfähigkeit sein. Die Iteration formt jedes Objekt in die Punktwolke Theo1 um, dessen Schnittgrößen nach Theo2 auf der Punktwolke der Tragfähigkeit liegen.</w:t>
      </w:r>
      <w:r w:rsidR="00A84E52">
        <w:t xml:space="preserve"> Da bei den Objekten die Punkte unterschiedlich dicht liegen, so kann man im Ergebnis in der Punktdichte noch das Ursprungsobjekt verzerrt erkennen.</w:t>
      </w:r>
    </w:p>
    <w:p w:rsidR="0050563C" w:rsidRDefault="0050563C" w:rsidP="0050563C"/>
    <w:p w:rsidR="00405F8B" w:rsidRDefault="00405F8B" w:rsidP="0050563C">
      <w:r>
        <w:br w:type="page"/>
      </w:r>
    </w:p>
    <w:p w:rsidR="00405F8B" w:rsidRDefault="002B0DD8" w:rsidP="00190B85">
      <w:r w:rsidRPr="002B0DD8">
        <w:rPr>
          <w:noProof/>
        </w:rPr>
        <w:lastRenderedPageBreak/>
        <w:drawing>
          <wp:inline distT="0" distB="0" distL="0" distR="0">
            <wp:extent cx="2937600" cy="2592000"/>
            <wp:effectExtent l="0" t="0" r="0" b="0"/>
            <wp:docPr id="285" name="Grafik 25" descr="ZylinderA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linderA8.wmf"/>
                    <pic:cNvPicPr/>
                  </pic:nvPicPr>
                  <pic:blipFill>
                    <a:blip r:embed="rId89"/>
                    <a:stretch>
                      <a:fillRect/>
                    </a:stretch>
                  </pic:blipFill>
                  <pic:spPr>
                    <a:xfrm>
                      <a:off x="0" y="0"/>
                      <a:ext cx="2937600" cy="2592000"/>
                    </a:xfrm>
                    <a:prstGeom prst="rect">
                      <a:avLst/>
                    </a:prstGeom>
                  </pic:spPr>
                </pic:pic>
              </a:graphicData>
            </a:graphic>
          </wp:inline>
        </w:drawing>
      </w:r>
      <w:r w:rsidR="00405F8B" w:rsidRPr="00405F8B">
        <w:rPr>
          <w:noProof/>
        </w:rPr>
        <w:drawing>
          <wp:inline distT="0" distB="0" distL="0" distR="0">
            <wp:extent cx="2937600" cy="2592000"/>
            <wp:effectExtent l="19050" t="0" r="0" b="0"/>
            <wp:docPr id="92" name="Grafik 10" descr="Wolke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wmf"/>
                    <pic:cNvPicPr/>
                  </pic:nvPicPr>
                  <pic:blipFill>
                    <a:blip r:embed="rId14"/>
                    <a:stretch>
                      <a:fillRect/>
                    </a:stretch>
                  </pic:blipFill>
                  <pic:spPr>
                    <a:xfrm>
                      <a:off x="0" y="0"/>
                      <a:ext cx="2937600" cy="2592000"/>
                    </a:xfrm>
                    <a:prstGeom prst="rect">
                      <a:avLst/>
                    </a:prstGeom>
                  </pic:spPr>
                </pic:pic>
              </a:graphicData>
            </a:graphic>
          </wp:inline>
        </w:drawing>
      </w:r>
    </w:p>
    <w:p w:rsidR="0050563C" w:rsidRPr="0050563C" w:rsidRDefault="0050563C" w:rsidP="0050563C">
      <w:pPr>
        <w:pStyle w:val="SEQFeld"/>
        <w:rPr>
          <w:sz w:val="24"/>
        </w:rPr>
      </w:pPr>
      <w:bookmarkStart w:id="60" w:name="_Toc4674396"/>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39</w:t>
      </w:r>
      <w:r w:rsidR="00456413" w:rsidRPr="00FD7E69">
        <w:rPr>
          <w:sz w:val="24"/>
        </w:rPr>
        <w:fldChar w:fldCharType="end"/>
      </w:r>
      <w:r w:rsidRPr="00FD7E69">
        <w:rPr>
          <w:sz w:val="24"/>
        </w:rPr>
        <w:t xml:space="preserve">: </w:t>
      </w:r>
      <w:r>
        <w:rPr>
          <w:sz w:val="24"/>
        </w:rPr>
        <w:t>beliebige Startwerte der Iteration</w:t>
      </w:r>
      <w:bookmarkEnd w:id="60"/>
    </w:p>
    <w:p w:rsidR="0050563C" w:rsidRDefault="0050563C" w:rsidP="00190B85"/>
    <w:p w:rsidR="00405F8B" w:rsidRDefault="002B0DD8" w:rsidP="00190B85">
      <w:r>
        <w:rPr>
          <w:noProof/>
        </w:rPr>
        <w:drawing>
          <wp:inline distT="0" distB="0" distL="0" distR="0">
            <wp:extent cx="2937600" cy="2592000"/>
            <wp:effectExtent l="19050" t="0" r="0" b="0"/>
            <wp:docPr id="286" name="Grafik 285" descr="ZylinderA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linderA18.wmf"/>
                    <pic:cNvPicPr/>
                  </pic:nvPicPr>
                  <pic:blipFill>
                    <a:blip r:embed="rId95"/>
                    <a:stretch>
                      <a:fillRect/>
                    </a:stretch>
                  </pic:blipFill>
                  <pic:spPr>
                    <a:xfrm>
                      <a:off x="0" y="0"/>
                      <a:ext cx="2937600" cy="2592000"/>
                    </a:xfrm>
                    <a:prstGeom prst="rect">
                      <a:avLst/>
                    </a:prstGeom>
                  </pic:spPr>
                </pic:pic>
              </a:graphicData>
            </a:graphic>
          </wp:inline>
        </w:drawing>
      </w:r>
      <w:r w:rsidR="00405F8B">
        <w:rPr>
          <w:noProof/>
        </w:rPr>
        <w:drawing>
          <wp:inline distT="0" distB="0" distL="0" distR="0">
            <wp:extent cx="2937600" cy="2592000"/>
            <wp:effectExtent l="19050" t="0" r="0" b="0"/>
            <wp:docPr id="91" name="Grafik 90" descr="Zylinder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linder18.wmf"/>
                    <pic:cNvPicPr/>
                  </pic:nvPicPr>
                  <pic:blipFill>
                    <a:blip r:embed="rId96"/>
                    <a:stretch>
                      <a:fillRect/>
                    </a:stretch>
                  </pic:blipFill>
                  <pic:spPr>
                    <a:xfrm>
                      <a:off x="0" y="0"/>
                      <a:ext cx="2937600" cy="2592000"/>
                    </a:xfrm>
                    <a:prstGeom prst="rect">
                      <a:avLst/>
                    </a:prstGeom>
                  </pic:spPr>
                </pic:pic>
              </a:graphicData>
            </a:graphic>
          </wp:inline>
        </w:drawing>
      </w:r>
    </w:p>
    <w:p w:rsidR="0050563C" w:rsidRPr="0050563C" w:rsidRDefault="0050563C" w:rsidP="0050563C">
      <w:pPr>
        <w:pStyle w:val="SEQFeld"/>
        <w:rPr>
          <w:sz w:val="24"/>
        </w:rPr>
      </w:pPr>
      <w:bookmarkStart w:id="61" w:name="_Toc4674397"/>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40</w:t>
      </w:r>
      <w:r w:rsidR="00456413" w:rsidRPr="00FD7E69">
        <w:rPr>
          <w:sz w:val="24"/>
        </w:rPr>
        <w:fldChar w:fldCharType="end"/>
      </w:r>
      <w:r w:rsidRPr="00FD7E69">
        <w:rPr>
          <w:sz w:val="24"/>
        </w:rPr>
        <w:t xml:space="preserve">: </w:t>
      </w:r>
      <w:r>
        <w:rPr>
          <w:sz w:val="24"/>
        </w:rPr>
        <w:t>Punkte nach Theo1</w:t>
      </w:r>
      <w:bookmarkEnd w:id="61"/>
    </w:p>
    <w:p w:rsidR="0050563C" w:rsidRDefault="0050563C" w:rsidP="00190B85"/>
    <w:p w:rsidR="00405F8B" w:rsidRDefault="002B0DD8" w:rsidP="00190B85">
      <w:r>
        <w:rPr>
          <w:noProof/>
        </w:rPr>
        <w:drawing>
          <wp:inline distT="0" distB="0" distL="0" distR="0">
            <wp:extent cx="2937600" cy="2592000"/>
            <wp:effectExtent l="19050" t="0" r="0" b="0"/>
            <wp:docPr id="287" name="Grafik 286" descr="ZylinderA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linderA14.wmf"/>
                    <pic:cNvPicPr/>
                  </pic:nvPicPr>
                  <pic:blipFill>
                    <a:blip r:embed="rId97"/>
                    <a:stretch>
                      <a:fillRect/>
                    </a:stretch>
                  </pic:blipFill>
                  <pic:spPr>
                    <a:xfrm>
                      <a:off x="0" y="0"/>
                      <a:ext cx="2937600" cy="2592000"/>
                    </a:xfrm>
                    <a:prstGeom prst="rect">
                      <a:avLst/>
                    </a:prstGeom>
                  </pic:spPr>
                </pic:pic>
              </a:graphicData>
            </a:graphic>
          </wp:inline>
        </w:drawing>
      </w:r>
      <w:r w:rsidR="00405F8B">
        <w:rPr>
          <w:noProof/>
        </w:rPr>
        <w:drawing>
          <wp:inline distT="0" distB="0" distL="0" distR="0">
            <wp:extent cx="2937600" cy="2592000"/>
            <wp:effectExtent l="19050" t="0" r="0" b="0"/>
            <wp:docPr id="93" name="Grafik 92" descr="Zylinder1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ylinder14.wmf"/>
                    <pic:cNvPicPr/>
                  </pic:nvPicPr>
                  <pic:blipFill>
                    <a:blip r:embed="rId98"/>
                    <a:stretch>
                      <a:fillRect/>
                    </a:stretch>
                  </pic:blipFill>
                  <pic:spPr>
                    <a:xfrm>
                      <a:off x="0" y="0"/>
                      <a:ext cx="2937600" cy="2592000"/>
                    </a:xfrm>
                    <a:prstGeom prst="rect">
                      <a:avLst/>
                    </a:prstGeom>
                  </pic:spPr>
                </pic:pic>
              </a:graphicData>
            </a:graphic>
          </wp:inline>
        </w:drawing>
      </w:r>
    </w:p>
    <w:p w:rsidR="0050563C" w:rsidRDefault="0050563C" w:rsidP="0050563C">
      <w:pPr>
        <w:pStyle w:val="SEQFeld"/>
        <w:rPr>
          <w:sz w:val="24"/>
        </w:rPr>
      </w:pPr>
      <w:bookmarkStart w:id="62" w:name="_Toc4674398"/>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41</w:t>
      </w:r>
      <w:r w:rsidR="00456413" w:rsidRPr="00FD7E69">
        <w:rPr>
          <w:sz w:val="24"/>
        </w:rPr>
        <w:fldChar w:fldCharType="end"/>
      </w:r>
      <w:r w:rsidRPr="00FD7E69">
        <w:rPr>
          <w:sz w:val="24"/>
        </w:rPr>
        <w:t xml:space="preserve">: </w:t>
      </w:r>
      <w:r>
        <w:rPr>
          <w:sz w:val="24"/>
        </w:rPr>
        <w:t>alle Punkte nach Theo2 liegen auf der Wolke der Tragfähigkeit</w:t>
      </w:r>
      <w:bookmarkEnd w:id="62"/>
    </w:p>
    <w:p w:rsidR="002F56CC" w:rsidRDefault="002F56CC" w:rsidP="002F56CC">
      <w:pPr>
        <w:pStyle w:val="berschrift2"/>
      </w:pPr>
      <w:bookmarkStart w:id="63" w:name="_Toc4674310"/>
      <w:r>
        <w:lastRenderedPageBreak/>
        <w:t>Formeln in der Norm</w:t>
      </w:r>
      <w:bookmarkEnd w:id="63"/>
    </w:p>
    <w:p w:rsidR="002F56CC" w:rsidRPr="0050563C" w:rsidRDefault="00F31560" w:rsidP="00BB2E6E">
      <w:r>
        <w:t xml:space="preserve">Die Querschnittsgleichung verhält sich wie die analytische Lösung. Sie liefert nur Theo2, wenn Theo2 rein geht. Da Eingangswerte und Ergebnis gleichwertig sind, </w:t>
      </w:r>
      <w:r w:rsidR="00F1664C">
        <w:t>können</w:t>
      </w:r>
      <w:r>
        <w:t xml:space="preserve"> die Gleichungen miteinander verglichen werden. Dies wurde in Kapitel 4 bereits getan und daher wird die Querschnittsgleichung nicht mehr weiter untersucht. In diesem Kapitel geht Theo1 rein und Theo2 kommt raus.</w:t>
      </w:r>
    </w:p>
    <w:p w:rsidR="00BB2E6E" w:rsidRDefault="00BB2E6E" w:rsidP="00BB2E6E">
      <w:r>
        <w:t>Die Knickgleichung wird um den Faktor k</w:t>
      </w:r>
      <w:r w:rsidRPr="00BB2E6E">
        <w:rPr>
          <w:vertAlign w:val="subscript"/>
        </w:rPr>
        <w:t>crit</w:t>
      </w:r>
      <w:r>
        <w:t xml:space="preserve"> erweitert, sodass diese auch Kippen berücksichtigen kann. Damit entspricht sie dem Stand der alten Norm</w:t>
      </w:r>
      <w:r w:rsidR="00B06963">
        <w:t>: Gleichung 6.23 und 6.24 werden zu Gleichung 71 und 72</w:t>
      </w:r>
      <w:r>
        <w:t xml:space="preserve">. Somit kann die Knickgleichung mit der </w:t>
      </w:r>
      <w:r w:rsidR="00700B46">
        <w:t>Biegedrillknick</w:t>
      </w:r>
      <w:r>
        <w:t>gleichung und der analytischen Lösung verglichen werden. Bei Bedarf können der Abminderungsfaktor immer noch zu 1 gesetzt werden, um den alten Zustand der Gleichung zu erhalten.</w:t>
      </w:r>
    </w:p>
    <w:p w:rsidR="00BB2E6E" w:rsidRDefault="00BB2E6E" w:rsidP="00A37BE3">
      <w:pPr>
        <w:pStyle w:val="Formel"/>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cy</w:instrText>
      </w:r>
      <w:r>
        <w:instrText>·f</w:instrText>
      </w:r>
      <w:r w:rsidRPr="00E1039F">
        <w:rPr>
          <w:vertAlign w:val="subscript"/>
        </w:rPr>
        <w:instrText>c0d</w:instrText>
      </w:r>
      <w:r>
        <w:instrText>)+\F( σ</w:instrText>
      </w:r>
      <w:r w:rsidRPr="00E1039F">
        <w:rPr>
          <w:vertAlign w:val="subscript"/>
        </w:rPr>
        <w:instrText>myd</w:instrText>
      </w:r>
      <w:r>
        <w:instrText>;k</w:instrText>
      </w:r>
      <w:r w:rsidRPr="00BB2E6E">
        <w:rPr>
          <w:vertAlign w:val="subscript"/>
        </w:rPr>
        <w:instrText>crit</w:instrText>
      </w:r>
      <w:r>
        <w:instrText>·f</w:instrText>
      </w:r>
      <w:r w:rsidRPr="00E1039F">
        <w:rPr>
          <w:vertAlign w:val="subscript"/>
        </w:rPr>
        <w:instrText>myd</w:instrText>
      </w:r>
      <w:r w:rsidRPr="00324B6F">
        <w:instrText>)</w:instrText>
      </w:r>
      <w:r>
        <w:instrText>+\F(</w:instrText>
      </w:r>
      <w:r w:rsidRPr="00324B6F">
        <w:instrText xml:space="preserve"> </w:instrText>
      </w:r>
      <w:r>
        <w:instrText>k</w:instrText>
      </w:r>
      <w:r w:rsidRPr="00E1039F">
        <w:rPr>
          <w:vertAlign w:val="subscript"/>
        </w:rPr>
        <w:instrText>m</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rsidR="00456413">
        <w:fldChar w:fldCharType="end"/>
      </w:r>
    </w:p>
    <w:p w:rsidR="00BB2E6E" w:rsidRDefault="00BB2E6E" w:rsidP="00A37BE3">
      <w:pPr>
        <w:pStyle w:val="Formel"/>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w:instrText>
      </w:r>
      <w:r>
        <w:rPr>
          <w:vertAlign w:val="subscript"/>
        </w:rPr>
        <w:instrText>z</w:instrText>
      </w:r>
      <w:r>
        <w:instrText>·f</w:instrText>
      </w:r>
      <w:r w:rsidRPr="00E1039F">
        <w:rPr>
          <w:vertAlign w:val="subscript"/>
        </w:rPr>
        <w:instrText>c0d</w:instrText>
      </w:r>
      <w:r>
        <w:instrText>)+\F( k</w:instrText>
      </w:r>
      <w:r w:rsidRPr="00E1039F">
        <w:rPr>
          <w:vertAlign w:val="subscript"/>
        </w:rPr>
        <w:instrText>m</w:instrText>
      </w:r>
      <w:r>
        <w:instrText>·σ</w:instrText>
      </w:r>
      <w:r w:rsidRPr="00E1039F">
        <w:rPr>
          <w:vertAlign w:val="subscript"/>
        </w:rPr>
        <w:instrText>myd</w:instrText>
      </w:r>
      <w:r>
        <w:instrText>;k</w:instrText>
      </w:r>
      <w:r w:rsidRPr="00BB2E6E">
        <w:rPr>
          <w:vertAlign w:val="subscript"/>
        </w:rPr>
        <w:instrText>crit</w:instrText>
      </w:r>
      <w:r>
        <w:instrText>·f</w:instrText>
      </w:r>
      <w:r w:rsidRPr="00E1039F">
        <w:rPr>
          <w:vertAlign w:val="subscript"/>
        </w:rPr>
        <w:instrText>myd</w:instrText>
      </w:r>
      <w:r w:rsidRPr="00324B6F">
        <w:instrText>)</w:instrText>
      </w:r>
      <w:r>
        <w:instrText>+\F(</w:instrText>
      </w:r>
      <w:r w:rsidRPr="00324B6F">
        <w:instrText xml:space="preserve"> </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rsidR="00456413">
        <w:fldChar w:fldCharType="end"/>
      </w:r>
      <w:r>
        <w:t xml:space="preserve"> </w:t>
      </w:r>
    </w:p>
    <w:p w:rsidR="000354D9" w:rsidRDefault="00BB2E6E" w:rsidP="00BB2E6E">
      <w:r>
        <w:t>Die Knickgleichung berechnet eine zur Last proportionale Auslastung. Es gilt A= 1/r. Somit kann die Auslastung genutzt werden, um einen Punkt zu skalieren.</w:t>
      </w:r>
    </w:p>
    <w:p w:rsidR="00BB2E6E" w:rsidRDefault="00BB2E6E" w:rsidP="00BB2E6E">
      <w:pPr>
        <w:pStyle w:val="Formel"/>
      </w:pPr>
      <w:r>
        <w:t>P= P0/A</w:t>
      </w:r>
    </w:p>
    <w:p w:rsidR="00BB2E6E" w:rsidRDefault="00BB2E6E" w:rsidP="00BB2E6E">
      <w:r>
        <w:t xml:space="preserve">Die </w:t>
      </w:r>
      <w:r w:rsidR="00700B46">
        <w:t>Biegedrillknick</w:t>
      </w:r>
      <w:r>
        <w:t xml:space="preserve">gleichung hingegen berechnet einen Wert, der nur einer Auslastung entspricht, wenn dieser 0 oder 1 ist. Durch das Quadrat gilt nicht mehr doppelte Last - doppelter Wert. Die Beziehung A=1/r gilt nicht. Deshalb wird die </w:t>
      </w:r>
      <w:r w:rsidR="00700B46">
        <w:t>Biegedrillknick</w:t>
      </w:r>
      <w:r>
        <w:t xml:space="preserve">gleichung so umgeformt, dass diese eine </w:t>
      </w:r>
      <w:r w:rsidR="003C7656">
        <w:t>Auslastung berechnet, die proportional zur Last ist.</w:t>
      </w:r>
    </w:p>
    <w:p w:rsidR="003C7656" w:rsidRDefault="003C7656" w:rsidP="00BB2E6E"/>
    <w:p w:rsidR="003C7656" w:rsidRPr="003C7656" w:rsidRDefault="003C7656" w:rsidP="003C7656">
      <w:pPr>
        <w:rPr>
          <w:b/>
        </w:rPr>
      </w:pPr>
      <w:r w:rsidRPr="003C7656">
        <w:rPr>
          <w:b/>
        </w:rPr>
        <w:t xml:space="preserve">Umformung der </w:t>
      </w:r>
      <w:r w:rsidR="00700B46">
        <w:rPr>
          <w:b/>
        </w:rPr>
        <w:t>Biegedrillknick</w:t>
      </w:r>
      <w:r>
        <w:rPr>
          <w:b/>
        </w:rPr>
        <w:t>gleichung</w:t>
      </w:r>
    </w:p>
    <w:p w:rsidR="003C7656" w:rsidRDefault="00F31560" w:rsidP="00653EC4">
      <w:pPr>
        <w:pStyle w:val="Formel"/>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cy</w:instrText>
      </w:r>
      <w:r>
        <w:instrText>·f</w:instrText>
      </w:r>
      <w:r w:rsidRPr="00E1039F">
        <w:rPr>
          <w:vertAlign w:val="subscript"/>
        </w:rPr>
        <w:instrText>c0d</w:instrText>
      </w:r>
      <w:r>
        <w:instrText>)+\F( σ</w:instrText>
      </w:r>
      <w:r w:rsidRPr="00E1039F">
        <w:rPr>
          <w:vertAlign w:val="subscript"/>
        </w:rPr>
        <w:instrText>myd</w:instrText>
      </w:r>
      <w:r>
        <w:instrText>;f</w:instrText>
      </w:r>
      <w:r w:rsidRPr="00E1039F">
        <w:rPr>
          <w:vertAlign w:val="subscript"/>
        </w:rPr>
        <w:instrText>myd</w:instrText>
      </w:r>
      <w:r w:rsidRPr="00324B6F">
        <w:instrText>·k</w:instrText>
      </w:r>
      <w:r>
        <w:rPr>
          <w:vertAlign w:val="subscript"/>
        </w:rPr>
        <w:instrText>crit</w:instrText>
      </w:r>
      <w:r w:rsidRPr="00324B6F">
        <w:instrText>)</w:instrText>
      </w:r>
      <w:r>
        <w:instrText>+</w:instrText>
      </w:r>
      <w:r w:rsidRPr="00324B6F">
        <w:instrText xml:space="preserve"> </w:instrText>
      </w:r>
      <w:r>
        <w:instrText>\b(\F(σ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)\s\up9(2) </w:instrText>
      </w:r>
      <w:r w:rsidR="00456413">
        <w:fldChar w:fldCharType="end"/>
      </w:r>
      <w:r w:rsidR="003C7656">
        <w:t xml:space="preserve">= </w:t>
      </w:r>
      <w:r w:rsidR="00456413">
        <w:fldChar w:fldCharType="begin"/>
      </w:r>
      <w:r w:rsidR="003C7656">
        <w:instrText xml:space="preserve"> EQ \F(modN;k</w:instrText>
      </w:r>
      <w:r w:rsidR="003C7656" w:rsidRPr="003C7656">
        <w:rPr>
          <w:vertAlign w:val="subscript"/>
        </w:rPr>
        <w:instrText>c</w:instrText>
      </w:r>
      <w:r w:rsidR="00653EC4">
        <w:rPr>
          <w:vertAlign w:val="subscript"/>
        </w:rPr>
        <w:instrText>Groß</w:instrText>
      </w:r>
      <w:r w:rsidR="003C7656" w:rsidRPr="003C7656">
        <w:instrText>)</w:instrText>
      </w:r>
      <w:r w:rsidR="003C7656">
        <w:instrText>+ \F(my;k</w:instrText>
      </w:r>
      <w:r w:rsidR="003C7656" w:rsidRPr="003C7656">
        <w:rPr>
          <w:vertAlign w:val="subscript"/>
        </w:rPr>
        <w:instrText>crit</w:instrText>
      </w:r>
      <w:r w:rsidR="003C7656" w:rsidRPr="003C7656">
        <w:instrText>)</w:instrText>
      </w:r>
      <w:r w:rsidR="003C7656">
        <w:instrText xml:space="preserve">+ mz² </w:instrText>
      </w:r>
      <w:r w:rsidR="00456413">
        <w:fldChar w:fldCharType="end"/>
      </w:r>
    </w:p>
    <w:p w:rsidR="00F31560" w:rsidRDefault="00F31560" w:rsidP="00653EC4">
      <w:pPr>
        <w:pStyle w:val="Formel"/>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w:instrText>
      </w:r>
      <w:r>
        <w:rPr>
          <w:vertAlign w:val="subscript"/>
        </w:rPr>
        <w:instrText>z</w:instrText>
      </w:r>
      <w:r>
        <w:instrText>·f</w:instrText>
      </w:r>
      <w:r w:rsidRPr="00E1039F">
        <w:rPr>
          <w:vertAlign w:val="subscript"/>
        </w:rPr>
        <w:instrText>c0d</w:instrText>
      </w:r>
      <w:r>
        <w:instrText>)+ \b(\F(σ</w:instrText>
      </w:r>
      <w:r w:rsidRPr="00E1039F">
        <w:rPr>
          <w:vertAlign w:val="subscript"/>
        </w:rPr>
        <w:instrText>myd</w:instrText>
      </w:r>
      <w:r>
        <w:instrText>;f</w:instrText>
      </w:r>
      <w:r w:rsidRPr="00E1039F">
        <w:rPr>
          <w:vertAlign w:val="subscript"/>
        </w:rPr>
        <w:instrText>myd</w:instrText>
      </w:r>
      <w:r w:rsidRPr="00324B6F">
        <w:instrText>·k</w:instrText>
      </w:r>
      <w:r>
        <w:rPr>
          <w:vertAlign w:val="subscript"/>
        </w:rPr>
        <w:instrText>crit</w:instrText>
      </w:r>
      <w:r w:rsidRPr="00324B6F">
        <w:instrText>)</w:instrText>
      </w:r>
      <w:r>
        <w:instrText>)\s\up9(2)+\F(</w:instrText>
      </w:r>
      <w:r w:rsidRPr="00324B6F">
        <w:instrText xml:space="preserve"> </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 </w:instrText>
      </w:r>
      <w:r w:rsidR="00456413">
        <w:fldChar w:fldCharType="end"/>
      </w:r>
      <w:r w:rsidR="003C7656">
        <w:t xml:space="preserve">= </w:t>
      </w:r>
      <w:r w:rsidR="00456413">
        <w:fldChar w:fldCharType="begin"/>
      </w:r>
      <w:r w:rsidR="003C7656">
        <w:instrText xml:space="preserve"> EQ \F(modN;k</w:instrText>
      </w:r>
      <w:r w:rsidR="003C7656" w:rsidRPr="003C7656">
        <w:rPr>
          <w:vertAlign w:val="subscript"/>
        </w:rPr>
        <w:instrText>c</w:instrText>
      </w:r>
      <w:r w:rsidR="00653EC4">
        <w:rPr>
          <w:vertAlign w:val="subscript"/>
        </w:rPr>
        <w:instrText>Klein</w:instrText>
      </w:r>
      <w:r w:rsidR="003C7656" w:rsidRPr="003C7656">
        <w:instrText>)</w:instrText>
      </w:r>
      <w:r w:rsidR="003C7656">
        <w:instrText>+\b(\F(my;K</w:instrText>
      </w:r>
      <w:r w:rsidR="003C7656" w:rsidRPr="003C7656">
        <w:rPr>
          <w:vertAlign w:val="subscript"/>
        </w:rPr>
        <w:instrText>crit</w:instrText>
      </w:r>
      <w:r w:rsidR="003C7656" w:rsidRPr="003C7656">
        <w:instrText>)</w:instrText>
      </w:r>
      <w:r w:rsidR="003C7656">
        <w:instrText xml:space="preserve">)\s\up9(2)+mz </w:instrText>
      </w:r>
      <w:r w:rsidR="00456413">
        <w:fldChar w:fldCharType="end"/>
      </w:r>
    </w:p>
    <w:p w:rsidR="000354D9" w:rsidRDefault="003C7656" w:rsidP="00190B85">
      <w:r>
        <w:t xml:space="preserve">Die Abminderungsfaktoren für das Knicken werden in </w:t>
      </w:r>
      <w:proofErr w:type="spellStart"/>
      <w:r>
        <w:t>k</w:t>
      </w:r>
      <w:r w:rsidRPr="003C7656">
        <w:rPr>
          <w:vertAlign w:val="subscript"/>
        </w:rPr>
        <w:t>cKlein</w:t>
      </w:r>
      <w:proofErr w:type="spellEnd"/>
      <w:r>
        <w:t xml:space="preserve"> und </w:t>
      </w:r>
      <w:proofErr w:type="spellStart"/>
      <w:r>
        <w:t>k</w:t>
      </w:r>
      <w:r w:rsidRPr="003C7656">
        <w:rPr>
          <w:vertAlign w:val="subscript"/>
        </w:rPr>
        <w:t>cGroß</w:t>
      </w:r>
      <w:proofErr w:type="spellEnd"/>
      <w:r>
        <w:t xml:space="preserve"> umbenannt, um </w:t>
      </w:r>
      <w:proofErr w:type="spellStart"/>
      <w:r>
        <w:t>Verwe</w:t>
      </w:r>
      <w:r w:rsidR="00E33958">
        <w:t>x</w:t>
      </w:r>
      <w:r w:rsidR="00A37BE3">
        <w:t>lungen</w:t>
      </w:r>
      <w:proofErr w:type="spellEnd"/>
      <w:r w:rsidR="00A37BE3">
        <w:t xml:space="preserve"> zu vermeiden, denn der kleinere Abminderungsfaktor entsteht durch das Knicken um die schwache A</w:t>
      </w:r>
      <w:r w:rsidR="00E33958">
        <w:t>x</w:t>
      </w:r>
      <w:r w:rsidR="00A37BE3">
        <w:t>e.</w:t>
      </w:r>
      <w:r w:rsidR="00653EC4">
        <w:t xml:space="preserve"> k</w:t>
      </w:r>
      <w:r w:rsidR="00653EC4" w:rsidRPr="00653EC4">
        <w:rPr>
          <w:vertAlign w:val="subscript"/>
        </w:rPr>
        <w:t>cz</w:t>
      </w:r>
      <w:r w:rsidR="00653EC4">
        <w:t>= k</w:t>
      </w:r>
      <w:r w:rsidR="00653EC4" w:rsidRPr="00653EC4">
        <w:rPr>
          <w:vertAlign w:val="subscript"/>
        </w:rPr>
        <w:t>cklein</w:t>
      </w:r>
      <w:r w:rsidR="00653EC4">
        <w:t>.</w:t>
      </w:r>
    </w:p>
    <w:p w:rsidR="00A37BE3" w:rsidRDefault="00A37BE3" w:rsidP="00A37BE3">
      <w:r>
        <w:t>Die Lasten werden mit dem Faktor r multipliziert, sodass die Gleichung 1 ergibt</w:t>
      </w:r>
    </w:p>
    <w:p w:rsidR="00A37BE3" w:rsidRDefault="00A37BE3" w:rsidP="00A37BE3">
      <w:pPr>
        <w:pStyle w:val="Formel"/>
      </w:pPr>
      <w:r>
        <w:t xml:space="preserve">A= 1= </w:t>
      </w:r>
      <w:r w:rsidR="00456413">
        <w:fldChar w:fldCharType="begin"/>
      </w:r>
      <w:r>
        <w:instrText xml:space="preserve"> EQ \F(r</w:instrText>
      </w:r>
      <w:r w:rsidRPr="00A37BE3">
        <w:rPr>
          <w:vertAlign w:val="subscript"/>
        </w:rPr>
        <w:instrText>1</w:instrText>
      </w:r>
      <w:r>
        <w:instrText>·modN;k</w:instrText>
      </w:r>
      <w:r w:rsidRPr="003C7656">
        <w:rPr>
          <w:vertAlign w:val="subscript"/>
        </w:rPr>
        <w:instrText>c</w:instrText>
      </w:r>
      <w:r w:rsidR="00653EC4">
        <w:rPr>
          <w:vertAlign w:val="subscript"/>
        </w:rPr>
        <w:instrText>Groß</w:instrText>
      </w:r>
      <w:r w:rsidRPr="003C7656">
        <w:instrText>)</w:instrText>
      </w:r>
      <w:r>
        <w:instrText>+ \F(r</w:instrText>
      </w:r>
      <w:r w:rsidRPr="00A37BE3">
        <w:rPr>
          <w:vertAlign w:val="subscript"/>
        </w:rPr>
        <w:instrText>1</w:instrText>
      </w:r>
      <w:r>
        <w:instrText>·my;k</w:instrText>
      </w:r>
      <w:r w:rsidRPr="003C7656">
        <w:rPr>
          <w:vertAlign w:val="subscript"/>
        </w:rPr>
        <w:instrText>crit</w:instrText>
      </w:r>
      <w:r w:rsidRPr="003C7656">
        <w:instrText>)</w:instrText>
      </w:r>
      <w:r>
        <w:instrText>+ (r</w:instrText>
      </w:r>
      <w:r w:rsidRPr="00A37BE3">
        <w:rPr>
          <w:vertAlign w:val="subscript"/>
        </w:rPr>
        <w:instrText>1</w:instrText>
      </w:r>
      <w:r>
        <w:instrText xml:space="preserve">·mz)² </w:instrText>
      </w:r>
      <w:r w:rsidR="00456413">
        <w:fldChar w:fldCharType="end"/>
      </w:r>
    </w:p>
    <w:p w:rsidR="00A37BE3" w:rsidRDefault="00A37BE3" w:rsidP="00A37BE3">
      <w:pPr>
        <w:pStyle w:val="Formel"/>
      </w:pPr>
      <w:r>
        <w:t xml:space="preserve">A= 1= </w:t>
      </w:r>
      <w:r w:rsidR="00456413">
        <w:fldChar w:fldCharType="begin"/>
      </w:r>
      <w:r>
        <w:instrText xml:space="preserve"> EQ \F(r</w:instrText>
      </w:r>
      <w:r w:rsidRPr="00A37BE3">
        <w:rPr>
          <w:vertAlign w:val="subscript"/>
        </w:rPr>
        <w:instrText>2</w:instrText>
      </w:r>
      <w:r>
        <w:instrText>·modN;k</w:instrText>
      </w:r>
      <w:r w:rsidRPr="003C7656">
        <w:rPr>
          <w:vertAlign w:val="subscript"/>
        </w:rPr>
        <w:instrText>c</w:instrText>
      </w:r>
      <w:r w:rsidR="00653EC4">
        <w:rPr>
          <w:vertAlign w:val="subscript"/>
        </w:rPr>
        <w:instrText>Klein</w:instrText>
      </w:r>
      <w:r w:rsidRPr="003C7656">
        <w:instrText>)</w:instrText>
      </w:r>
      <w:r>
        <w:instrText>+\b(\F(r</w:instrText>
      </w:r>
      <w:r w:rsidRPr="00A37BE3">
        <w:rPr>
          <w:vertAlign w:val="subscript"/>
        </w:rPr>
        <w:instrText>2</w:instrText>
      </w:r>
      <w:r>
        <w:instrText>·my;K</w:instrText>
      </w:r>
      <w:r w:rsidRPr="003C7656">
        <w:rPr>
          <w:vertAlign w:val="subscript"/>
        </w:rPr>
        <w:instrText>crit</w:instrText>
      </w:r>
      <w:r w:rsidRPr="003C7656">
        <w:instrText>)</w:instrText>
      </w:r>
      <w:r>
        <w:instrText>)\s\up9(2)+r</w:instrText>
      </w:r>
      <w:r w:rsidRPr="00A37BE3">
        <w:rPr>
          <w:vertAlign w:val="subscript"/>
        </w:rPr>
        <w:instrText>2</w:instrText>
      </w:r>
      <w:r>
        <w:instrText xml:space="preserve">·mz </w:instrText>
      </w:r>
      <w:r w:rsidR="00456413">
        <w:fldChar w:fldCharType="end"/>
      </w:r>
      <w:r>
        <w:tab/>
        <w:t>r ausklammern und -1</w:t>
      </w:r>
    </w:p>
    <w:p w:rsidR="00A37BE3" w:rsidRDefault="00A37BE3" w:rsidP="00A37BE3">
      <w:pPr>
        <w:pStyle w:val="Formel"/>
      </w:pPr>
      <w:r>
        <w:t xml:space="preserve">0= </w:t>
      </w:r>
      <w:r w:rsidR="00456413">
        <w:fldChar w:fldCharType="begin"/>
      </w:r>
      <w:r>
        <w:instrText xml:space="preserve"> EQ r</w:instrText>
      </w:r>
      <w:r w:rsidRPr="00A37BE3">
        <w:rPr>
          <w:vertAlign w:val="subscript"/>
        </w:rPr>
        <w:instrText>1</w:instrText>
      </w:r>
      <w:r>
        <w:instrText>²·mz²+r</w:instrText>
      </w:r>
      <w:r w:rsidRPr="00A37BE3">
        <w:rPr>
          <w:vertAlign w:val="subscript"/>
        </w:rPr>
        <w:instrText>1</w:instrText>
      </w:r>
      <w:r>
        <w:instrText>·\b(\F(modN;k</w:instrText>
      </w:r>
      <w:r w:rsidRPr="00A37BE3">
        <w:rPr>
          <w:vertAlign w:val="subscript"/>
        </w:rPr>
        <w:instrText>c</w:instrText>
      </w:r>
      <w:r w:rsidR="00653EC4">
        <w:rPr>
          <w:vertAlign w:val="subscript"/>
        </w:rPr>
        <w:instrText>Groß</w:instrText>
      </w:r>
      <w:r w:rsidRPr="00A37BE3">
        <w:instrText>)</w:instrText>
      </w:r>
      <w:r>
        <w:instrText>+\F(my;k</w:instrText>
      </w:r>
      <w:r w:rsidRPr="00A37BE3">
        <w:rPr>
          <w:vertAlign w:val="subscript"/>
        </w:rPr>
        <w:instrText>crit</w:instrText>
      </w:r>
      <w:r w:rsidRPr="00A37BE3">
        <w:instrText>)</w:instrText>
      </w:r>
      <w:r>
        <w:instrText xml:space="preserve">)-1 </w:instrText>
      </w:r>
      <w:r w:rsidR="00456413">
        <w:fldChar w:fldCharType="end"/>
      </w:r>
    </w:p>
    <w:p w:rsidR="00A37BE3" w:rsidRDefault="00A37BE3" w:rsidP="00A37BE3">
      <w:pPr>
        <w:pStyle w:val="Formel"/>
      </w:pPr>
      <w:r>
        <w:t xml:space="preserve">0= </w:t>
      </w:r>
      <w:r w:rsidR="00456413">
        <w:fldChar w:fldCharType="begin"/>
      </w:r>
      <w:r>
        <w:instrText xml:space="preserve"> EQ \F(r²</w:instrText>
      </w:r>
      <w:r w:rsidRPr="00A37BE3">
        <w:rPr>
          <w:vertAlign w:val="subscript"/>
        </w:rPr>
        <w:instrText>2</w:instrText>
      </w:r>
      <w:r>
        <w:instrText>·my²;k²</w:instrText>
      </w:r>
      <w:r w:rsidRPr="00A37BE3">
        <w:rPr>
          <w:vertAlign w:val="subscript"/>
        </w:rPr>
        <w:instrText>crit</w:instrText>
      </w:r>
      <w:r w:rsidRPr="00A37BE3">
        <w:instrText>)</w:instrText>
      </w:r>
      <w:r>
        <w:instrText>+r</w:instrText>
      </w:r>
      <w:r w:rsidRPr="00A37BE3">
        <w:rPr>
          <w:vertAlign w:val="subscript"/>
        </w:rPr>
        <w:instrText>2</w:instrText>
      </w:r>
      <w:r>
        <w:instrText>·\b(\F(modN;k</w:instrText>
      </w:r>
      <w:r w:rsidRPr="00A37BE3">
        <w:rPr>
          <w:vertAlign w:val="subscript"/>
        </w:rPr>
        <w:instrText>c</w:instrText>
      </w:r>
      <w:r w:rsidR="00653EC4">
        <w:rPr>
          <w:vertAlign w:val="subscript"/>
        </w:rPr>
        <w:instrText>Klein</w:instrText>
      </w:r>
      <w:r w:rsidRPr="00A37BE3">
        <w:instrText>)</w:instrText>
      </w:r>
      <w:r>
        <w:instrText xml:space="preserve">+mz)-1 </w:instrText>
      </w:r>
      <w:r w:rsidR="00456413">
        <w:fldChar w:fldCharType="end"/>
      </w:r>
      <w:r>
        <w:tab/>
        <w:t>r² frei dividieren</w:t>
      </w:r>
    </w:p>
    <w:p w:rsidR="00A37BE3" w:rsidRDefault="00A37BE3" w:rsidP="00A37BE3">
      <w:pPr>
        <w:pStyle w:val="Formel"/>
      </w:pPr>
      <w:r>
        <w:t xml:space="preserve">0= </w:t>
      </w:r>
      <w:r w:rsidR="00456413">
        <w:fldChar w:fldCharType="begin"/>
      </w:r>
      <w:r>
        <w:instrText xml:space="preserve"> EQ r</w:instrText>
      </w:r>
      <w:r w:rsidRPr="00A37BE3">
        <w:rPr>
          <w:vertAlign w:val="subscript"/>
        </w:rPr>
        <w:instrText>1</w:instrText>
      </w:r>
      <w:r>
        <w:instrText>²+r</w:instrText>
      </w:r>
      <w:r w:rsidRPr="00A37BE3">
        <w:rPr>
          <w:vertAlign w:val="subscript"/>
        </w:rPr>
        <w:instrText>1</w:instrText>
      </w:r>
      <w:r>
        <w:instrText>·\b(\F(modN;k</w:instrText>
      </w:r>
      <w:r w:rsidRPr="00A37BE3">
        <w:rPr>
          <w:vertAlign w:val="subscript"/>
        </w:rPr>
        <w:instrText>c</w:instrText>
      </w:r>
      <w:r w:rsidR="00653EC4">
        <w:rPr>
          <w:vertAlign w:val="subscript"/>
        </w:rPr>
        <w:instrText>Groß</w:instrText>
      </w:r>
      <w:r>
        <w:instrText>·mz²)+\F(my;k</w:instrText>
      </w:r>
      <w:r w:rsidRPr="00A37BE3">
        <w:rPr>
          <w:vertAlign w:val="subscript"/>
        </w:rPr>
        <w:instrText>crit</w:instrText>
      </w:r>
      <w:r>
        <w:instrText>·mz²))-\F(1;mz</w:instrText>
      </w:r>
      <w:r w:rsidRPr="00A37BE3">
        <w:instrText>²)</w:instrText>
      </w:r>
      <w:r>
        <w:instrText xml:space="preserve"> </w:instrText>
      </w:r>
      <w:r w:rsidR="00456413">
        <w:fldChar w:fldCharType="end"/>
      </w:r>
    </w:p>
    <w:p w:rsidR="00A37BE3" w:rsidRDefault="00A37BE3" w:rsidP="00A37BE3">
      <w:pPr>
        <w:pStyle w:val="Formel"/>
      </w:pPr>
      <w:r>
        <w:t xml:space="preserve">0= </w:t>
      </w:r>
      <w:r w:rsidR="00456413">
        <w:fldChar w:fldCharType="begin"/>
      </w:r>
      <w:r w:rsidR="006172F6">
        <w:instrText xml:space="preserve"> EQ </w:instrText>
      </w:r>
      <w:r>
        <w:instrText>r²</w:instrText>
      </w:r>
      <w:r w:rsidRPr="00A37BE3">
        <w:rPr>
          <w:vertAlign w:val="subscript"/>
        </w:rPr>
        <w:instrText>2</w:instrText>
      </w:r>
      <w:r>
        <w:instrText>+r</w:instrText>
      </w:r>
      <w:r w:rsidRPr="00A37BE3">
        <w:rPr>
          <w:vertAlign w:val="subscript"/>
        </w:rPr>
        <w:instrText>2</w:instrText>
      </w:r>
      <w:r>
        <w:instrText>·</w:instrText>
      </w:r>
      <w:r w:rsidR="006172F6">
        <w:instrText>\b</w:instrText>
      </w:r>
      <w:r>
        <w:instrText>(</w:instrText>
      </w:r>
      <w:r w:rsidR="006172F6">
        <w:instrText>\F(</w:instrText>
      </w:r>
      <w:r>
        <w:instrText>modN</w:instrText>
      </w:r>
      <w:r w:rsidR="006172F6">
        <w:instrText>·k²</w:instrText>
      </w:r>
      <w:r w:rsidR="006172F6" w:rsidRPr="00A37BE3">
        <w:rPr>
          <w:vertAlign w:val="subscript"/>
        </w:rPr>
        <w:instrText>crit</w:instrText>
      </w:r>
      <w:r w:rsidR="006172F6">
        <w:instrText>;my²·</w:instrText>
      </w:r>
      <w:r>
        <w:instrText>k</w:instrText>
      </w:r>
      <w:r w:rsidRPr="00A37BE3">
        <w:rPr>
          <w:vertAlign w:val="subscript"/>
        </w:rPr>
        <w:instrText>c</w:instrText>
      </w:r>
      <w:r w:rsidR="00653EC4">
        <w:rPr>
          <w:vertAlign w:val="subscript"/>
        </w:rPr>
        <w:instrText>Klein</w:instrText>
      </w:r>
      <w:r w:rsidR="006172F6">
        <w:instrText>)</w:instrText>
      </w:r>
      <w:r>
        <w:instrText>+</w:instrText>
      </w:r>
      <w:r w:rsidR="006172F6">
        <w:instrText>\F(</w:instrText>
      </w:r>
      <w:r>
        <w:instrText>mz</w:instrText>
      </w:r>
      <w:r w:rsidR="006172F6">
        <w:instrText>·k²</w:instrText>
      </w:r>
      <w:r w:rsidR="006172F6" w:rsidRPr="00A37BE3">
        <w:rPr>
          <w:vertAlign w:val="subscript"/>
        </w:rPr>
        <w:instrText>crit</w:instrText>
      </w:r>
      <w:r w:rsidR="006172F6">
        <w:instrText>;my²</w:instrText>
      </w:r>
      <w:r w:rsidR="006172F6" w:rsidRPr="006172F6">
        <w:instrText>)</w:instrText>
      </w:r>
      <w:r w:rsidR="006172F6">
        <w:instrText>)-\F( k²</w:instrText>
      </w:r>
      <w:r w:rsidR="006172F6" w:rsidRPr="00A37BE3">
        <w:rPr>
          <w:vertAlign w:val="subscript"/>
        </w:rPr>
        <w:instrText>crit</w:instrText>
      </w:r>
      <w:r w:rsidR="006172F6">
        <w:instrText>;my</w:instrText>
      </w:r>
      <w:r w:rsidR="006172F6" w:rsidRPr="006172F6">
        <w:instrText>²)</w:instrText>
      </w:r>
      <w:r w:rsidR="006172F6">
        <w:instrText xml:space="preserve"> </w:instrText>
      </w:r>
      <w:r w:rsidR="00456413">
        <w:fldChar w:fldCharType="end"/>
      </w:r>
      <w:r w:rsidR="006172F6">
        <w:tab/>
        <w:t>pq-Formel anwenden</w:t>
      </w:r>
    </w:p>
    <w:p w:rsidR="006172F6" w:rsidRDefault="006172F6" w:rsidP="006172F6">
      <w:pPr>
        <w:pStyle w:val="Formel"/>
      </w:pPr>
      <w:r>
        <w:lastRenderedPageBreak/>
        <w:t>p</w:t>
      </w:r>
      <w:r w:rsidRPr="006172F6">
        <w:rPr>
          <w:vertAlign w:val="subscript"/>
        </w:rPr>
        <w:t>1</w:t>
      </w:r>
      <w:r>
        <w:t xml:space="preserve">= </w:t>
      </w:r>
      <w:r w:rsidR="00456413">
        <w:fldChar w:fldCharType="begin"/>
      </w:r>
      <w:r>
        <w:instrText xml:space="preserve"> EQ \F(modN/k</w:instrText>
      </w:r>
      <w:r w:rsidRPr="006172F6">
        <w:rPr>
          <w:vertAlign w:val="subscript"/>
        </w:rPr>
        <w:instrText>c</w:instrText>
      </w:r>
      <w:r w:rsidR="00653EC4">
        <w:rPr>
          <w:vertAlign w:val="subscript"/>
        </w:rPr>
        <w:instrText>Groß</w:instrText>
      </w:r>
      <w:r>
        <w:instrText>+my/k</w:instrText>
      </w:r>
      <w:r w:rsidRPr="006172F6">
        <w:rPr>
          <w:vertAlign w:val="subscript"/>
        </w:rPr>
        <w:instrText>crit</w:instrText>
      </w:r>
      <w:r>
        <w:instrText xml:space="preserve">;-2·mz²) </w:instrText>
      </w:r>
      <w:r w:rsidR="00456413">
        <w:fldChar w:fldCharType="end"/>
      </w:r>
    </w:p>
    <w:p w:rsidR="006172F6" w:rsidRDefault="006172F6" w:rsidP="006172F6">
      <w:pPr>
        <w:pStyle w:val="Formel"/>
      </w:pPr>
      <w:r>
        <w:t>r</w:t>
      </w:r>
      <w:r w:rsidRPr="006172F6">
        <w:rPr>
          <w:vertAlign w:val="subscript"/>
        </w:rPr>
        <w:t>1</w:t>
      </w:r>
      <w:r>
        <w:t xml:space="preserve">= </w:t>
      </w:r>
      <w:r w:rsidR="00456413">
        <w:fldChar w:fldCharType="begin"/>
      </w:r>
      <w:r>
        <w:instrText xml:space="preserve"> EQ p</w:instrText>
      </w:r>
      <w:r w:rsidRPr="006172F6">
        <w:rPr>
          <w:vertAlign w:val="subscript"/>
        </w:rPr>
        <w:instrText>1</w:instrText>
      </w:r>
      <w:r>
        <w:instrText>+\r(;p</w:instrText>
      </w:r>
      <w:r w:rsidRPr="006172F6">
        <w:rPr>
          <w:vertAlign w:val="subscript"/>
        </w:rPr>
        <w:instrText>1</w:instrText>
      </w:r>
      <w:r w:rsidR="00BE576E">
        <w:instrText>²+</w:instrText>
      </w:r>
      <w:r>
        <w:instrText xml:space="preserve">1/mz²) </w:instrText>
      </w:r>
      <w:r w:rsidR="00456413">
        <w:fldChar w:fldCharType="end"/>
      </w:r>
    </w:p>
    <w:p w:rsidR="00386C81" w:rsidRDefault="00386C81" w:rsidP="006172F6">
      <w:pPr>
        <w:pStyle w:val="Formel"/>
      </w:pPr>
      <w:r>
        <w:t>p</w:t>
      </w:r>
      <w:r w:rsidRPr="00386C81">
        <w:rPr>
          <w:vertAlign w:val="subscript"/>
        </w:rPr>
        <w:t>2</w:t>
      </w:r>
      <w:r>
        <w:t xml:space="preserve">= </w:t>
      </w:r>
      <w:r w:rsidR="00456413">
        <w:fldChar w:fldCharType="begin"/>
      </w:r>
      <w:r>
        <w:instrText xml:space="preserve"> EQ \F(modN/k</w:instrText>
      </w:r>
      <w:r w:rsidRPr="00386C81">
        <w:rPr>
          <w:vertAlign w:val="subscript"/>
        </w:rPr>
        <w:instrText>c</w:instrText>
      </w:r>
      <w:r w:rsidR="00653EC4">
        <w:rPr>
          <w:vertAlign w:val="subscript"/>
        </w:rPr>
        <w:instrText>Klein</w:instrText>
      </w:r>
      <w:r>
        <w:instrText>+mz;-2·my²/k²</w:instrText>
      </w:r>
      <w:r w:rsidRPr="00386C81">
        <w:rPr>
          <w:vertAlign w:val="subscript"/>
        </w:rPr>
        <w:instrText>crit</w:instrText>
      </w:r>
      <w:r>
        <w:instrText xml:space="preserve">) </w:instrText>
      </w:r>
      <w:r w:rsidR="00456413">
        <w:fldChar w:fldCharType="end"/>
      </w:r>
    </w:p>
    <w:p w:rsidR="00386C81" w:rsidRDefault="00386C81" w:rsidP="006172F6">
      <w:pPr>
        <w:pStyle w:val="Formel"/>
      </w:pPr>
      <w:r>
        <w:t>r</w:t>
      </w:r>
      <w:r w:rsidRPr="00386C81">
        <w:rPr>
          <w:vertAlign w:val="subscript"/>
        </w:rPr>
        <w:t>2</w:t>
      </w:r>
      <w:r>
        <w:t xml:space="preserve">= </w:t>
      </w:r>
      <w:r w:rsidR="00456413">
        <w:fldChar w:fldCharType="begin"/>
      </w:r>
      <w:r>
        <w:instrText xml:space="preserve"> EQ p</w:instrText>
      </w:r>
      <w:r w:rsidRPr="00386C81">
        <w:rPr>
          <w:vertAlign w:val="subscript"/>
        </w:rPr>
        <w:instrText>2</w:instrText>
      </w:r>
      <w:r>
        <w:instrText>+\r(;p²</w:instrText>
      </w:r>
      <w:r w:rsidRPr="00386C81">
        <w:rPr>
          <w:vertAlign w:val="subscript"/>
        </w:rPr>
        <w:instrText>2</w:instrText>
      </w:r>
      <w:r>
        <w:instrText>+k²</w:instrText>
      </w:r>
      <w:r w:rsidRPr="00386C81">
        <w:rPr>
          <w:vertAlign w:val="subscript"/>
        </w:rPr>
        <w:instrText>crit</w:instrText>
      </w:r>
      <w:r>
        <w:instrText xml:space="preserve">/my²) </w:instrText>
      </w:r>
      <w:r w:rsidR="00456413">
        <w:fldChar w:fldCharType="end"/>
      </w:r>
    </w:p>
    <w:p w:rsidR="00386C81" w:rsidRDefault="00386C81" w:rsidP="006172F6">
      <w:pPr>
        <w:pStyle w:val="Formel"/>
      </w:pPr>
      <w:r>
        <w:t>r= Min(r</w:t>
      </w:r>
      <w:r w:rsidRPr="00386C81">
        <w:rPr>
          <w:vertAlign w:val="subscript"/>
        </w:rPr>
        <w:t>1</w:t>
      </w:r>
      <w:r>
        <w:t>;r</w:t>
      </w:r>
      <w:r w:rsidRPr="00386C81">
        <w:rPr>
          <w:vertAlign w:val="subscript"/>
        </w:rPr>
        <w:t>2</w:t>
      </w:r>
      <w:r>
        <w:t>)</w:t>
      </w:r>
    </w:p>
    <w:p w:rsidR="00386C81" w:rsidRPr="006172F6" w:rsidRDefault="00386C81" w:rsidP="006172F6">
      <w:pPr>
        <w:pStyle w:val="Formel"/>
      </w:pPr>
      <w:r>
        <w:t>A= 1/r</w:t>
      </w:r>
    </w:p>
    <w:p w:rsidR="00386C81" w:rsidRDefault="00BE576E" w:rsidP="00BE576E">
      <w:pPr>
        <w:pStyle w:val="Formel"/>
      </w:pPr>
      <w:r>
        <w:t xml:space="preserve">A=  </w:t>
      </w:r>
      <w:r w:rsidR="00456413">
        <w:fldChar w:fldCharType="begin"/>
      </w:r>
      <w:r w:rsidR="00F43EE5">
        <w:instrText xml:space="preserve"> EQ \F(1;Min\B(\F(\F(modN;k</w:instrText>
      </w:r>
      <w:r w:rsidR="00F43EE5" w:rsidRPr="006172F6">
        <w:rPr>
          <w:vertAlign w:val="subscript"/>
        </w:rPr>
        <w:instrText>c</w:instrText>
      </w:r>
      <w:r w:rsidR="00653EC4">
        <w:rPr>
          <w:vertAlign w:val="subscript"/>
        </w:rPr>
        <w:instrText>Groß</w:instrText>
      </w:r>
      <w:r w:rsidR="00F43EE5" w:rsidRPr="00F43EE5">
        <w:instrText>)</w:instrText>
      </w:r>
      <w:r w:rsidR="00F43EE5">
        <w:instrText>+\F(my;k</w:instrText>
      </w:r>
      <w:r w:rsidR="00F43EE5" w:rsidRPr="006172F6">
        <w:rPr>
          <w:vertAlign w:val="subscript"/>
        </w:rPr>
        <w:instrText>crit</w:instrText>
      </w:r>
      <w:r w:rsidR="00F43EE5" w:rsidRPr="00F43EE5">
        <w:instrText>)</w:instrText>
      </w:r>
      <w:r w:rsidR="00F43EE5">
        <w:instrText>;-2·mz²)+\r(;\b(\F(\F(modN;k</w:instrText>
      </w:r>
      <w:r w:rsidR="00F43EE5" w:rsidRPr="006172F6">
        <w:rPr>
          <w:vertAlign w:val="subscript"/>
        </w:rPr>
        <w:instrText>c</w:instrText>
      </w:r>
      <w:r w:rsidR="00653EC4">
        <w:rPr>
          <w:vertAlign w:val="subscript"/>
        </w:rPr>
        <w:instrText>Groß</w:instrText>
      </w:r>
      <w:r w:rsidR="00F43EE5" w:rsidRPr="00F43EE5">
        <w:instrText>)</w:instrText>
      </w:r>
      <w:r w:rsidR="00F43EE5">
        <w:instrText>+\F(my;k</w:instrText>
      </w:r>
      <w:r w:rsidR="00F43EE5" w:rsidRPr="006172F6">
        <w:rPr>
          <w:vertAlign w:val="subscript"/>
        </w:rPr>
        <w:instrText>crit</w:instrText>
      </w:r>
      <w:r w:rsidR="00F43EE5" w:rsidRPr="00F43EE5">
        <w:instrText>)</w:instrText>
      </w:r>
      <w:r w:rsidR="00F43EE5">
        <w:instrText>;-2·mz²))\s\up20 (2)</w:instrText>
      </w:r>
      <w:r>
        <w:instrText>+</w:instrText>
      </w:r>
      <w:r w:rsidR="00F43EE5">
        <w:instrText>\F(1;mz²</w:instrText>
      </w:r>
      <w:r w:rsidR="00F43EE5" w:rsidRPr="00F43EE5">
        <w:instrText>))</w:instrText>
      </w:r>
      <w:r w:rsidR="00F43EE5">
        <w:instrText xml:space="preserve"> \; \F(\F(modN;k</w:instrText>
      </w:r>
      <w:r w:rsidR="00F43EE5" w:rsidRPr="00386C81">
        <w:rPr>
          <w:vertAlign w:val="subscript"/>
        </w:rPr>
        <w:instrText>c</w:instrText>
      </w:r>
      <w:r w:rsidR="00653EC4">
        <w:rPr>
          <w:vertAlign w:val="subscript"/>
        </w:rPr>
        <w:instrText>Klein</w:instrText>
      </w:r>
      <w:r w:rsidR="00F43EE5" w:rsidRPr="00F43EE5">
        <w:instrText>)</w:instrText>
      </w:r>
      <w:r w:rsidR="00F43EE5">
        <w:instrText>+mz;-2·my²/k²</w:instrText>
      </w:r>
      <w:r w:rsidR="00F43EE5" w:rsidRPr="00386C81">
        <w:rPr>
          <w:vertAlign w:val="subscript"/>
        </w:rPr>
        <w:instrText>crit</w:instrText>
      </w:r>
      <w:r w:rsidR="00F43EE5" w:rsidRPr="00F43EE5">
        <w:instrText>)</w:instrText>
      </w:r>
      <w:r w:rsidR="00F43EE5">
        <w:instrText>+\r(;\b(\F(\F(modN;k</w:instrText>
      </w:r>
      <w:r w:rsidR="00F43EE5" w:rsidRPr="00386C81">
        <w:rPr>
          <w:vertAlign w:val="subscript"/>
        </w:rPr>
        <w:instrText>c</w:instrText>
      </w:r>
      <w:r w:rsidR="00653EC4">
        <w:rPr>
          <w:vertAlign w:val="subscript"/>
        </w:rPr>
        <w:instrText>Klein</w:instrText>
      </w:r>
      <w:r w:rsidR="00F43EE5" w:rsidRPr="00F43EE5">
        <w:instrText>)</w:instrText>
      </w:r>
      <w:r w:rsidR="00F43EE5">
        <w:instrText>+mz;-2·my²/k²</w:instrText>
      </w:r>
      <w:r w:rsidR="00F43EE5" w:rsidRPr="00386C81">
        <w:rPr>
          <w:vertAlign w:val="subscript"/>
        </w:rPr>
        <w:instrText>crit</w:instrText>
      </w:r>
      <w:r w:rsidR="00F43EE5">
        <w:instrText>))\s\up20(2)+\F(k²</w:instrText>
      </w:r>
      <w:r w:rsidR="00F43EE5" w:rsidRPr="00386C81">
        <w:rPr>
          <w:vertAlign w:val="subscript"/>
        </w:rPr>
        <w:instrText>crit</w:instrText>
      </w:r>
      <w:r w:rsidR="00F43EE5">
        <w:instrText>;my²</w:instrText>
      </w:r>
      <w:r w:rsidR="00F43EE5" w:rsidRPr="00F43EE5">
        <w:instrText>)</w:instrText>
      </w:r>
      <w:r w:rsidR="00F43EE5">
        <w:instrText>))</w:instrText>
      </w:r>
      <w:r w:rsidR="00F43EE5" w:rsidRPr="00F43EE5">
        <w:instrText>)</w:instrText>
      </w:r>
      <w:r w:rsidR="00F43EE5">
        <w:instrText xml:space="preserve"> </w:instrText>
      </w:r>
      <w:r w:rsidR="00456413">
        <w:fldChar w:fldCharType="end"/>
      </w:r>
    </w:p>
    <w:p w:rsidR="00F43EE5" w:rsidRDefault="00BE576E" w:rsidP="00190B85">
      <w:r>
        <w:t>Diese Formel ist mit der Normformel identisch, denn sie wurde nur umgestellt.</w:t>
      </w:r>
    </w:p>
    <w:p w:rsidR="00BE576E" w:rsidRDefault="00BE576E" w:rsidP="00190B85"/>
    <w:p w:rsidR="006B05DA" w:rsidRDefault="006B05DA" w:rsidP="00383E86">
      <w:r>
        <w:t>Die Formel verlangt von r</w:t>
      </w:r>
      <w:r w:rsidRPr="006B05DA">
        <w:rPr>
          <w:vertAlign w:val="subscript"/>
        </w:rPr>
        <w:t>1</w:t>
      </w:r>
      <w:r>
        <w:t xml:space="preserve"> und r</w:t>
      </w:r>
      <w:r w:rsidRPr="006B05DA">
        <w:rPr>
          <w:vertAlign w:val="subscript"/>
        </w:rPr>
        <w:t>2</w:t>
      </w:r>
      <w:r>
        <w:t>, dass die quadrierte Schnittgröße ungleich 0 ist. Um eine Division durch 0 zu verhindern, müssen r</w:t>
      </w:r>
      <w:r w:rsidRPr="006B05DA">
        <w:rPr>
          <w:vertAlign w:val="subscript"/>
        </w:rPr>
        <w:t>1</w:t>
      </w:r>
      <w:r>
        <w:t xml:space="preserve"> und r</w:t>
      </w:r>
      <w:r w:rsidRPr="006B05DA">
        <w:rPr>
          <w:vertAlign w:val="subscript"/>
        </w:rPr>
        <w:t>2</w:t>
      </w:r>
      <w:r>
        <w:t xml:space="preserve"> anders berechnet werden. Da die </w:t>
      </w:r>
      <w:r w:rsidR="00383E86">
        <w:t>q</w:t>
      </w:r>
      <w:r>
        <w:t>uadratische Schnittgröße 0 ist, gilt A=1/r.</w:t>
      </w:r>
    </w:p>
    <w:p w:rsidR="00BE576E" w:rsidRDefault="006B05DA" w:rsidP="006B05DA">
      <w:pPr>
        <w:pStyle w:val="Formel"/>
      </w:pPr>
      <w:r>
        <w:t>r</w:t>
      </w:r>
      <w:r w:rsidRPr="006B05DA">
        <w:rPr>
          <w:vertAlign w:val="subscript"/>
        </w:rPr>
        <w:t>1</w:t>
      </w:r>
      <w:r>
        <w:t xml:space="preserve">= </w:t>
      </w:r>
      <w:r w:rsidR="00456413">
        <w:fldChar w:fldCharType="begin"/>
      </w:r>
      <w:r>
        <w:instrText xml:space="preserve"> EQ \F(1;\F(modN;</w:instrText>
      </w:r>
      <w:r w:rsidRPr="006B05DA">
        <w:instrText>k</w:instrText>
      </w:r>
      <w:r w:rsidRPr="006B05DA">
        <w:rPr>
          <w:vertAlign w:val="subscript"/>
        </w:rPr>
        <w:instrText>c</w:instrText>
      </w:r>
      <w:r w:rsidR="00653EC4">
        <w:rPr>
          <w:vertAlign w:val="subscript"/>
        </w:rPr>
        <w:instrText>Groß</w:instrText>
      </w:r>
      <w:r w:rsidRPr="006B05DA">
        <w:instrText>)</w:instrText>
      </w:r>
      <w:r>
        <w:instrText>+\F(my;k</w:instrText>
      </w:r>
      <w:r w:rsidRPr="006B05DA">
        <w:rPr>
          <w:vertAlign w:val="subscript"/>
        </w:rPr>
        <w:instrText>crit</w:instrText>
      </w:r>
      <w:r w:rsidRPr="006B05DA">
        <w:instrText>)</w:instrText>
      </w:r>
      <w:r>
        <w:instrText xml:space="preserve">) </w:instrText>
      </w:r>
      <w:r w:rsidR="00456413">
        <w:fldChar w:fldCharType="end"/>
      </w:r>
    </w:p>
    <w:p w:rsidR="006B05DA" w:rsidRDefault="006B05DA" w:rsidP="006B05DA">
      <w:pPr>
        <w:pStyle w:val="Formel"/>
      </w:pPr>
      <w:r>
        <w:t>r</w:t>
      </w:r>
      <w:r w:rsidRPr="006B05DA">
        <w:rPr>
          <w:vertAlign w:val="subscript"/>
        </w:rPr>
        <w:t>2</w:t>
      </w:r>
      <w:r>
        <w:t xml:space="preserve">= </w:t>
      </w:r>
      <w:r w:rsidR="00456413">
        <w:fldChar w:fldCharType="begin"/>
      </w:r>
      <w:r>
        <w:instrText xml:space="preserve"> EQ \F(1;modN/k</w:instrText>
      </w:r>
      <w:r w:rsidRPr="006B05DA">
        <w:rPr>
          <w:vertAlign w:val="subscript"/>
        </w:rPr>
        <w:instrText>c</w:instrText>
      </w:r>
      <w:r w:rsidR="00653EC4">
        <w:rPr>
          <w:vertAlign w:val="subscript"/>
        </w:rPr>
        <w:instrText>Klein</w:instrText>
      </w:r>
      <w:r>
        <w:instrText xml:space="preserve">+mz) </w:instrText>
      </w:r>
      <w:r w:rsidR="00456413">
        <w:fldChar w:fldCharType="end"/>
      </w:r>
    </w:p>
    <w:p w:rsidR="00763414" w:rsidRDefault="00763414" w:rsidP="00190B85"/>
    <w:p w:rsidR="00D2431B" w:rsidRDefault="00D2431B">
      <w:pPr>
        <w:spacing w:line="240" w:lineRule="auto"/>
      </w:pPr>
      <w:r>
        <w:br w:type="page"/>
      </w:r>
    </w:p>
    <w:p w:rsidR="00674E0E" w:rsidRDefault="00674E0E" w:rsidP="00674E0E">
      <w:pPr>
        <w:pStyle w:val="berschrift2"/>
      </w:pPr>
      <w:bookmarkStart w:id="64" w:name="_Toc4674311"/>
      <w:r>
        <w:lastRenderedPageBreak/>
        <w:t>Parameterstudie</w:t>
      </w:r>
      <w:bookmarkEnd w:id="64"/>
    </w:p>
    <w:p w:rsidR="00674E0E" w:rsidRDefault="00674E0E" w:rsidP="00674E0E">
      <w:r>
        <w:t>Für die Parameterstudie wird ein Balken GL24h 1000x150 mit 10m Länge untersucht.</w:t>
      </w:r>
    </w:p>
    <w:p w:rsidR="00674E0E" w:rsidRDefault="00674E0E" w:rsidP="00190B85"/>
    <w:p w:rsidR="00674E0E" w:rsidRDefault="00674E0E" w:rsidP="00190B85">
      <w:r>
        <w:t>Die Querschnittswerte sind</w:t>
      </w:r>
    </w:p>
    <w:p w:rsidR="00674E0E" w:rsidRDefault="00674E0E" w:rsidP="00674E0E">
      <w:pPr>
        <w:pStyle w:val="Formel"/>
      </w:pPr>
      <w:r>
        <w:t>I</w:t>
      </w:r>
      <w:r w:rsidRPr="009B709D">
        <w:rPr>
          <w:vertAlign w:val="subscript"/>
        </w:rPr>
        <w:t>y</w:t>
      </w:r>
      <w:r>
        <w:t xml:space="preserve">= </w:t>
      </w:r>
      <w:r w:rsidR="00456413">
        <w:fldChar w:fldCharType="begin"/>
      </w:r>
      <w:r>
        <w:instrText xml:space="preserve"> EQ \F(b·h³;1</w:instrText>
      </w:r>
      <w:r w:rsidRPr="00674E0E">
        <w:instrText>2)</w:instrText>
      </w:r>
      <w:r>
        <w:instrText xml:space="preserve"> </w:instrText>
      </w:r>
      <w:r w:rsidR="00456413">
        <w:fldChar w:fldCharType="end"/>
      </w:r>
      <w:r>
        <w:t xml:space="preserve">= </w:t>
      </w:r>
      <w:r w:rsidR="00456413">
        <w:fldChar w:fldCharType="begin"/>
      </w:r>
      <w:r>
        <w:instrText xml:space="preserve"> EQ \F(150·1000³;1</w:instrText>
      </w:r>
      <w:r w:rsidRPr="00674E0E">
        <w:instrText>2)</w:instrText>
      </w:r>
      <w:r>
        <w:instrText xml:space="preserve"> </w:instrText>
      </w:r>
      <w:r w:rsidR="00456413">
        <w:fldChar w:fldCharType="end"/>
      </w:r>
      <w:r>
        <w:t>= 1,25e10 mm</w:t>
      </w:r>
      <w:r w:rsidRPr="00674E0E">
        <w:rPr>
          <w:vertAlign w:val="superscript"/>
        </w:rPr>
        <w:t>4</w:t>
      </w:r>
    </w:p>
    <w:p w:rsidR="00674E0E" w:rsidRDefault="00674E0E" w:rsidP="00674E0E">
      <w:pPr>
        <w:pStyle w:val="Formel"/>
      </w:pPr>
      <w:r>
        <w:t>W</w:t>
      </w:r>
      <w:r w:rsidRPr="009B709D">
        <w:rPr>
          <w:vertAlign w:val="subscript"/>
        </w:rPr>
        <w:t>y</w:t>
      </w:r>
      <w:r>
        <w:t>= I</w:t>
      </w:r>
      <w:r w:rsidRPr="00674E0E">
        <w:rPr>
          <w:vertAlign w:val="subscript"/>
        </w:rPr>
        <w:t>y</w:t>
      </w:r>
      <w:r>
        <w:t>·2/</w:t>
      </w:r>
      <w:r w:rsidRPr="00674E0E">
        <w:t>h</w:t>
      </w:r>
      <w:r>
        <w:t>= 1,25e10·2/1000= 25 000 000 mm³</w:t>
      </w:r>
    </w:p>
    <w:p w:rsidR="00674E0E" w:rsidRDefault="00674E0E" w:rsidP="00674E0E">
      <w:pPr>
        <w:pStyle w:val="Formel"/>
        <w:rPr>
          <w:vertAlign w:val="superscript"/>
        </w:rPr>
      </w:pPr>
      <w:r>
        <w:t>I</w:t>
      </w:r>
      <w:r w:rsidRPr="009B709D">
        <w:rPr>
          <w:vertAlign w:val="subscript"/>
        </w:rPr>
        <w:t>tor</w:t>
      </w:r>
      <w:r>
        <w:t>=</w:t>
      </w:r>
      <w:r w:rsidRPr="00674E0E">
        <w:t xml:space="preserve"> </w:t>
      </w:r>
      <w:r w:rsidR="00456413">
        <w:fldChar w:fldCharType="begin"/>
      </w:r>
      <w:r>
        <w:instrText xml:space="preserve"> EQ \F(1000·150³·\b(1-\F(0,63·150;1000</w:instrText>
      </w:r>
      <w:r w:rsidRPr="00674E0E">
        <w:instrText>)</w:instrText>
      </w:r>
      <w:r>
        <w:instrText>+\F(0,052·150</w:instrText>
      </w:r>
      <w:r w:rsidRPr="00674E0E">
        <w:rPr>
          <w:vertAlign w:val="superscript"/>
        </w:rPr>
        <w:instrText>5</w:instrText>
      </w:r>
      <w:r>
        <w:instrText>;1000</w:instrText>
      </w:r>
      <w:r w:rsidRPr="00674E0E">
        <w:rPr>
          <w:vertAlign w:val="superscript"/>
        </w:rPr>
        <w:instrText>5</w:instrText>
      </w:r>
      <w:r w:rsidRPr="00674E0E">
        <w:instrText>)</w:instrText>
      </w:r>
      <w:r>
        <w:instrText>);</w:instrText>
      </w:r>
      <w:r w:rsidRPr="00674E0E">
        <w:instrText>3)</w:instrText>
      </w:r>
      <w:r>
        <w:instrText xml:space="preserve"> </w:instrText>
      </w:r>
      <w:r w:rsidR="00456413">
        <w:fldChar w:fldCharType="end"/>
      </w:r>
      <w:r>
        <w:t>= 1,019e9 mm</w:t>
      </w:r>
      <w:r w:rsidRPr="00674E0E">
        <w:rPr>
          <w:vertAlign w:val="superscript"/>
        </w:rPr>
        <w:t>4</w:t>
      </w:r>
    </w:p>
    <w:p w:rsidR="00674E0E" w:rsidRDefault="00674E0E" w:rsidP="00674E0E">
      <w:pPr>
        <w:pStyle w:val="Formel"/>
      </w:pPr>
      <w:r>
        <w:t>I</w:t>
      </w:r>
      <w:r w:rsidRPr="009B709D">
        <w:rPr>
          <w:vertAlign w:val="subscript"/>
        </w:rPr>
        <w:t>z</w:t>
      </w:r>
      <w:r>
        <w:t xml:space="preserve">= </w:t>
      </w:r>
      <w:r w:rsidR="00456413">
        <w:fldChar w:fldCharType="begin"/>
      </w:r>
      <w:r>
        <w:instrText xml:space="preserve"> EQ \F(h·b³;1</w:instrText>
      </w:r>
      <w:r w:rsidRPr="00674E0E">
        <w:instrText>2)</w:instrText>
      </w:r>
      <w:r>
        <w:instrText xml:space="preserve"> </w:instrText>
      </w:r>
      <w:r w:rsidR="00456413">
        <w:fldChar w:fldCharType="end"/>
      </w:r>
      <w:r>
        <w:t xml:space="preserve">= </w:t>
      </w:r>
      <w:r w:rsidR="00456413">
        <w:fldChar w:fldCharType="begin"/>
      </w:r>
      <w:r>
        <w:instrText xml:space="preserve"> EQ \F(1000·150³;1</w:instrText>
      </w:r>
      <w:r w:rsidRPr="00674E0E">
        <w:instrText>2)</w:instrText>
      </w:r>
      <w:r>
        <w:instrText xml:space="preserve"> </w:instrText>
      </w:r>
      <w:r w:rsidR="00456413">
        <w:fldChar w:fldCharType="end"/>
      </w:r>
      <w:r>
        <w:t>= 2,81e8 mm</w:t>
      </w:r>
      <w:r w:rsidRPr="00674E0E">
        <w:rPr>
          <w:vertAlign w:val="superscript"/>
        </w:rPr>
        <w:t>4</w:t>
      </w:r>
    </w:p>
    <w:p w:rsidR="00674E0E" w:rsidRDefault="00674E0E" w:rsidP="00674E0E">
      <w:pPr>
        <w:pStyle w:val="Formel"/>
      </w:pPr>
      <w:r>
        <w:t>W</w:t>
      </w:r>
      <w:r w:rsidRPr="009B709D">
        <w:rPr>
          <w:vertAlign w:val="subscript"/>
        </w:rPr>
        <w:t>z</w:t>
      </w:r>
      <w:r>
        <w:t>= I</w:t>
      </w:r>
      <w:r w:rsidRPr="00674E0E">
        <w:rPr>
          <w:vertAlign w:val="subscript"/>
        </w:rPr>
        <w:t>z</w:t>
      </w:r>
      <w:r>
        <w:t>·2/</w:t>
      </w:r>
      <w:r w:rsidRPr="00674E0E">
        <w:t>b</w:t>
      </w:r>
      <w:r>
        <w:t>= 2,81e8·2/15</w:t>
      </w:r>
      <w:r w:rsidRPr="00674E0E">
        <w:t>0</w:t>
      </w:r>
      <w:r>
        <w:t>= 3750 000mm³</w:t>
      </w:r>
    </w:p>
    <w:p w:rsidR="00674E0E" w:rsidRPr="006B269D" w:rsidRDefault="00674E0E" w:rsidP="00674E0E">
      <w:pPr>
        <w:pStyle w:val="Formel"/>
        <w:rPr>
          <w:lang w:val="en-US"/>
        </w:rPr>
      </w:pPr>
      <w:r w:rsidRPr="006B269D">
        <w:rPr>
          <w:lang w:val="en-US"/>
        </w:rPr>
        <w:t>A= 150 000mm²</w:t>
      </w:r>
    </w:p>
    <w:p w:rsidR="00674E0E" w:rsidRPr="006B269D" w:rsidRDefault="00674E0E" w:rsidP="00674E0E">
      <w:pPr>
        <w:pStyle w:val="Formel"/>
        <w:rPr>
          <w:lang w:val="en-US"/>
        </w:rPr>
      </w:pPr>
      <w:r w:rsidRPr="006B269D">
        <w:rPr>
          <w:lang w:val="en-US"/>
        </w:rPr>
        <w:t>N</w:t>
      </w:r>
      <w:r w:rsidRPr="006B269D">
        <w:rPr>
          <w:vertAlign w:val="subscript"/>
          <w:lang w:val="en-US"/>
        </w:rPr>
        <w:t>Pl</w:t>
      </w:r>
      <w:r w:rsidRPr="006B269D">
        <w:rPr>
          <w:lang w:val="en-US"/>
        </w:rPr>
        <w:t>= f</w:t>
      </w:r>
      <w:r w:rsidRPr="006B269D">
        <w:rPr>
          <w:vertAlign w:val="subscript"/>
          <w:lang w:val="en-US"/>
        </w:rPr>
        <w:t>c</w:t>
      </w:r>
      <w:r w:rsidRPr="006B269D">
        <w:rPr>
          <w:lang w:val="en-US"/>
        </w:rPr>
        <w:t>·A= 24·150= 3600kN</w:t>
      </w:r>
    </w:p>
    <w:p w:rsidR="009B709D" w:rsidRPr="006B269D" w:rsidRDefault="009B709D" w:rsidP="00674E0E">
      <w:pPr>
        <w:pStyle w:val="Formel"/>
        <w:rPr>
          <w:lang w:val="en-US"/>
        </w:rPr>
      </w:pPr>
      <w:r w:rsidRPr="006B269D">
        <w:rPr>
          <w:lang w:val="en-US"/>
        </w:rPr>
        <w:t>M</w:t>
      </w:r>
      <w:r w:rsidRPr="006B269D">
        <w:rPr>
          <w:vertAlign w:val="subscript"/>
          <w:lang w:val="en-US"/>
        </w:rPr>
        <w:t>ply</w:t>
      </w:r>
      <w:r w:rsidRPr="006B269D">
        <w:rPr>
          <w:lang w:val="en-US"/>
        </w:rPr>
        <w:t>= f</w:t>
      </w:r>
      <w:r w:rsidRPr="006B269D">
        <w:rPr>
          <w:vertAlign w:val="subscript"/>
          <w:lang w:val="en-US"/>
        </w:rPr>
        <w:t>m</w:t>
      </w:r>
      <w:r w:rsidRPr="006B269D">
        <w:rPr>
          <w:lang w:val="en-US"/>
        </w:rPr>
        <w:t>·W</w:t>
      </w:r>
      <w:r w:rsidRPr="006B269D">
        <w:rPr>
          <w:vertAlign w:val="subscript"/>
          <w:lang w:val="en-US"/>
        </w:rPr>
        <w:t>y</w:t>
      </w:r>
      <w:r w:rsidRPr="006B269D">
        <w:rPr>
          <w:lang w:val="en-US"/>
        </w:rPr>
        <w:t>= 24·25= 600kNm</w:t>
      </w:r>
    </w:p>
    <w:p w:rsidR="009B709D" w:rsidRPr="006B269D" w:rsidRDefault="009B709D" w:rsidP="00674E0E">
      <w:pPr>
        <w:pStyle w:val="Formel"/>
        <w:rPr>
          <w:lang w:val="en-US"/>
        </w:rPr>
      </w:pPr>
      <w:r w:rsidRPr="006B269D">
        <w:rPr>
          <w:lang w:val="en-US"/>
        </w:rPr>
        <w:t>M</w:t>
      </w:r>
      <w:r w:rsidRPr="006B269D">
        <w:rPr>
          <w:vertAlign w:val="subscript"/>
          <w:lang w:val="en-US"/>
        </w:rPr>
        <w:t>plz</w:t>
      </w:r>
      <w:r w:rsidRPr="006B269D">
        <w:rPr>
          <w:lang w:val="en-US"/>
        </w:rPr>
        <w:t>=f</w:t>
      </w:r>
      <w:r w:rsidRPr="006B269D">
        <w:rPr>
          <w:vertAlign w:val="subscript"/>
          <w:lang w:val="en-US"/>
        </w:rPr>
        <w:t>m</w:t>
      </w:r>
      <w:r w:rsidRPr="006B269D">
        <w:rPr>
          <w:lang w:val="en-US"/>
        </w:rPr>
        <w:t>·W</w:t>
      </w:r>
      <w:r w:rsidRPr="006B269D">
        <w:rPr>
          <w:vertAlign w:val="subscript"/>
          <w:lang w:val="en-US"/>
        </w:rPr>
        <w:t>z</w:t>
      </w:r>
      <w:r w:rsidRPr="006B269D">
        <w:rPr>
          <w:lang w:val="en-US"/>
        </w:rPr>
        <w:t>=24·3,75= 90kNm</w:t>
      </w:r>
    </w:p>
    <w:p w:rsidR="009B709D" w:rsidRPr="006B269D" w:rsidRDefault="009B709D" w:rsidP="00674E0E">
      <w:pPr>
        <w:pStyle w:val="Formel"/>
        <w:rPr>
          <w:lang w:val="en-US"/>
        </w:rPr>
      </w:pPr>
      <w:r w:rsidRPr="006B269D">
        <w:rPr>
          <w:lang w:val="en-US"/>
        </w:rPr>
        <w:t>N</w:t>
      </w:r>
      <w:r w:rsidRPr="006B269D">
        <w:rPr>
          <w:vertAlign w:val="subscript"/>
          <w:lang w:val="en-US"/>
        </w:rPr>
        <w:t>crity</w:t>
      </w:r>
      <w:r w:rsidRPr="006B269D">
        <w:rPr>
          <w:lang w:val="en-US"/>
        </w:rPr>
        <w:t xml:space="preserve"> wird ignoriert</w:t>
      </w:r>
    </w:p>
    <w:p w:rsidR="00674E0E" w:rsidRPr="006B269D" w:rsidRDefault="009B709D" w:rsidP="00674E0E">
      <w:pPr>
        <w:pStyle w:val="Formel"/>
        <w:rPr>
          <w:lang w:val="en-US"/>
        </w:rPr>
      </w:pPr>
      <w:r w:rsidRPr="006B269D">
        <w:rPr>
          <w:lang w:val="en-US"/>
        </w:rPr>
        <w:t>N</w:t>
      </w:r>
      <w:r w:rsidRPr="006B269D">
        <w:rPr>
          <w:vertAlign w:val="subscript"/>
          <w:lang w:val="en-US"/>
        </w:rPr>
        <w:t>crit</w:t>
      </w:r>
      <w:r w:rsidRPr="006B269D">
        <w:rPr>
          <w:lang w:val="en-US"/>
        </w:rPr>
        <w:t xml:space="preserve">= </w:t>
      </w:r>
      <w:r w:rsidR="00456413">
        <w:fldChar w:fldCharType="begin"/>
      </w:r>
      <w:r w:rsidRPr="006B269D">
        <w:rPr>
          <w:lang w:val="en-US"/>
        </w:rPr>
        <w:instrText xml:space="preserve"> EQ \F(E</w:instrText>
      </w:r>
      <w:r w:rsidRPr="006B269D">
        <w:rPr>
          <w:vertAlign w:val="subscript"/>
          <w:lang w:val="en-US"/>
        </w:rPr>
        <w:instrText>005</w:instrText>
      </w:r>
      <w:r w:rsidRPr="006B269D">
        <w:rPr>
          <w:lang w:val="en-US"/>
        </w:rPr>
        <w:instrText>·I</w:instrText>
      </w:r>
      <w:r w:rsidRPr="006B269D">
        <w:rPr>
          <w:vertAlign w:val="subscript"/>
          <w:lang w:val="en-US"/>
        </w:rPr>
        <w:instrText>z</w:instrText>
      </w:r>
      <w:r w:rsidRPr="006B269D">
        <w:rPr>
          <w:lang w:val="en-US"/>
        </w:rPr>
        <w:instrText>·</w:instrText>
      </w:r>
      <w:r>
        <w:instrText>π</w:instrText>
      </w:r>
      <w:r w:rsidRPr="006B269D">
        <w:rPr>
          <w:lang w:val="en-US"/>
        </w:rPr>
        <w:instrText xml:space="preserve">²;L²) </w:instrText>
      </w:r>
      <w:r w:rsidR="00456413">
        <w:fldChar w:fldCharType="end"/>
      </w:r>
      <w:r w:rsidRPr="006B269D">
        <w:rPr>
          <w:lang w:val="en-US"/>
        </w:rPr>
        <w:t xml:space="preserve">= </w:t>
      </w:r>
      <w:r w:rsidR="00456413">
        <w:fldChar w:fldCharType="begin"/>
      </w:r>
      <w:r w:rsidRPr="006B269D">
        <w:rPr>
          <w:lang w:val="en-US"/>
        </w:rPr>
        <w:instrText xml:space="preserve"> EQ \F(9583·2,81e8·</w:instrText>
      </w:r>
      <w:r>
        <w:instrText>π</w:instrText>
      </w:r>
      <w:r w:rsidRPr="006B269D">
        <w:rPr>
          <w:lang w:val="en-US"/>
        </w:rPr>
        <w:instrText xml:space="preserve">²;10000²) </w:instrText>
      </w:r>
      <w:r w:rsidR="00456413">
        <w:fldChar w:fldCharType="end"/>
      </w:r>
      <w:r w:rsidRPr="006B269D">
        <w:rPr>
          <w:lang w:val="en-US"/>
        </w:rPr>
        <w:t>= 266kN</w:t>
      </w:r>
    </w:p>
    <w:p w:rsidR="009B709D" w:rsidRPr="006B269D" w:rsidRDefault="009B709D" w:rsidP="009B709D">
      <w:pPr>
        <w:pStyle w:val="Formel"/>
        <w:rPr>
          <w:lang w:val="en-US"/>
        </w:rPr>
      </w:pPr>
      <w:r w:rsidRPr="006B269D">
        <w:rPr>
          <w:lang w:val="en-US"/>
        </w:rPr>
        <w:t>M</w:t>
      </w:r>
      <w:r w:rsidRPr="006B269D">
        <w:rPr>
          <w:vertAlign w:val="subscript"/>
          <w:lang w:val="en-US"/>
        </w:rPr>
        <w:t>crit</w:t>
      </w:r>
      <w:r w:rsidRPr="006B269D">
        <w:rPr>
          <w:lang w:val="en-US"/>
        </w:rPr>
        <w:t xml:space="preserve">= </w:t>
      </w:r>
      <w:r w:rsidR="00456413">
        <w:fldChar w:fldCharType="begin"/>
      </w:r>
      <w:r w:rsidRPr="006B269D">
        <w:rPr>
          <w:lang w:val="en-US"/>
        </w:rPr>
        <w:instrText xml:space="preserve"> EQ \F(\r(;E</w:instrText>
      </w:r>
      <w:r w:rsidRPr="006B269D">
        <w:rPr>
          <w:vertAlign w:val="subscript"/>
          <w:lang w:val="en-US"/>
        </w:rPr>
        <w:instrText>005</w:instrText>
      </w:r>
      <w:r w:rsidRPr="006B269D">
        <w:rPr>
          <w:lang w:val="en-US"/>
        </w:rPr>
        <w:instrText>·I</w:instrText>
      </w:r>
      <w:r w:rsidRPr="006B269D">
        <w:rPr>
          <w:vertAlign w:val="subscript"/>
          <w:lang w:val="en-US"/>
        </w:rPr>
        <w:instrText>z</w:instrText>
      </w:r>
      <w:r w:rsidRPr="006B269D">
        <w:rPr>
          <w:lang w:val="en-US"/>
        </w:rPr>
        <w:instrText>·G</w:instrText>
      </w:r>
      <w:r w:rsidRPr="006B269D">
        <w:rPr>
          <w:vertAlign w:val="subscript"/>
          <w:lang w:val="en-US"/>
        </w:rPr>
        <w:instrText>005</w:instrText>
      </w:r>
      <w:r w:rsidRPr="006B269D">
        <w:rPr>
          <w:lang w:val="en-US"/>
        </w:rPr>
        <w:instrText>·I</w:instrText>
      </w:r>
      <w:r w:rsidRPr="006B269D">
        <w:rPr>
          <w:vertAlign w:val="subscript"/>
          <w:lang w:val="en-US"/>
        </w:rPr>
        <w:instrText>tor</w:instrText>
      </w:r>
      <w:r w:rsidRPr="006B269D">
        <w:rPr>
          <w:lang w:val="en-US"/>
        </w:rPr>
        <w:instrText>)·</w:instrText>
      </w:r>
      <w:r>
        <w:instrText>π</w:instrText>
      </w:r>
      <w:r w:rsidRPr="006B269D">
        <w:rPr>
          <w:lang w:val="en-US"/>
        </w:rPr>
        <w:instrText xml:space="preserve">;L) </w:instrText>
      </w:r>
      <w:r w:rsidR="00456413">
        <w:fldChar w:fldCharType="end"/>
      </w:r>
      <w:r w:rsidRPr="006B269D">
        <w:rPr>
          <w:lang w:val="en-US"/>
        </w:rPr>
        <w:t xml:space="preserve">= </w:t>
      </w:r>
      <w:r w:rsidR="00456413">
        <w:fldChar w:fldCharType="begin"/>
      </w:r>
      <w:r w:rsidRPr="006B269D">
        <w:rPr>
          <w:lang w:val="en-US"/>
        </w:rPr>
        <w:instrText xml:space="preserve"> EQ \F((542·2,81e8·9583·1,019e9)·</w:instrText>
      </w:r>
      <w:r>
        <w:instrText>π</w:instrText>
      </w:r>
      <w:r w:rsidRPr="006B269D">
        <w:rPr>
          <w:lang w:val="en-US"/>
        </w:rPr>
        <w:instrText>;10000·10</w:instrText>
      </w:r>
      <w:r w:rsidRPr="006B269D">
        <w:rPr>
          <w:vertAlign w:val="superscript"/>
          <w:lang w:val="en-US"/>
        </w:rPr>
        <w:instrText>6</w:instrText>
      </w:r>
      <w:r w:rsidRPr="006B269D">
        <w:rPr>
          <w:lang w:val="en-US"/>
        </w:rPr>
        <w:instrText xml:space="preserve">) </w:instrText>
      </w:r>
      <w:r w:rsidR="00456413">
        <w:fldChar w:fldCharType="end"/>
      </w:r>
      <w:r w:rsidRPr="006B269D">
        <w:rPr>
          <w:lang w:val="en-US"/>
        </w:rPr>
        <w:t>= 383kNm</w:t>
      </w:r>
    </w:p>
    <w:p w:rsidR="009B709D" w:rsidRDefault="009B709D" w:rsidP="00674E0E">
      <w:pPr>
        <w:pStyle w:val="Formel"/>
      </w:pPr>
      <w:r>
        <w:t>λ</w:t>
      </w:r>
      <w:r w:rsidRPr="00987B20">
        <w:rPr>
          <w:vertAlign w:val="subscript"/>
        </w:rPr>
        <w:t>rel</w:t>
      </w:r>
      <w:r>
        <w:t xml:space="preserve">= </w:t>
      </w:r>
      <w:r w:rsidR="00456413">
        <w:fldChar w:fldCharType="begin"/>
      </w:r>
      <w:r>
        <w:instrText xml:space="preserve"> EQ \r(;\F(N</w:instrText>
      </w:r>
      <w:r w:rsidRPr="009B709D">
        <w:rPr>
          <w:vertAlign w:val="subscript"/>
        </w:rPr>
        <w:instrText>Pl</w:instrText>
      </w:r>
      <w:r>
        <w:instrText>;N</w:instrText>
      </w:r>
      <w:r w:rsidRPr="009B709D">
        <w:rPr>
          <w:vertAlign w:val="subscript"/>
        </w:rPr>
        <w:instrText>crit</w:instrText>
      </w:r>
      <w:r w:rsidRPr="009B709D">
        <w:instrText>)</w:instrText>
      </w:r>
      <w:r>
        <w:instrText xml:space="preserve">) </w:instrText>
      </w:r>
      <w:r w:rsidR="00456413">
        <w:fldChar w:fldCharType="end"/>
      </w:r>
      <w:r>
        <w:t xml:space="preserve">= </w:t>
      </w:r>
      <w:r w:rsidR="00456413">
        <w:fldChar w:fldCharType="begin"/>
      </w:r>
      <w:r w:rsidR="00987B20">
        <w:instrText xml:space="preserve"> EQ \r(;\F(3600;266</w:instrText>
      </w:r>
      <w:r w:rsidR="00987B20" w:rsidRPr="00987B20">
        <w:instrText>)</w:instrText>
      </w:r>
      <w:r w:rsidR="00987B20">
        <w:instrText xml:space="preserve">) </w:instrText>
      </w:r>
      <w:r w:rsidR="00456413">
        <w:fldChar w:fldCharType="end"/>
      </w:r>
      <w:r w:rsidR="00987B20">
        <w:t>= 3,679 ≈ 4</w:t>
      </w:r>
    </w:p>
    <w:p w:rsidR="00987B20" w:rsidRPr="00674E0E" w:rsidRDefault="00987B20" w:rsidP="00674E0E">
      <w:pPr>
        <w:pStyle w:val="Formel"/>
      </w:pPr>
      <w:r>
        <w:t>λ</w:t>
      </w:r>
      <w:r w:rsidRPr="00987B20">
        <w:rPr>
          <w:vertAlign w:val="subscript"/>
        </w:rPr>
        <w:t>rel,M</w:t>
      </w:r>
      <w:r>
        <w:t xml:space="preserve">= </w:t>
      </w:r>
      <w:r w:rsidR="00456413">
        <w:fldChar w:fldCharType="begin"/>
      </w:r>
      <w:r>
        <w:instrText xml:space="preserve"> EQ \r(;\F(M</w:instrText>
      </w:r>
      <w:r w:rsidRPr="00987B20">
        <w:rPr>
          <w:vertAlign w:val="subscript"/>
        </w:rPr>
        <w:instrText>ply</w:instrText>
      </w:r>
      <w:r>
        <w:instrText>;M</w:instrText>
      </w:r>
      <w:r w:rsidRPr="00987B20">
        <w:rPr>
          <w:vertAlign w:val="subscript"/>
        </w:rPr>
        <w:instrText>crit</w:instrText>
      </w:r>
      <w:r w:rsidRPr="00987B20">
        <w:instrText>)</w:instrText>
      </w:r>
      <w:r>
        <w:instrText xml:space="preserve">) </w:instrText>
      </w:r>
      <w:r w:rsidR="00456413">
        <w:fldChar w:fldCharType="end"/>
      </w:r>
      <w:r>
        <w:t xml:space="preserve">= </w:t>
      </w:r>
      <w:r w:rsidR="00456413">
        <w:fldChar w:fldCharType="begin"/>
      </w:r>
      <w:r>
        <w:instrText xml:space="preserve"> EQ \r(;\F(600;383</w:instrText>
      </w:r>
      <w:r w:rsidRPr="00987B20">
        <w:instrText>)</w:instrText>
      </w:r>
      <w:r>
        <w:instrText xml:space="preserve">) </w:instrText>
      </w:r>
      <w:r w:rsidR="00456413">
        <w:fldChar w:fldCharType="end"/>
      </w:r>
      <w:r w:rsidR="001C4E87">
        <w:t>= 1,25 ≈ 1</w:t>
      </w:r>
    </w:p>
    <w:p w:rsidR="008C5F01" w:rsidRDefault="00BC69E2" w:rsidP="00F220C3">
      <w:r>
        <w:t>Untersucht werden die Schlankheiten 0,5; 1</w:t>
      </w:r>
      <w:r w:rsidR="00F220C3">
        <w:t>;</w:t>
      </w:r>
      <w:r>
        <w:t xml:space="preserve"> 2</w:t>
      </w:r>
      <w:r w:rsidR="00F220C3">
        <w:t xml:space="preserve"> und für Knicken noch zusätzlich 4.</w:t>
      </w:r>
    </w:p>
    <w:p w:rsidR="00BC69E2" w:rsidRDefault="00BC69E2" w:rsidP="00190B85"/>
    <w:p w:rsidR="008C5F01" w:rsidRDefault="008C5F01" w:rsidP="00855A0A">
      <w:r>
        <w:t xml:space="preserve">Die Norm legt fest, dass eine </w:t>
      </w:r>
      <w:proofErr w:type="spellStart"/>
      <w:r>
        <w:t>Imperfe</w:t>
      </w:r>
      <w:r w:rsidR="00E33958">
        <w:t>xi</w:t>
      </w:r>
      <w:r>
        <w:t>on</w:t>
      </w:r>
      <w:proofErr w:type="spellEnd"/>
      <w:r>
        <w:t xml:space="preserve"> von v</w:t>
      </w:r>
      <w:r w:rsidRPr="00763414">
        <w:rPr>
          <w:vertAlign w:val="subscript"/>
        </w:rPr>
        <w:t>0</w:t>
      </w:r>
      <w:r>
        <w:t>= L/500 für Brettschichtholz oder v</w:t>
      </w:r>
      <w:r w:rsidRPr="00763414">
        <w:rPr>
          <w:vertAlign w:val="subscript"/>
        </w:rPr>
        <w:t>0</w:t>
      </w:r>
      <w:r>
        <w:t xml:space="preserve">= L/300 für </w:t>
      </w:r>
      <w:r w:rsidR="00F1664C">
        <w:t>Kantholz</w:t>
      </w:r>
      <w:r>
        <w:t xml:space="preserve"> anzusetzen ist. Die </w:t>
      </w:r>
      <w:r w:rsidR="00855A0A">
        <w:t>a</w:t>
      </w:r>
      <w:r>
        <w:t>nzusetzende Verdrehung ϑ</w:t>
      </w:r>
      <w:r w:rsidRPr="00763414">
        <w:rPr>
          <w:vertAlign w:val="subscript"/>
        </w:rPr>
        <w:t>0</w:t>
      </w:r>
      <w:r>
        <w:t xml:space="preserve"> ist 0 und die außermittige Lasteinleitung </w:t>
      </w:r>
      <w:r w:rsidR="00BC69E2">
        <w:t xml:space="preserve">ist </w:t>
      </w:r>
      <w:r>
        <w:t>auch</w:t>
      </w:r>
      <w:r w:rsidR="00BC69E2">
        <w:t xml:space="preserve"> 0</w:t>
      </w:r>
      <w:r>
        <w:t xml:space="preserve">. </w:t>
      </w:r>
    </w:p>
    <w:p w:rsidR="008C5F01" w:rsidRDefault="008C5F01" w:rsidP="008C5F01">
      <w:r>
        <w:t xml:space="preserve">Bei L/500 sind dies 0,02m. Wird der Balken in der Mitte gehalten, so ist die Knicklänge halbiert und die </w:t>
      </w:r>
      <w:proofErr w:type="spellStart"/>
      <w:r>
        <w:t>Imperfe</w:t>
      </w:r>
      <w:r w:rsidR="00E33958">
        <w:t>xi</w:t>
      </w:r>
      <w:r>
        <w:t>on</w:t>
      </w:r>
      <w:proofErr w:type="spellEnd"/>
      <w:r>
        <w:t xml:space="preserve"> ist nur noch 0,01m. Somit ist die </w:t>
      </w:r>
      <w:proofErr w:type="spellStart"/>
      <w:r>
        <w:t>Imperfe</w:t>
      </w:r>
      <w:r w:rsidR="00E33958">
        <w:t>xi</w:t>
      </w:r>
      <w:r>
        <w:t>on</w:t>
      </w:r>
      <w:proofErr w:type="spellEnd"/>
      <w:r>
        <w:t xml:space="preserve"> proportional zur Schlankheit.</w:t>
      </w:r>
    </w:p>
    <w:p w:rsidR="00674E0E" w:rsidRDefault="00987B20" w:rsidP="00BC5951">
      <w:r>
        <w:t>Für λ</w:t>
      </w:r>
      <w:r w:rsidRPr="00F42C37">
        <w:rPr>
          <w:vertAlign w:val="subscript"/>
        </w:rPr>
        <w:t>rel</w:t>
      </w:r>
      <w:r>
        <w:t xml:space="preserve">= </w:t>
      </w:r>
      <w:r w:rsidR="00BC5951">
        <w:t>3,679</w:t>
      </w:r>
      <w:r>
        <w:t xml:space="preserve"> werden die 0,02m </w:t>
      </w:r>
      <w:proofErr w:type="spellStart"/>
      <w:r>
        <w:t>Imperfe</w:t>
      </w:r>
      <w:r w:rsidR="00E33958">
        <w:t>xi</w:t>
      </w:r>
      <w:r>
        <w:t>on</w:t>
      </w:r>
      <w:proofErr w:type="spellEnd"/>
      <w:r>
        <w:t xml:space="preserve"> angesetzt</w:t>
      </w:r>
      <w:r w:rsidR="00F42C37">
        <w:t>. Für andere Schlankheiten gilt dann diese Beziehung</w:t>
      </w:r>
    </w:p>
    <w:p w:rsidR="00F42C37" w:rsidRPr="006B269D" w:rsidRDefault="00F42C37" w:rsidP="00BC5951">
      <w:pPr>
        <w:pStyle w:val="Formel"/>
        <w:rPr>
          <w:lang w:val="en-US"/>
        </w:rPr>
      </w:pPr>
      <w:r w:rsidRPr="006B269D">
        <w:rPr>
          <w:lang w:val="en-US"/>
        </w:rPr>
        <w:t>v</w:t>
      </w:r>
      <w:r w:rsidRPr="006B269D">
        <w:rPr>
          <w:vertAlign w:val="subscript"/>
          <w:lang w:val="en-US"/>
        </w:rPr>
        <w:t>0</w:t>
      </w:r>
      <w:r w:rsidRPr="006B269D">
        <w:rPr>
          <w:lang w:val="en-US"/>
        </w:rPr>
        <w:t xml:space="preserve">= </w:t>
      </w:r>
      <w:r>
        <w:t>λ</w:t>
      </w:r>
      <w:r w:rsidRPr="006B269D">
        <w:rPr>
          <w:vertAlign w:val="subscript"/>
          <w:lang w:val="en-US"/>
        </w:rPr>
        <w:t>rel</w:t>
      </w:r>
      <w:r w:rsidRPr="006B269D">
        <w:rPr>
          <w:lang w:val="en-US"/>
        </w:rPr>
        <w:t>·0,0</w:t>
      </w:r>
      <w:r w:rsidR="00BC5951">
        <w:rPr>
          <w:lang w:val="en-US"/>
        </w:rPr>
        <w:t>2</w:t>
      </w:r>
      <w:r w:rsidR="00C4117B" w:rsidRPr="006B269D">
        <w:rPr>
          <w:lang w:val="en-US"/>
        </w:rPr>
        <w:t>m</w:t>
      </w:r>
      <w:r w:rsidR="00BC5951">
        <w:rPr>
          <w:lang w:val="en-US"/>
        </w:rPr>
        <w:t>/3,679</w:t>
      </w:r>
      <w:r w:rsidR="00BC69E2" w:rsidRPr="006B269D">
        <w:rPr>
          <w:lang w:val="en-US"/>
        </w:rPr>
        <w:t xml:space="preserve"> =</w:t>
      </w:r>
      <w:r w:rsidR="00BC5951">
        <w:rPr>
          <w:lang w:val="en-US"/>
        </w:rPr>
        <w:t xml:space="preserve"> </w:t>
      </w:r>
      <w:r w:rsidR="00BC5951">
        <w:t>λ</w:t>
      </w:r>
      <w:r w:rsidR="00BC5951" w:rsidRPr="006B269D">
        <w:rPr>
          <w:vertAlign w:val="subscript"/>
          <w:lang w:val="en-US"/>
        </w:rPr>
        <w:t>rel</w:t>
      </w:r>
      <w:r w:rsidR="00BC5951" w:rsidRPr="006B269D">
        <w:rPr>
          <w:lang w:val="en-US"/>
        </w:rPr>
        <w:t>·</w:t>
      </w:r>
      <w:r w:rsidR="00BC5951">
        <w:rPr>
          <w:lang w:val="en-US"/>
        </w:rPr>
        <w:t>0,005436m</w:t>
      </w:r>
      <w:r w:rsidR="00BC69E2" w:rsidRPr="006B269D">
        <w:rPr>
          <w:lang w:val="en-US"/>
        </w:rPr>
        <w:t xml:space="preserve"> </w:t>
      </w:r>
      <w:r w:rsidR="00D2431B" w:rsidRPr="006B269D">
        <w:rPr>
          <w:lang w:val="en-US"/>
        </w:rPr>
        <w:t>(</w:t>
      </w:r>
      <w:r w:rsidR="001C4E87">
        <w:rPr>
          <w:lang w:val="en-US"/>
        </w:rPr>
        <w:t>0,00271</w:t>
      </w:r>
      <w:r w:rsidR="00BC5951">
        <w:rPr>
          <w:lang w:val="en-US"/>
        </w:rPr>
        <w:t>8;</w:t>
      </w:r>
      <w:r w:rsidR="00D2431B" w:rsidRPr="006B269D">
        <w:rPr>
          <w:lang w:val="en-US"/>
        </w:rPr>
        <w:t>0,005</w:t>
      </w:r>
      <w:r w:rsidR="00BC5951">
        <w:rPr>
          <w:lang w:val="en-US"/>
        </w:rPr>
        <w:t>436</w:t>
      </w:r>
      <w:r w:rsidR="00D2431B" w:rsidRPr="006B269D">
        <w:rPr>
          <w:lang w:val="en-US"/>
        </w:rPr>
        <w:t>;0,01</w:t>
      </w:r>
      <w:r w:rsidR="00BC5951">
        <w:rPr>
          <w:lang w:val="en-US"/>
        </w:rPr>
        <w:t>0827</w:t>
      </w:r>
      <w:r w:rsidR="00D2431B" w:rsidRPr="006B269D">
        <w:rPr>
          <w:lang w:val="en-US"/>
        </w:rPr>
        <w:t>;0,02</w:t>
      </w:r>
      <w:r w:rsidR="00BC5951">
        <w:rPr>
          <w:lang w:val="en-US"/>
        </w:rPr>
        <w:t>1654</w:t>
      </w:r>
      <w:r w:rsidR="00D2431B" w:rsidRPr="006B269D">
        <w:rPr>
          <w:lang w:val="en-US"/>
        </w:rPr>
        <w:t>)</w:t>
      </w:r>
    </w:p>
    <w:p w:rsidR="00F42C37" w:rsidRPr="006B269D" w:rsidRDefault="00F42C37" w:rsidP="00F42C37">
      <w:pPr>
        <w:pStyle w:val="Formel"/>
        <w:rPr>
          <w:lang w:val="en-US"/>
        </w:rPr>
      </w:pPr>
      <w:r>
        <w:t>ϑ</w:t>
      </w:r>
      <w:r w:rsidRPr="006B269D">
        <w:rPr>
          <w:vertAlign w:val="subscript"/>
          <w:lang w:val="en-US"/>
        </w:rPr>
        <w:t>0</w:t>
      </w:r>
      <w:r w:rsidRPr="006B269D">
        <w:rPr>
          <w:lang w:val="en-US"/>
        </w:rPr>
        <w:t xml:space="preserve">= </w:t>
      </w:r>
      <w:r>
        <w:t>λ</w:t>
      </w:r>
      <w:r w:rsidRPr="006B269D">
        <w:rPr>
          <w:vertAlign w:val="subscript"/>
          <w:lang w:val="en-US"/>
        </w:rPr>
        <w:t>rel,M</w:t>
      </w:r>
      <w:r w:rsidRPr="006B269D">
        <w:rPr>
          <w:lang w:val="en-US"/>
        </w:rPr>
        <w:t>·0,005</w:t>
      </w:r>
      <w:r w:rsidR="00BC5951" w:rsidRPr="000836B4">
        <w:rPr>
          <w:lang w:val="en-US"/>
        </w:rPr>
        <w:t>/1,25</w:t>
      </w:r>
      <w:r w:rsidR="00D2431B" w:rsidRPr="006B269D">
        <w:rPr>
          <w:lang w:val="en-US"/>
        </w:rPr>
        <w:t xml:space="preserve">= </w:t>
      </w:r>
      <w:r w:rsidR="00BC5951">
        <w:t>λ</w:t>
      </w:r>
      <w:r w:rsidR="00BC5951" w:rsidRPr="006B269D">
        <w:rPr>
          <w:vertAlign w:val="subscript"/>
          <w:lang w:val="en-US"/>
        </w:rPr>
        <w:t>rel,M</w:t>
      </w:r>
      <w:r w:rsidR="00BC5951">
        <w:rPr>
          <w:lang w:val="en-US"/>
        </w:rPr>
        <w:t>·0,004</w:t>
      </w:r>
      <w:r w:rsidR="00BC5951" w:rsidRPr="006B269D">
        <w:rPr>
          <w:lang w:val="en-US"/>
        </w:rPr>
        <w:t xml:space="preserve"> </w:t>
      </w:r>
      <w:r w:rsidR="00BC5951">
        <w:rPr>
          <w:lang w:val="en-US"/>
        </w:rPr>
        <w:t>=(0,002;0,004;0,008</w:t>
      </w:r>
      <w:r w:rsidR="00D2431B" w:rsidRPr="006B269D">
        <w:rPr>
          <w:lang w:val="en-US"/>
        </w:rPr>
        <w:t>)</w:t>
      </w:r>
    </w:p>
    <w:p w:rsidR="00987B20" w:rsidRDefault="00C4117B" w:rsidP="00190B85">
      <w:r>
        <w:t>Es wird auch eine kleine Verdrehung angesetzt. Der Obergurt verformt sich in Richtung v</w:t>
      </w:r>
      <w:r w:rsidRPr="00C4117B">
        <w:rPr>
          <w:vertAlign w:val="subscript"/>
        </w:rPr>
        <w:t>0</w:t>
      </w:r>
      <w:r>
        <w:t xml:space="preserve"> und der Untergurt entgegengesetzt. Die zusätzliche Verdrehung des Obergurtes ist damit</w:t>
      </w:r>
    </w:p>
    <w:p w:rsidR="00C4117B" w:rsidRDefault="00C4117B" w:rsidP="00BC5951">
      <w:pPr>
        <w:pStyle w:val="Formel"/>
      </w:pPr>
      <w:r>
        <w:t>v</w:t>
      </w:r>
      <w:r w:rsidRPr="00C4117B">
        <w:rPr>
          <w:vertAlign w:val="subscript"/>
        </w:rPr>
        <w:t>o</w:t>
      </w:r>
      <w:r>
        <w:t>= ϑ</w:t>
      </w:r>
      <w:r w:rsidRPr="00F42C37">
        <w:rPr>
          <w:vertAlign w:val="subscript"/>
        </w:rPr>
        <w:t>0</w:t>
      </w:r>
      <w:r>
        <w:t>·h= λ</w:t>
      </w:r>
      <w:r w:rsidRPr="00F42C37">
        <w:rPr>
          <w:vertAlign w:val="subscript"/>
        </w:rPr>
        <w:t>rel</w:t>
      </w:r>
      <w:r>
        <w:rPr>
          <w:vertAlign w:val="subscript"/>
        </w:rPr>
        <w:t>,M</w:t>
      </w:r>
      <w:r>
        <w:t>·0,00</w:t>
      </w:r>
      <w:r w:rsidR="00BC5951">
        <w:t>4</w:t>
      </w:r>
      <w:r>
        <w:t>·0,5m</w:t>
      </w:r>
    </w:p>
    <w:p w:rsidR="00C4117B" w:rsidRPr="00C4117B" w:rsidRDefault="00C4117B" w:rsidP="00C4117B">
      <w:pPr>
        <w:pStyle w:val="Formel"/>
      </w:pPr>
      <w:r>
        <w:t>v</w:t>
      </w:r>
      <w:r w:rsidRPr="00C4117B">
        <w:rPr>
          <w:vertAlign w:val="subscript"/>
        </w:rPr>
        <w:t>o</w:t>
      </w:r>
      <w:r>
        <w:t>= λ</w:t>
      </w:r>
      <w:r w:rsidRPr="00F42C37">
        <w:rPr>
          <w:vertAlign w:val="subscript"/>
        </w:rPr>
        <w:t>rel</w:t>
      </w:r>
      <w:r>
        <w:rPr>
          <w:vertAlign w:val="subscript"/>
        </w:rPr>
        <w:t>,M</w:t>
      </w:r>
      <w:r w:rsidR="00BC5951">
        <w:t>·0,002</w:t>
      </w:r>
      <w:r>
        <w:t>m</w:t>
      </w:r>
    </w:p>
    <w:p w:rsidR="00BC69E2" w:rsidRDefault="00BC69E2" w:rsidP="00190B85"/>
    <w:p w:rsidR="00D2431B" w:rsidRDefault="00D2431B" w:rsidP="00190B85"/>
    <w:p w:rsidR="00D2431B" w:rsidRDefault="00D2431B" w:rsidP="00190B85"/>
    <w:p w:rsidR="00987B20" w:rsidRDefault="006D208D" w:rsidP="00190B85">
      <w:r>
        <w:lastRenderedPageBreak/>
        <w:t>Die Formeln nach Norm brauchen noch die Abminderungsfaktoren</w:t>
      </w:r>
    </w:p>
    <w:p w:rsidR="006D208D" w:rsidRDefault="006D208D" w:rsidP="006D208D">
      <w:pPr>
        <w:pStyle w:val="Formel"/>
      </w:pPr>
      <w:r>
        <w:t>k</w:t>
      </w:r>
      <w:r w:rsidRPr="006D208D">
        <w:rPr>
          <w:vertAlign w:val="subscript"/>
        </w:rPr>
        <w:t>z</w:t>
      </w:r>
      <w:r w:rsidRPr="006D208D">
        <w:t xml:space="preserve"> </w:t>
      </w:r>
      <w:r>
        <w:t>= 0,5·(1+ßc·(λ</w:t>
      </w:r>
      <w:r w:rsidRPr="006D208D">
        <w:rPr>
          <w:vertAlign w:val="subscript"/>
        </w:rPr>
        <w:t>rel</w:t>
      </w:r>
      <w:r>
        <w:t>-0,3)+λ</w:t>
      </w:r>
      <w:r w:rsidRPr="006D208D">
        <w:rPr>
          <w:vertAlign w:val="subscript"/>
        </w:rPr>
        <w:t>rel</w:t>
      </w:r>
      <w:r>
        <w:t>²</w:t>
      </w:r>
      <w:r w:rsidRPr="006D208D">
        <w:t>)</w:t>
      </w:r>
    </w:p>
    <w:p w:rsidR="006D208D" w:rsidRDefault="006D208D" w:rsidP="006D208D">
      <w:pPr>
        <w:pStyle w:val="Formel"/>
      </w:pPr>
      <w:r>
        <w:t>k</w:t>
      </w:r>
      <w:r w:rsidRPr="006D208D">
        <w:rPr>
          <w:vertAlign w:val="subscript"/>
        </w:rPr>
        <w:t>cz</w:t>
      </w:r>
      <w:r w:rsidRPr="006D208D">
        <w:t xml:space="preserve"> </w:t>
      </w:r>
      <w:r>
        <w:t xml:space="preserve">= </w:t>
      </w:r>
      <w:r w:rsidR="00456413">
        <w:fldChar w:fldCharType="begin"/>
      </w:r>
      <w:r>
        <w:instrText xml:space="preserve"> EQ \F(1;k</w:instrText>
      </w:r>
      <w:r w:rsidRPr="006D208D">
        <w:rPr>
          <w:vertAlign w:val="subscript"/>
        </w:rPr>
        <w:instrText>z</w:instrText>
      </w:r>
      <w:r>
        <w:instrText>+\r(;k</w:instrText>
      </w:r>
      <w:r w:rsidRPr="006D208D">
        <w:rPr>
          <w:vertAlign w:val="subscript"/>
        </w:rPr>
        <w:instrText>z</w:instrText>
      </w:r>
      <w:r>
        <w:instrText>²-λ</w:instrText>
      </w:r>
      <w:r w:rsidRPr="006D208D">
        <w:rPr>
          <w:vertAlign w:val="subscript"/>
        </w:rPr>
        <w:instrText>rel</w:instrText>
      </w:r>
      <w:r>
        <w:instrText>²</w:instrText>
      </w:r>
      <w:r w:rsidRPr="006D208D">
        <w:instrText>))</w:instrText>
      </w:r>
      <w:r>
        <w:instrText xml:space="preserve"> </w:instrText>
      </w:r>
      <w:r w:rsidR="00456413">
        <w:fldChar w:fldCharType="end"/>
      </w:r>
      <w:r w:rsidR="00D2431B">
        <w:t>= (0,9502;0,6893;0,2253</w:t>
      </w:r>
      <w:r w:rsidR="00F220C3">
        <w:t>;0,0596</w:t>
      </w:r>
      <w:r w:rsidR="00D2431B">
        <w:t>)</w:t>
      </w:r>
    </w:p>
    <w:p w:rsidR="006D208D" w:rsidRPr="006D208D" w:rsidRDefault="006D208D" w:rsidP="006D208D">
      <w:pPr>
        <w:pStyle w:val="Formel"/>
      </w:pPr>
      <w:r>
        <w:t>k</w:t>
      </w:r>
      <w:r w:rsidRPr="006D208D">
        <w:rPr>
          <w:vertAlign w:val="subscript"/>
        </w:rPr>
        <w:t>crit</w:t>
      </w:r>
      <w:r>
        <w:t xml:space="preserve">= </w:t>
      </w:r>
      <w:r w:rsidR="00456413">
        <w:fldChar w:fldCharType="begin"/>
      </w:r>
      <w:r>
        <w:instrText xml:space="preserve"> EQ \A(1;1,25²-0,75·λ</w:instrText>
      </w:r>
      <w:r w:rsidRPr="00987B20">
        <w:rPr>
          <w:vertAlign w:val="subscript"/>
        </w:rPr>
        <w:instrText>rel,M</w:instrText>
      </w:r>
      <w:r>
        <w:instrText xml:space="preserve">; </w:instrText>
      </w:r>
      <w:r w:rsidRPr="006D208D">
        <w:instrText xml:space="preserve">1/ </w:instrText>
      </w:r>
      <w:r>
        <w:instrText>λ</w:instrText>
      </w:r>
      <w:r w:rsidRPr="00987B20">
        <w:rPr>
          <w:vertAlign w:val="subscript"/>
        </w:rPr>
        <w:instrText>rel,M</w:instrText>
      </w:r>
      <w:r>
        <w:instrText>²) \A(für λ</w:instrText>
      </w:r>
      <w:r w:rsidRPr="00987B20">
        <w:rPr>
          <w:vertAlign w:val="subscript"/>
        </w:rPr>
        <w:instrText>rel,M</w:instrText>
      </w:r>
      <w:r w:rsidRPr="006D208D">
        <w:instrText xml:space="preserve"> &lt;0,75</w:instrText>
      </w:r>
      <w:r>
        <w:instrText>;für λ</w:instrText>
      </w:r>
      <w:r w:rsidRPr="00987B20">
        <w:rPr>
          <w:vertAlign w:val="subscript"/>
        </w:rPr>
        <w:instrText>rel,M</w:instrText>
      </w:r>
      <w:r w:rsidRPr="006D208D">
        <w:instrText xml:space="preserve"> &lt;1,4</w:instrText>
      </w:r>
      <w:r>
        <w:instrText>;für λ</w:instrText>
      </w:r>
      <w:r w:rsidRPr="00987B20">
        <w:rPr>
          <w:vertAlign w:val="subscript"/>
        </w:rPr>
        <w:instrText>rel,M</w:instrText>
      </w:r>
      <w:r w:rsidRPr="006D208D">
        <w:instrText xml:space="preserve"> </w:instrText>
      </w:r>
      <w:r>
        <w:instrText>&gt;</w:instrText>
      </w:r>
      <w:r w:rsidRPr="006D208D">
        <w:instrText>1,4</w:instrText>
      </w:r>
      <w:r>
        <w:instrText xml:space="preserve">) </w:instrText>
      </w:r>
      <w:r w:rsidR="00456413">
        <w:fldChar w:fldCharType="end"/>
      </w:r>
      <w:r w:rsidR="00D2431B">
        <w:t>= (1;0,8125;0,25)</w:t>
      </w:r>
    </w:p>
    <w:p w:rsidR="006D208D" w:rsidRDefault="006D208D" w:rsidP="00190B85"/>
    <w:p w:rsidR="008C5F01" w:rsidRDefault="00D2431B" w:rsidP="00501196">
      <w:r>
        <w:t xml:space="preserve">Auch wenn die Startwerte der Iteration beliebig wählbar sind, so sollte hier dennoch eine Wahl getroffen werden, die eine ästhetisch ansehnliche Punktwolke erzeugt. Ein Würfel oder Zylinder </w:t>
      </w:r>
      <w:r w:rsidR="00F1664C">
        <w:t>hat</w:t>
      </w:r>
      <w:r>
        <w:t xml:space="preserve"> den Nachteil, dass die Punkte an der Bodenfläche zu dünn besetzt sind. Diese werden durch Theo2 stark auseinander gezogen und es entsteht ein dünn besetztes Gebiet. Würfel und Zylinder können mit Ringe verstärkt werden, um A</w:t>
      </w:r>
      <w:r w:rsidR="00E33958">
        <w:t>x</w:t>
      </w:r>
      <w:r>
        <w:t>en und Randbereiche zu betonen. Eine geodätische Kuppel besitzt ein Dreiecksnetz, bei de</w:t>
      </w:r>
      <w:r w:rsidR="00501196">
        <w:t>m</w:t>
      </w:r>
      <w:r>
        <w:t xml:space="preserve"> alle Punkte fast den gleichen Abstand haben. </w:t>
      </w:r>
      <w:r w:rsidR="00501196">
        <w:t>Aber auch hier haben die Punkte nach Theo2 dünn besetzte Bereiche. Daher müssen die Pole dichter besetzt werden. Statt eine geodätische Kuppel zu berechnen, kann auch die Punktwolke der Tragfähigkeit genommen werden. Diese Figur hat gleichmäßig verteilte Punkte, die an den Polen und an den Rändern verstärkt sind. Dadurch sind bei Theo2 auch noch genügend Punkte in den kritischen Bereichen vorhanden. Auch wenn die Punktwolke bereits an den Rändern verstärkt ist, werden noch 3 Ringe in jeder Koordinatenebene herum gelegt, um 2D- Vergleiche machen zu können.</w:t>
      </w:r>
    </w:p>
    <w:p w:rsidR="00BC69E2" w:rsidRDefault="00BC69E2" w:rsidP="00190B85"/>
    <w:p w:rsidR="00C4117B" w:rsidRDefault="007E0F8F" w:rsidP="00855A0A">
      <w:r>
        <w:t>Die unregelmäßigen Löcher in der Punktwolke entstehen durch die erhöhte Datenkompression. Denn von den 4</w:t>
      </w:r>
      <w:r w:rsidR="00855A0A">
        <w:t>·12·</w:t>
      </w:r>
      <w:r>
        <w:t>(10</w:t>
      </w:r>
      <w:r w:rsidR="00855A0A">
        <w:t>000 Punkte + 10</w:t>
      </w:r>
      <w:r>
        <w:t>000</w:t>
      </w:r>
      <w:r w:rsidR="00855A0A">
        <w:t xml:space="preserve"> </w:t>
      </w:r>
      <w:r>
        <w:t>Schattenpunkte) = 1 Million Punkte werden nur etwa 25% dargestellt.</w:t>
      </w:r>
    </w:p>
    <w:p w:rsidR="00BC69E2" w:rsidRDefault="00BC69E2" w:rsidP="00190B85"/>
    <w:p w:rsidR="007E0F8F" w:rsidRDefault="007E0F8F" w:rsidP="00190B85"/>
    <w:p w:rsidR="007E0F8F" w:rsidRDefault="007E0F8F" w:rsidP="00190B85">
      <w:pPr>
        <w:sectPr w:rsidR="007E0F8F" w:rsidSect="00AD3515">
          <w:headerReference w:type="default" r:id="rId99"/>
          <w:pgSz w:w="11906" w:h="16838"/>
          <w:pgMar w:top="851" w:right="1134" w:bottom="1135" w:left="1134" w:header="709" w:footer="709" w:gutter="0"/>
          <w:pgNumType w:start="1"/>
          <w:cols w:space="708"/>
          <w:docGrid w:linePitch="360"/>
        </w:sectPr>
      </w:pPr>
    </w:p>
    <w:p w:rsidR="00060320" w:rsidRDefault="00060320" w:rsidP="00190B85"/>
    <w:tbl>
      <w:tblPr>
        <w:tblStyle w:val="Tabellengitternetz"/>
        <w:tblW w:w="0" w:type="auto"/>
        <w:tblLook w:val="04A0"/>
      </w:tblPr>
      <w:tblGrid>
        <w:gridCol w:w="548"/>
        <w:gridCol w:w="4805"/>
        <w:gridCol w:w="4820"/>
        <w:gridCol w:w="5013"/>
        <w:gridCol w:w="4782"/>
      </w:tblGrid>
      <w:tr w:rsidR="00F220C3" w:rsidTr="00765CFA">
        <w:tc>
          <w:tcPr>
            <w:tcW w:w="548" w:type="dxa"/>
          </w:tcPr>
          <w:p w:rsidR="00F220C3" w:rsidRDefault="00F220C3" w:rsidP="00190B85"/>
        </w:tc>
        <w:tc>
          <w:tcPr>
            <w:tcW w:w="4805" w:type="dxa"/>
          </w:tcPr>
          <w:p w:rsidR="00F220C3" w:rsidRDefault="00F220C3" w:rsidP="00190B85">
            <w:r>
              <w:t>leichtes Knicken λ</w:t>
            </w:r>
            <w:r w:rsidRPr="00BC69E2">
              <w:rPr>
                <w:vertAlign w:val="subscript"/>
              </w:rPr>
              <w:t>rel</w:t>
            </w:r>
            <w:r>
              <w:t>= 0,5</w:t>
            </w:r>
          </w:p>
        </w:tc>
        <w:tc>
          <w:tcPr>
            <w:tcW w:w="4820" w:type="dxa"/>
          </w:tcPr>
          <w:p w:rsidR="00F220C3" w:rsidRDefault="00F220C3" w:rsidP="00BC69E2">
            <w:r>
              <w:t>moderates Knicken λ</w:t>
            </w:r>
            <w:r w:rsidRPr="00BC69E2">
              <w:rPr>
                <w:vertAlign w:val="subscript"/>
              </w:rPr>
              <w:t>rel</w:t>
            </w:r>
            <w:r>
              <w:t>= 1</w:t>
            </w:r>
          </w:p>
        </w:tc>
        <w:tc>
          <w:tcPr>
            <w:tcW w:w="5013" w:type="dxa"/>
          </w:tcPr>
          <w:p w:rsidR="00F220C3" w:rsidRDefault="00F220C3" w:rsidP="00190B85">
            <w:r>
              <w:t>ausgeprägtes Knicken λ</w:t>
            </w:r>
            <w:r w:rsidRPr="00BC69E2">
              <w:rPr>
                <w:vertAlign w:val="subscript"/>
              </w:rPr>
              <w:t>rel</w:t>
            </w:r>
            <w:r>
              <w:t>= 2</w:t>
            </w:r>
          </w:p>
        </w:tc>
        <w:tc>
          <w:tcPr>
            <w:tcW w:w="4782" w:type="dxa"/>
          </w:tcPr>
          <w:p w:rsidR="00F220C3" w:rsidRDefault="00F220C3" w:rsidP="00F220C3">
            <w:r>
              <w:t>schweres Knicken λ</w:t>
            </w:r>
            <w:r w:rsidRPr="00BC69E2">
              <w:rPr>
                <w:vertAlign w:val="subscript"/>
              </w:rPr>
              <w:t>rel</w:t>
            </w:r>
            <w:r>
              <w:t>= 4</w:t>
            </w:r>
          </w:p>
        </w:tc>
      </w:tr>
      <w:tr w:rsidR="00F220C3" w:rsidTr="00765CFA">
        <w:trPr>
          <w:cantSplit/>
          <w:trHeight w:val="1134"/>
        </w:trPr>
        <w:tc>
          <w:tcPr>
            <w:tcW w:w="548" w:type="dxa"/>
            <w:textDirection w:val="btLr"/>
          </w:tcPr>
          <w:p w:rsidR="00F220C3" w:rsidRDefault="00F220C3" w:rsidP="00BC69E2">
            <w:pPr>
              <w:ind w:left="113" w:right="113"/>
            </w:pPr>
            <w:r>
              <w:t>leichtes Kippen λ</w:t>
            </w:r>
            <w:r w:rsidRPr="00BC69E2">
              <w:rPr>
                <w:vertAlign w:val="subscript"/>
              </w:rPr>
              <w:t>rel,M</w:t>
            </w:r>
            <w:r>
              <w:t>= 0,5</w:t>
            </w:r>
          </w:p>
        </w:tc>
        <w:tc>
          <w:tcPr>
            <w:tcW w:w="4805" w:type="dxa"/>
          </w:tcPr>
          <w:p w:rsidR="00F220C3" w:rsidRDefault="00DC18F8" w:rsidP="00190B85">
            <w:r w:rsidRPr="00DC18F8">
              <w:rPr>
                <w:noProof/>
              </w:rPr>
              <w:drawing>
                <wp:inline distT="0" distB="0" distL="0" distR="0">
                  <wp:extent cx="2880000" cy="2430000"/>
                  <wp:effectExtent l="19050" t="0" r="0" b="0"/>
                  <wp:docPr id="68" name="Grafik 66" descr="Adapter0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0_0.wmf"/>
                          <pic:cNvPicPr/>
                        </pic:nvPicPr>
                        <pic:blipFill>
                          <a:blip r:embed="rId100"/>
                          <a:stretch>
                            <a:fillRect/>
                          </a:stretch>
                        </pic:blipFill>
                        <pic:spPr>
                          <a:xfrm>
                            <a:off x="0" y="0"/>
                            <a:ext cx="2880000" cy="2430000"/>
                          </a:xfrm>
                          <a:prstGeom prst="rect">
                            <a:avLst/>
                          </a:prstGeom>
                        </pic:spPr>
                      </pic:pic>
                    </a:graphicData>
                  </a:graphic>
                </wp:inline>
              </w:drawing>
            </w:r>
          </w:p>
        </w:tc>
        <w:tc>
          <w:tcPr>
            <w:tcW w:w="4820" w:type="dxa"/>
          </w:tcPr>
          <w:p w:rsidR="00F220C3" w:rsidRDefault="00DC18F8" w:rsidP="00190B85">
            <w:r>
              <w:rPr>
                <w:noProof/>
              </w:rPr>
              <w:drawing>
                <wp:inline distT="0" distB="0" distL="0" distR="0">
                  <wp:extent cx="2880000" cy="2430000"/>
                  <wp:effectExtent l="19050" t="0" r="0" b="0"/>
                  <wp:docPr id="73" name="Grafik 72" descr="Adapter1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1_0.wmf"/>
                          <pic:cNvPicPr/>
                        </pic:nvPicPr>
                        <pic:blipFill>
                          <a:blip r:embed="rId101"/>
                          <a:stretch>
                            <a:fillRect/>
                          </a:stretch>
                        </pic:blipFill>
                        <pic:spPr>
                          <a:xfrm>
                            <a:off x="0" y="0"/>
                            <a:ext cx="2880000" cy="2430000"/>
                          </a:xfrm>
                          <a:prstGeom prst="rect">
                            <a:avLst/>
                          </a:prstGeom>
                        </pic:spPr>
                      </pic:pic>
                    </a:graphicData>
                  </a:graphic>
                </wp:inline>
              </w:drawing>
            </w:r>
          </w:p>
        </w:tc>
        <w:tc>
          <w:tcPr>
            <w:tcW w:w="5013" w:type="dxa"/>
          </w:tcPr>
          <w:p w:rsidR="00F220C3" w:rsidRDefault="00F220C3" w:rsidP="00190B85">
            <w:r w:rsidRPr="00743153">
              <w:t xml:space="preserve"> </w:t>
            </w:r>
            <w:r w:rsidR="007901CA">
              <w:rPr>
                <w:noProof/>
              </w:rPr>
              <w:drawing>
                <wp:inline distT="0" distB="0" distL="0" distR="0">
                  <wp:extent cx="2880000" cy="2430000"/>
                  <wp:effectExtent l="19050" t="0" r="0" b="0"/>
                  <wp:docPr id="97" name="Grafik 96" descr="Adapter2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2_0.wmf"/>
                          <pic:cNvPicPr/>
                        </pic:nvPicPr>
                        <pic:blipFill>
                          <a:blip r:embed="rId102"/>
                          <a:stretch>
                            <a:fillRect/>
                          </a:stretch>
                        </pic:blipFill>
                        <pic:spPr>
                          <a:xfrm>
                            <a:off x="0" y="0"/>
                            <a:ext cx="2880000" cy="2430000"/>
                          </a:xfrm>
                          <a:prstGeom prst="rect">
                            <a:avLst/>
                          </a:prstGeom>
                        </pic:spPr>
                      </pic:pic>
                    </a:graphicData>
                  </a:graphic>
                </wp:inline>
              </w:drawing>
            </w:r>
          </w:p>
        </w:tc>
        <w:tc>
          <w:tcPr>
            <w:tcW w:w="4782" w:type="dxa"/>
          </w:tcPr>
          <w:p w:rsidR="00F220C3" w:rsidRDefault="00D71D21" w:rsidP="00F220C3">
            <w:r>
              <w:rPr>
                <w:noProof/>
              </w:rPr>
              <w:drawing>
                <wp:inline distT="0" distB="0" distL="0" distR="0">
                  <wp:extent cx="2880000" cy="2430000"/>
                  <wp:effectExtent l="19050" t="0" r="0" b="0"/>
                  <wp:docPr id="101" name="Grafik 100" descr="Adapter4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4_0.wmf"/>
                          <pic:cNvPicPr/>
                        </pic:nvPicPr>
                        <pic:blipFill>
                          <a:blip r:embed="rId86"/>
                          <a:stretch>
                            <a:fillRect/>
                          </a:stretch>
                        </pic:blipFill>
                        <pic:spPr>
                          <a:xfrm>
                            <a:off x="0" y="0"/>
                            <a:ext cx="2880000" cy="2430000"/>
                          </a:xfrm>
                          <a:prstGeom prst="rect">
                            <a:avLst/>
                          </a:prstGeom>
                        </pic:spPr>
                      </pic:pic>
                    </a:graphicData>
                  </a:graphic>
                </wp:inline>
              </w:drawing>
            </w:r>
          </w:p>
        </w:tc>
      </w:tr>
      <w:tr w:rsidR="00F220C3" w:rsidTr="00765CFA">
        <w:trPr>
          <w:cantSplit/>
          <w:trHeight w:val="1134"/>
        </w:trPr>
        <w:tc>
          <w:tcPr>
            <w:tcW w:w="548" w:type="dxa"/>
            <w:textDirection w:val="btLr"/>
          </w:tcPr>
          <w:p w:rsidR="00F220C3" w:rsidRDefault="00F220C3" w:rsidP="00BC69E2">
            <w:pPr>
              <w:ind w:left="113" w:right="113"/>
            </w:pPr>
            <w:r>
              <w:t>moderates Kippen λ</w:t>
            </w:r>
            <w:r w:rsidRPr="00BC69E2">
              <w:rPr>
                <w:vertAlign w:val="subscript"/>
              </w:rPr>
              <w:t>rel,M</w:t>
            </w:r>
            <w:r>
              <w:t>= 1</w:t>
            </w:r>
          </w:p>
        </w:tc>
        <w:tc>
          <w:tcPr>
            <w:tcW w:w="4805" w:type="dxa"/>
          </w:tcPr>
          <w:p w:rsidR="00F220C3" w:rsidRDefault="00672736" w:rsidP="00190B85">
            <w:r>
              <w:rPr>
                <w:noProof/>
              </w:rPr>
              <w:drawing>
                <wp:inline distT="0" distB="0" distL="0" distR="0">
                  <wp:extent cx="2880000" cy="2430000"/>
                  <wp:effectExtent l="19050" t="0" r="0" b="0"/>
                  <wp:docPr id="236" name="Grafik 235" descr="Adapter0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0_1.wmf"/>
                          <pic:cNvPicPr/>
                        </pic:nvPicPr>
                        <pic:blipFill>
                          <a:blip r:embed="rId103"/>
                          <a:stretch>
                            <a:fillRect/>
                          </a:stretch>
                        </pic:blipFill>
                        <pic:spPr>
                          <a:xfrm>
                            <a:off x="0" y="0"/>
                            <a:ext cx="2880000" cy="2430000"/>
                          </a:xfrm>
                          <a:prstGeom prst="rect">
                            <a:avLst/>
                          </a:prstGeom>
                        </pic:spPr>
                      </pic:pic>
                    </a:graphicData>
                  </a:graphic>
                </wp:inline>
              </w:drawing>
            </w:r>
          </w:p>
        </w:tc>
        <w:tc>
          <w:tcPr>
            <w:tcW w:w="4820" w:type="dxa"/>
          </w:tcPr>
          <w:p w:rsidR="00F220C3" w:rsidRDefault="00304AF1" w:rsidP="00190B85">
            <w:r>
              <w:rPr>
                <w:noProof/>
              </w:rPr>
              <w:drawing>
                <wp:inline distT="0" distB="0" distL="0" distR="0">
                  <wp:extent cx="2880000" cy="2430000"/>
                  <wp:effectExtent l="19050" t="0" r="0" b="0"/>
                  <wp:docPr id="241" name="Grafik 240" descr="Adapter1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1_1.wmf"/>
                          <pic:cNvPicPr/>
                        </pic:nvPicPr>
                        <pic:blipFill>
                          <a:blip r:embed="rId104"/>
                          <a:stretch>
                            <a:fillRect/>
                          </a:stretch>
                        </pic:blipFill>
                        <pic:spPr>
                          <a:xfrm>
                            <a:off x="0" y="0"/>
                            <a:ext cx="2880000" cy="2430000"/>
                          </a:xfrm>
                          <a:prstGeom prst="rect">
                            <a:avLst/>
                          </a:prstGeom>
                        </pic:spPr>
                      </pic:pic>
                    </a:graphicData>
                  </a:graphic>
                </wp:inline>
              </w:drawing>
            </w:r>
          </w:p>
        </w:tc>
        <w:tc>
          <w:tcPr>
            <w:tcW w:w="5013" w:type="dxa"/>
          </w:tcPr>
          <w:p w:rsidR="00F220C3" w:rsidRDefault="00304AF1" w:rsidP="00190B85">
            <w:r>
              <w:rPr>
                <w:noProof/>
              </w:rPr>
              <w:drawing>
                <wp:inline distT="0" distB="0" distL="0" distR="0">
                  <wp:extent cx="2880000" cy="2430000"/>
                  <wp:effectExtent l="19050" t="0" r="0" b="0"/>
                  <wp:docPr id="247" name="Grafik 246" descr="Adapter2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2_1.wmf"/>
                          <pic:cNvPicPr/>
                        </pic:nvPicPr>
                        <pic:blipFill>
                          <a:blip r:embed="rId105"/>
                          <a:stretch>
                            <a:fillRect/>
                          </a:stretch>
                        </pic:blipFill>
                        <pic:spPr>
                          <a:xfrm>
                            <a:off x="0" y="0"/>
                            <a:ext cx="2880000" cy="2430000"/>
                          </a:xfrm>
                          <a:prstGeom prst="rect">
                            <a:avLst/>
                          </a:prstGeom>
                        </pic:spPr>
                      </pic:pic>
                    </a:graphicData>
                  </a:graphic>
                </wp:inline>
              </w:drawing>
            </w:r>
          </w:p>
        </w:tc>
        <w:tc>
          <w:tcPr>
            <w:tcW w:w="4782" w:type="dxa"/>
          </w:tcPr>
          <w:p w:rsidR="00F220C3" w:rsidRDefault="00BB36C5" w:rsidP="00190B85">
            <w:r>
              <w:rPr>
                <w:noProof/>
              </w:rPr>
              <w:drawing>
                <wp:inline distT="0" distB="0" distL="0" distR="0">
                  <wp:extent cx="2880000" cy="2430000"/>
                  <wp:effectExtent l="19050" t="0" r="0" b="0"/>
                  <wp:docPr id="253" name="Grafik 252" descr="Adapter4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4_1.wmf"/>
                          <pic:cNvPicPr/>
                        </pic:nvPicPr>
                        <pic:blipFill>
                          <a:blip r:embed="rId106"/>
                          <a:stretch>
                            <a:fillRect/>
                          </a:stretch>
                        </pic:blipFill>
                        <pic:spPr>
                          <a:xfrm>
                            <a:off x="0" y="0"/>
                            <a:ext cx="2880000" cy="2430000"/>
                          </a:xfrm>
                          <a:prstGeom prst="rect">
                            <a:avLst/>
                          </a:prstGeom>
                        </pic:spPr>
                      </pic:pic>
                    </a:graphicData>
                  </a:graphic>
                </wp:inline>
              </w:drawing>
            </w:r>
          </w:p>
        </w:tc>
      </w:tr>
      <w:tr w:rsidR="00F220C3" w:rsidTr="00765CFA">
        <w:trPr>
          <w:cantSplit/>
          <w:trHeight w:val="1134"/>
        </w:trPr>
        <w:tc>
          <w:tcPr>
            <w:tcW w:w="548" w:type="dxa"/>
            <w:textDirection w:val="btLr"/>
          </w:tcPr>
          <w:p w:rsidR="00F220C3" w:rsidRDefault="00F220C3" w:rsidP="00BC69E2">
            <w:pPr>
              <w:ind w:left="113" w:right="113"/>
            </w:pPr>
            <w:r>
              <w:t>ausgeprägtes Kippen λ</w:t>
            </w:r>
            <w:r w:rsidRPr="00BC69E2">
              <w:rPr>
                <w:vertAlign w:val="subscript"/>
              </w:rPr>
              <w:t>rel,M</w:t>
            </w:r>
            <w:r>
              <w:t>= 2</w:t>
            </w:r>
          </w:p>
        </w:tc>
        <w:tc>
          <w:tcPr>
            <w:tcW w:w="4805" w:type="dxa"/>
          </w:tcPr>
          <w:p w:rsidR="00F220C3" w:rsidRDefault="009E5330" w:rsidP="00190B85">
            <w:r>
              <w:rPr>
                <w:noProof/>
              </w:rPr>
              <w:drawing>
                <wp:inline distT="0" distB="0" distL="0" distR="0">
                  <wp:extent cx="2880000" cy="2430000"/>
                  <wp:effectExtent l="19050" t="0" r="0" b="0"/>
                  <wp:docPr id="258" name="Grafik 257" descr="Adapter0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0_2.wmf"/>
                          <pic:cNvPicPr/>
                        </pic:nvPicPr>
                        <pic:blipFill>
                          <a:blip r:embed="rId107"/>
                          <a:stretch>
                            <a:fillRect/>
                          </a:stretch>
                        </pic:blipFill>
                        <pic:spPr>
                          <a:xfrm>
                            <a:off x="0" y="0"/>
                            <a:ext cx="2880000" cy="2430000"/>
                          </a:xfrm>
                          <a:prstGeom prst="rect">
                            <a:avLst/>
                          </a:prstGeom>
                        </pic:spPr>
                      </pic:pic>
                    </a:graphicData>
                  </a:graphic>
                </wp:inline>
              </w:drawing>
            </w:r>
          </w:p>
        </w:tc>
        <w:tc>
          <w:tcPr>
            <w:tcW w:w="4820" w:type="dxa"/>
          </w:tcPr>
          <w:p w:rsidR="00F220C3" w:rsidRDefault="00175499" w:rsidP="00190B85">
            <w:r>
              <w:rPr>
                <w:noProof/>
              </w:rPr>
              <w:drawing>
                <wp:inline distT="0" distB="0" distL="0" distR="0">
                  <wp:extent cx="2880000" cy="2430000"/>
                  <wp:effectExtent l="19050" t="0" r="0" b="0"/>
                  <wp:docPr id="64" name="Grafik 63" descr="Adapter1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1_2.wmf"/>
                          <pic:cNvPicPr/>
                        </pic:nvPicPr>
                        <pic:blipFill>
                          <a:blip r:embed="rId108"/>
                          <a:stretch>
                            <a:fillRect/>
                          </a:stretch>
                        </pic:blipFill>
                        <pic:spPr>
                          <a:xfrm>
                            <a:off x="0" y="0"/>
                            <a:ext cx="2880000" cy="2430000"/>
                          </a:xfrm>
                          <a:prstGeom prst="rect">
                            <a:avLst/>
                          </a:prstGeom>
                        </pic:spPr>
                      </pic:pic>
                    </a:graphicData>
                  </a:graphic>
                </wp:inline>
              </w:drawing>
            </w:r>
          </w:p>
        </w:tc>
        <w:tc>
          <w:tcPr>
            <w:tcW w:w="5013" w:type="dxa"/>
          </w:tcPr>
          <w:p w:rsidR="00F220C3" w:rsidRDefault="006C24BC" w:rsidP="00190B85">
            <w:r>
              <w:rPr>
                <w:noProof/>
              </w:rPr>
              <w:drawing>
                <wp:inline distT="0" distB="0" distL="0" distR="0">
                  <wp:extent cx="2880000" cy="2430000"/>
                  <wp:effectExtent l="19050" t="0" r="0" b="0"/>
                  <wp:docPr id="78" name="Grafik 77" descr="Adapter4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4_2.wmf"/>
                          <pic:cNvPicPr/>
                        </pic:nvPicPr>
                        <pic:blipFill>
                          <a:blip r:embed="rId109"/>
                          <a:stretch>
                            <a:fillRect/>
                          </a:stretch>
                        </pic:blipFill>
                        <pic:spPr>
                          <a:xfrm>
                            <a:off x="0" y="0"/>
                            <a:ext cx="2880000" cy="2430000"/>
                          </a:xfrm>
                          <a:prstGeom prst="rect">
                            <a:avLst/>
                          </a:prstGeom>
                        </pic:spPr>
                      </pic:pic>
                    </a:graphicData>
                  </a:graphic>
                </wp:inline>
              </w:drawing>
            </w:r>
          </w:p>
        </w:tc>
        <w:tc>
          <w:tcPr>
            <w:tcW w:w="4782" w:type="dxa"/>
          </w:tcPr>
          <w:p w:rsidR="00F220C3" w:rsidRDefault="00BB5247" w:rsidP="00190B85">
            <w:r>
              <w:rPr>
                <w:noProof/>
              </w:rPr>
              <w:drawing>
                <wp:inline distT="0" distB="0" distL="0" distR="0">
                  <wp:extent cx="2880000" cy="2430000"/>
                  <wp:effectExtent l="19050" t="0" r="0" b="0"/>
                  <wp:docPr id="79" name="Grafik 78" descr="Adapter4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4_2.wmf"/>
                          <pic:cNvPicPr/>
                        </pic:nvPicPr>
                        <pic:blipFill>
                          <a:blip r:embed="rId110"/>
                          <a:stretch>
                            <a:fillRect/>
                          </a:stretch>
                        </pic:blipFill>
                        <pic:spPr>
                          <a:xfrm>
                            <a:off x="0" y="0"/>
                            <a:ext cx="2880000" cy="2430000"/>
                          </a:xfrm>
                          <a:prstGeom prst="rect">
                            <a:avLst/>
                          </a:prstGeom>
                        </pic:spPr>
                      </pic:pic>
                    </a:graphicData>
                  </a:graphic>
                </wp:inline>
              </w:drawing>
            </w:r>
          </w:p>
        </w:tc>
      </w:tr>
    </w:tbl>
    <w:p w:rsidR="00060320" w:rsidRDefault="00060320" w:rsidP="00EC5842">
      <w:pPr>
        <w:pStyle w:val="SEQFeld"/>
        <w:rPr>
          <w:sz w:val="24"/>
        </w:rPr>
      </w:pPr>
      <w:bookmarkStart w:id="65" w:name="_Toc4674399"/>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42</w:t>
      </w:r>
      <w:r w:rsidR="00456413" w:rsidRPr="00FD7E69">
        <w:rPr>
          <w:sz w:val="24"/>
        </w:rPr>
        <w:fldChar w:fldCharType="end"/>
      </w:r>
      <w:r w:rsidRPr="00FD7E69">
        <w:rPr>
          <w:sz w:val="24"/>
        </w:rPr>
        <w:t xml:space="preserve">: </w:t>
      </w:r>
      <w:r w:rsidR="00EC5842">
        <w:rPr>
          <w:sz w:val="24"/>
        </w:rPr>
        <w:t>Isolinien der analytischen Lösung</w:t>
      </w:r>
      <w:bookmarkEnd w:id="65"/>
    </w:p>
    <w:p w:rsidR="00BC69E2" w:rsidRDefault="00BC69E2" w:rsidP="00190B85"/>
    <w:p w:rsidR="00BC69E2" w:rsidRDefault="00BC69E2" w:rsidP="00190B85"/>
    <w:p w:rsidR="00855A0A" w:rsidRDefault="00855A0A" w:rsidP="00190B85"/>
    <w:p w:rsidR="00855A0A" w:rsidRDefault="00855A0A" w:rsidP="00190B85"/>
    <w:p w:rsidR="00855A0A" w:rsidRDefault="00855A0A" w:rsidP="00190B85"/>
    <w:p w:rsidR="00BC69E2" w:rsidRDefault="00BC69E2" w:rsidP="00190B85"/>
    <w:tbl>
      <w:tblPr>
        <w:tblStyle w:val="Tabellengitternetz"/>
        <w:tblW w:w="0" w:type="auto"/>
        <w:tblLook w:val="04A0"/>
      </w:tblPr>
      <w:tblGrid>
        <w:gridCol w:w="548"/>
        <w:gridCol w:w="4805"/>
        <w:gridCol w:w="4820"/>
        <w:gridCol w:w="5013"/>
        <w:gridCol w:w="4782"/>
      </w:tblGrid>
      <w:tr w:rsidR="00060320" w:rsidTr="00686DE2">
        <w:tc>
          <w:tcPr>
            <w:tcW w:w="548" w:type="dxa"/>
          </w:tcPr>
          <w:p w:rsidR="00060320" w:rsidRDefault="00060320" w:rsidP="00686DE2"/>
        </w:tc>
        <w:tc>
          <w:tcPr>
            <w:tcW w:w="4805" w:type="dxa"/>
          </w:tcPr>
          <w:p w:rsidR="00060320" w:rsidRDefault="00060320" w:rsidP="00686DE2">
            <w:r>
              <w:t>leichtes Knicken λ</w:t>
            </w:r>
            <w:r w:rsidRPr="00BC69E2">
              <w:rPr>
                <w:vertAlign w:val="subscript"/>
              </w:rPr>
              <w:t>rel</w:t>
            </w:r>
            <w:r>
              <w:t>= 0,5</w:t>
            </w:r>
          </w:p>
        </w:tc>
        <w:tc>
          <w:tcPr>
            <w:tcW w:w="4820" w:type="dxa"/>
          </w:tcPr>
          <w:p w:rsidR="00060320" w:rsidRDefault="00060320" w:rsidP="00686DE2">
            <w:r>
              <w:t>moderates Knicken λ</w:t>
            </w:r>
            <w:r w:rsidRPr="00BC69E2">
              <w:rPr>
                <w:vertAlign w:val="subscript"/>
              </w:rPr>
              <w:t>rel</w:t>
            </w:r>
            <w:r>
              <w:t>= 1</w:t>
            </w:r>
          </w:p>
        </w:tc>
        <w:tc>
          <w:tcPr>
            <w:tcW w:w="5013" w:type="dxa"/>
          </w:tcPr>
          <w:p w:rsidR="00060320" w:rsidRDefault="00060320" w:rsidP="00686DE2">
            <w:r>
              <w:t>ausgeprägtes Knicken λ</w:t>
            </w:r>
            <w:r w:rsidRPr="00BC69E2">
              <w:rPr>
                <w:vertAlign w:val="subscript"/>
              </w:rPr>
              <w:t>rel</w:t>
            </w:r>
            <w:r>
              <w:t>= 2</w:t>
            </w:r>
          </w:p>
        </w:tc>
        <w:tc>
          <w:tcPr>
            <w:tcW w:w="4782" w:type="dxa"/>
          </w:tcPr>
          <w:p w:rsidR="00060320" w:rsidRDefault="00060320" w:rsidP="00686DE2">
            <w:r>
              <w:t>schweres Knicken λ</w:t>
            </w:r>
            <w:r w:rsidRPr="00BC69E2">
              <w:rPr>
                <w:vertAlign w:val="subscript"/>
              </w:rPr>
              <w:t>rel</w:t>
            </w:r>
            <w:r>
              <w:t>= 4</w:t>
            </w:r>
          </w:p>
        </w:tc>
      </w:tr>
      <w:tr w:rsidR="00060320" w:rsidTr="00686DE2">
        <w:trPr>
          <w:cantSplit/>
          <w:trHeight w:val="1134"/>
        </w:trPr>
        <w:tc>
          <w:tcPr>
            <w:tcW w:w="548" w:type="dxa"/>
            <w:textDirection w:val="btLr"/>
          </w:tcPr>
          <w:p w:rsidR="00060320" w:rsidRDefault="00060320" w:rsidP="00686DE2">
            <w:pPr>
              <w:ind w:left="113" w:right="113"/>
            </w:pPr>
            <w:r>
              <w:t>leichtes Kippen λ</w:t>
            </w:r>
            <w:r w:rsidRPr="00BC69E2">
              <w:rPr>
                <w:vertAlign w:val="subscript"/>
              </w:rPr>
              <w:t>rel,M</w:t>
            </w:r>
            <w:r>
              <w:t>= 0,5</w:t>
            </w:r>
          </w:p>
        </w:tc>
        <w:tc>
          <w:tcPr>
            <w:tcW w:w="4805" w:type="dxa"/>
          </w:tcPr>
          <w:p w:rsidR="00060320" w:rsidRDefault="007C4ACF" w:rsidP="00686DE2">
            <w:r w:rsidRPr="007C4ACF">
              <w:rPr>
                <w:noProof/>
              </w:rPr>
              <w:drawing>
                <wp:inline distT="0" distB="0" distL="0" distR="0">
                  <wp:extent cx="2879733" cy="2540941"/>
                  <wp:effectExtent l="19050" t="0" r="0" b="0"/>
                  <wp:docPr id="62" name="Grafik 60" descr="Theo0_0_K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0_0_K19.wmf"/>
                          <pic:cNvPicPr/>
                        </pic:nvPicPr>
                        <pic:blipFill>
                          <a:blip r:embed="rId111"/>
                          <a:stretch>
                            <a:fillRect/>
                          </a:stretch>
                        </pic:blipFill>
                        <pic:spPr>
                          <a:xfrm>
                            <a:off x="0" y="0"/>
                            <a:ext cx="2879733" cy="2540941"/>
                          </a:xfrm>
                          <a:prstGeom prst="rect">
                            <a:avLst/>
                          </a:prstGeom>
                        </pic:spPr>
                      </pic:pic>
                    </a:graphicData>
                  </a:graphic>
                </wp:inline>
              </w:drawing>
            </w:r>
          </w:p>
        </w:tc>
        <w:tc>
          <w:tcPr>
            <w:tcW w:w="4820" w:type="dxa"/>
          </w:tcPr>
          <w:p w:rsidR="00060320" w:rsidRDefault="00DC18F8" w:rsidP="00686DE2">
            <w:r>
              <w:rPr>
                <w:noProof/>
              </w:rPr>
              <w:drawing>
                <wp:inline distT="0" distB="0" distL="0" distR="0">
                  <wp:extent cx="2879733" cy="2540941"/>
                  <wp:effectExtent l="19050" t="0" r="0" b="0"/>
                  <wp:docPr id="74" name="Grafik 73" descr="Theo1_0_B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1_0_B19.wmf"/>
                          <pic:cNvPicPr/>
                        </pic:nvPicPr>
                        <pic:blipFill>
                          <a:blip r:embed="rId112"/>
                          <a:stretch>
                            <a:fillRect/>
                          </a:stretch>
                        </pic:blipFill>
                        <pic:spPr>
                          <a:xfrm>
                            <a:off x="0" y="0"/>
                            <a:ext cx="2879733" cy="2540941"/>
                          </a:xfrm>
                          <a:prstGeom prst="rect">
                            <a:avLst/>
                          </a:prstGeom>
                        </pic:spPr>
                      </pic:pic>
                    </a:graphicData>
                  </a:graphic>
                </wp:inline>
              </w:drawing>
            </w:r>
          </w:p>
        </w:tc>
        <w:tc>
          <w:tcPr>
            <w:tcW w:w="5013" w:type="dxa"/>
          </w:tcPr>
          <w:p w:rsidR="00060320" w:rsidRDefault="00060320" w:rsidP="00686DE2">
            <w:r w:rsidRPr="00743153">
              <w:t xml:space="preserve"> </w:t>
            </w:r>
            <w:r w:rsidR="007901CA">
              <w:rPr>
                <w:noProof/>
              </w:rPr>
              <w:drawing>
                <wp:inline distT="0" distB="0" distL="0" distR="0">
                  <wp:extent cx="2879733" cy="2540941"/>
                  <wp:effectExtent l="19050" t="0" r="0" b="0"/>
                  <wp:docPr id="98" name="Grafik 97" descr="Theo2_0_B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2_0_B19.wmf"/>
                          <pic:cNvPicPr/>
                        </pic:nvPicPr>
                        <pic:blipFill>
                          <a:blip r:embed="rId113"/>
                          <a:stretch>
                            <a:fillRect/>
                          </a:stretch>
                        </pic:blipFill>
                        <pic:spPr>
                          <a:xfrm>
                            <a:off x="0" y="0"/>
                            <a:ext cx="2879733" cy="2540941"/>
                          </a:xfrm>
                          <a:prstGeom prst="rect">
                            <a:avLst/>
                          </a:prstGeom>
                        </pic:spPr>
                      </pic:pic>
                    </a:graphicData>
                  </a:graphic>
                </wp:inline>
              </w:drawing>
            </w:r>
          </w:p>
        </w:tc>
        <w:tc>
          <w:tcPr>
            <w:tcW w:w="4782" w:type="dxa"/>
          </w:tcPr>
          <w:p w:rsidR="00060320" w:rsidRDefault="00D71D21" w:rsidP="00686DE2">
            <w:r>
              <w:rPr>
                <w:noProof/>
              </w:rPr>
              <w:drawing>
                <wp:inline distT="0" distB="0" distL="0" distR="0">
                  <wp:extent cx="2879733" cy="2540941"/>
                  <wp:effectExtent l="19050" t="0" r="0" b="0"/>
                  <wp:docPr id="102" name="Grafik 101" descr="Theo4_0_B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4_0_B19.wmf"/>
                          <pic:cNvPicPr/>
                        </pic:nvPicPr>
                        <pic:blipFill>
                          <a:blip r:embed="rId114"/>
                          <a:stretch>
                            <a:fillRect/>
                          </a:stretch>
                        </pic:blipFill>
                        <pic:spPr>
                          <a:xfrm>
                            <a:off x="0" y="0"/>
                            <a:ext cx="2879733" cy="2540941"/>
                          </a:xfrm>
                          <a:prstGeom prst="rect">
                            <a:avLst/>
                          </a:prstGeom>
                        </pic:spPr>
                      </pic:pic>
                    </a:graphicData>
                  </a:graphic>
                </wp:inline>
              </w:drawing>
            </w:r>
          </w:p>
        </w:tc>
      </w:tr>
      <w:tr w:rsidR="00060320" w:rsidTr="00686DE2">
        <w:trPr>
          <w:cantSplit/>
          <w:trHeight w:val="1134"/>
        </w:trPr>
        <w:tc>
          <w:tcPr>
            <w:tcW w:w="548" w:type="dxa"/>
            <w:textDirection w:val="btLr"/>
          </w:tcPr>
          <w:p w:rsidR="00060320" w:rsidRDefault="00060320" w:rsidP="00686DE2">
            <w:pPr>
              <w:ind w:left="113" w:right="113"/>
            </w:pPr>
            <w:r>
              <w:t>moderates Kippen λ</w:t>
            </w:r>
            <w:r w:rsidRPr="00BC69E2">
              <w:rPr>
                <w:vertAlign w:val="subscript"/>
              </w:rPr>
              <w:t>rel,M</w:t>
            </w:r>
            <w:r>
              <w:t>= 1</w:t>
            </w:r>
          </w:p>
        </w:tc>
        <w:tc>
          <w:tcPr>
            <w:tcW w:w="4805" w:type="dxa"/>
          </w:tcPr>
          <w:p w:rsidR="00060320" w:rsidRDefault="00304AF1" w:rsidP="00686DE2">
            <w:r>
              <w:rPr>
                <w:noProof/>
              </w:rPr>
              <w:drawing>
                <wp:inline distT="0" distB="0" distL="0" distR="0">
                  <wp:extent cx="2879733" cy="2540941"/>
                  <wp:effectExtent l="19050" t="0" r="0" b="0"/>
                  <wp:docPr id="237" name="Grafik 236" descr="Theo0_1_B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0_1_B19.wmf"/>
                          <pic:cNvPicPr/>
                        </pic:nvPicPr>
                        <pic:blipFill>
                          <a:blip r:embed="rId115"/>
                          <a:stretch>
                            <a:fillRect/>
                          </a:stretch>
                        </pic:blipFill>
                        <pic:spPr>
                          <a:xfrm>
                            <a:off x="0" y="0"/>
                            <a:ext cx="2879733" cy="2540941"/>
                          </a:xfrm>
                          <a:prstGeom prst="rect">
                            <a:avLst/>
                          </a:prstGeom>
                        </pic:spPr>
                      </pic:pic>
                    </a:graphicData>
                  </a:graphic>
                </wp:inline>
              </w:drawing>
            </w:r>
          </w:p>
        </w:tc>
        <w:tc>
          <w:tcPr>
            <w:tcW w:w="4820" w:type="dxa"/>
          </w:tcPr>
          <w:p w:rsidR="00060320" w:rsidRDefault="00304AF1" w:rsidP="00686DE2">
            <w:r>
              <w:rPr>
                <w:noProof/>
              </w:rPr>
              <w:drawing>
                <wp:inline distT="0" distB="0" distL="0" distR="0">
                  <wp:extent cx="2879733" cy="2540941"/>
                  <wp:effectExtent l="19050" t="0" r="0" b="0"/>
                  <wp:docPr id="242" name="Grafik 241" descr="Theo1_1_B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1_1_B19.wmf"/>
                          <pic:cNvPicPr/>
                        </pic:nvPicPr>
                        <pic:blipFill>
                          <a:blip r:embed="rId116"/>
                          <a:stretch>
                            <a:fillRect/>
                          </a:stretch>
                        </pic:blipFill>
                        <pic:spPr>
                          <a:xfrm>
                            <a:off x="0" y="0"/>
                            <a:ext cx="2879733" cy="2540941"/>
                          </a:xfrm>
                          <a:prstGeom prst="rect">
                            <a:avLst/>
                          </a:prstGeom>
                        </pic:spPr>
                      </pic:pic>
                    </a:graphicData>
                  </a:graphic>
                </wp:inline>
              </w:drawing>
            </w:r>
          </w:p>
        </w:tc>
        <w:tc>
          <w:tcPr>
            <w:tcW w:w="5013" w:type="dxa"/>
          </w:tcPr>
          <w:p w:rsidR="00060320" w:rsidRDefault="00BB36C5" w:rsidP="00686DE2">
            <w:r>
              <w:rPr>
                <w:noProof/>
              </w:rPr>
              <w:drawing>
                <wp:inline distT="0" distB="0" distL="0" distR="0">
                  <wp:extent cx="2879733" cy="2540941"/>
                  <wp:effectExtent l="19050" t="0" r="0" b="0"/>
                  <wp:docPr id="248" name="Grafik 247" descr="Theo2_1_B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2_1_B19.wmf"/>
                          <pic:cNvPicPr/>
                        </pic:nvPicPr>
                        <pic:blipFill>
                          <a:blip r:embed="rId117"/>
                          <a:stretch>
                            <a:fillRect/>
                          </a:stretch>
                        </pic:blipFill>
                        <pic:spPr>
                          <a:xfrm>
                            <a:off x="0" y="0"/>
                            <a:ext cx="2879733" cy="2540941"/>
                          </a:xfrm>
                          <a:prstGeom prst="rect">
                            <a:avLst/>
                          </a:prstGeom>
                        </pic:spPr>
                      </pic:pic>
                    </a:graphicData>
                  </a:graphic>
                </wp:inline>
              </w:drawing>
            </w:r>
          </w:p>
        </w:tc>
        <w:tc>
          <w:tcPr>
            <w:tcW w:w="4782" w:type="dxa"/>
          </w:tcPr>
          <w:p w:rsidR="00060320" w:rsidRDefault="009E5330" w:rsidP="00686DE2">
            <w:r>
              <w:rPr>
                <w:noProof/>
              </w:rPr>
              <w:drawing>
                <wp:inline distT="0" distB="0" distL="0" distR="0">
                  <wp:extent cx="2879733" cy="2540941"/>
                  <wp:effectExtent l="19050" t="0" r="0" b="0"/>
                  <wp:docPr id="254" name="Grafik 253" descr="Theo4_1_B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4_1_B19.wmf"/>
                          <pic:cNvPicPr/>
                        </pic:nvPicPr>
                        <pic:blipFill>
                          <a:blip r:embed="rId118"/>
                          <a:stretch>
                            <a:fillRect/>
                          </a:stretch>
                        </pic:blipFill>
                        <pic:spPr>
                          <a:xfrm>
                            <a:off x="0" y="0"/>
                            <a:ext cx="2879733" cy="2540941"/>
                          </a:xfrm>
                          <a:prstGeom prst="rect">
                            <a:avLst/>
                          </a:prstGeom>
                        </pic:spPr>
                      </pic:pic>
                    </a:graphicData>
                  </a:graphic>
                </wp:inline>
              </w:drawing>
            </w:r>
          </w:p>
        </w:tc>
      </w:tr>
      <w:tr w:rsidR="00060320" w:rsidTr="00686DE2">
        <w:trPr>
          <w:cantSplit/>
          <w:trHeight w:val="1134"/>
        </w:trPr>
        <w:tc>
          <w:tcPr>
            <w:tcW w:w="548" w:type="dxa"/>
            <w:textDirection w:val="btLr"/>
          </w:tcPr>
          <w:p w:rsidR="00060320" w:rsidRDefault="00060320" w:rsidP="00686DE2">
            <w:pPr>
              <w:ind w:left="113" w:right="113"/>
            </w:pPr>
            <w:r>
              <w:t>ausgeprägtes Kippen λ</w:t>
            </w:r>
            <w:r w:rsidRPr="00BC69E2">
              <w:rPr>
                <w:vertAlign w:val="subscript"/>
              </w:rPr>
              <w:t>rel,M</w:t>
            </w:r>
            <w:r>
              <w:t>= 2</w:t>
            </w:r>
          </w:p>
        </w:tc>
        <w:tc>
          <w:tcPr>
            <w:tcW w:w="4805" w:type="dxa"/>
          </w:tcPr>
          <w:p w:rsidR="00060320" w:rsidRDefault="009E5330" w:rsidP="00686DE2">
            <w:r>
              <w:rPr>
                <w:noProof/>
              </w:rPr>
              <w:drawing>
                <wp:inline distT="0" distB="0" distL="0" distR="0">
                  <wp:extent cx="2879733" cy="2540941"/>
                  <wp:effectExtent l="19050" t="0" r="0" b="0"/>
                  <wp:docPr id="283" name="Grafik 282" descr="Theo0_2_B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0_2_B19.wmf"/>
                          <pic:cNvPicPr/>
                        </pic:nvPicPr>
                        <pic:blipFill>
                          <a:blip r:embed="rId119"/>
                          <a:stretch>
                            <a:fillRect/>
                          </a:stretch>
                        </pic:blipFill>
                        <pic:spPr>
                          <a:xfrm>
                            <a:off x="0" y="0"/>
                            <a:ext cx="2879733" cy="2540941"/>
                          </a:xfrm>
                          <a:prstGeom prst="rect">
                            <a:avLst/>
                          </a:prstGeom>
                        </pic:spPr>
                      </pic:pic>
                    </a:graphicData>
                  </a:graphic>
                </wp:inline>
              </w:drawing>
            </w:r>
          </w:p>
        </w:tc>
        <w:tc>
          <w:tcPr>
            <w:tcW w:w="4820" w:type="dxa"/>
          </w:tcPr>
          <w:p w:rsidR="00060320" w:rsidRDefault="00175499" w:rsidP="00686DE2">
            <w:r>
              <w:rPr>
                <w:noProof/>
              </w:rPr>
              <w:drawing>
                <wp:inline distT="0" distB="0" distL="0" distR="0">
                  <wp:extent cx="2879733" cy="2540941"/>
                  <wp:effectExtent l="19050" t="0" r="0" b="0"/>
                  <wp:docPr id="57" name="Grafik 56" descr="Theo1_2_B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1_2_B19.wmf"/>
                          <pic:cNvPicPr/>
                        </pic:nvPicPr>
                        <pic:blipFill>
                          <a:blip r:embed="rId120"/>
                          <a:stretch>
                            <a:fillRect/>
                          </a:stretch>
                        </pic:blipFill>
                        <pic:spPr>
                          <a:xfrm>
                            <a:off x="0" y="0"/>
                            <a:ext cx="2879733" cy="2540941"/>
                          </a:xfrm>
                          <a:prstGeom prst="rect">
                            <a:avLst/>
                          </a:prstGeom>
                        </pic:spPr>
                      </pic:pic>
                    </a:graphicData>
                  </a:graphic>
                </wp:inline>
              </w:drawing>
            </w:r>
          </w:p>
        </w:tc>
        <w:tc>
          <w:tcPr>
            <w:tcW w:w="5013" w:type="dxa"/>
          </w:tcPr>
          <w:p w:rsidR="00060320" w:rsidRDefault="006C24BC" w:rsidP="00686DE2">
            <w:r>
              <w:rPr>
                <w:noProof/>
              </w:rPr>
              <w:drawing>
                <wp:inline distT="0" distB="0" distL="0" distR="0">
                  <wp:extent cx="2879733" cy="2540941"/>
                  <wp:effectExtent l="19050" t="0" r="0" b="0"/>
                  <wp:docPr id="66" name="Grafik 65" descr="Theo2_2_B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2_2_B19.wmf"/>
                          <pic:cNvPicPr/>
                        </pic:nvPicPr>
                        <pic:blipFill>
                          <a:blip r:embed="rId121"/>
                          <a:stretch>
                            <a:fillRect/>
                          </a:stretch>
                        </pic:blipFill>
                        <pic:spPr>
                          <a:xfrm>
                            <a:off x="0" y="0"/>
                            <a:ext cx="2879733" cy="2540941"/>
                          </a:xfrm>
                          <a:prstGeom prst="rect">
                            <a:avLst/>
                          </a:prstGeom>
                        </pic:spPr>
                      </pic:pic>
                    </a:graphicData>
                  </a:graphic>
                </wp:inline>
              </w:drawing>
            </w:r>
          </w:p>
        </w:tc>
        <w:tc>
          <w:tcPr>
            <w:tcW w:w="4782" w:type="dxa"/>
          </w:tcPr>
          <w:p w:rsidR="00060320" w:rsidRDefault="00BB5247" w:rsidP="00686DE2">
            <w:r>
              <w:rPr>
                <w:noProof/>
              </w:rPr>
              <w:drawing>
                <wp:inline distT="0" distB="0" distL="0" distR="0">
                  <wp:extent cx="2879733" cy="2540941"/>
                  <wp:effectExtent l="19050" t="0" r="0" b="0"/>
                  <wp:docPr id="109" name="Grafik 108" descr="Theo4_2_B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4_2_B19.wmf"/>
                          <pic:cNvPicPr/>
                        </pic:nvPicPr>
                        <pic:blipFill>
                          <a:blip r:embed="rId122"/>
                          <a:stretch>
                            <a:fillRect/>
                          </a:stretch>
                        </pic:blipFill>
                        <pic:spPr>
                          <a:xfrm>
                            <a:off x="0" y="0"/>
                            <a:ext cx="2879733" cy="2540941"/>
                          </a:xfrm>
                          <a:prstGeom prst="rect">
                            <a:avLst/>
                          </a:prstGeom>
                        </pic:spPr>
                      </pic:pic>
                    </a:graphicData>
                  </a:graphic>
                </wp:inline>
              </w:drawing>
            </w:r>
          </w:p>
        </w:tc>
      </w:tr>
    </w:tbl>
    <w:p w:rsidR="00060320" w:rsidRDefault="00060320" w:rsidP="00EC5842">
      <w:pPr>
        <w:pStyle w:val="SEQFeld"/>
        <w:rPr>
          <w:sz w:val="24"/>
        </w:rPr>
      </w:pPr>
      <w:bookmarkStart w:id="66" w:name="_Toc4674400"/>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43</w:t>
      </w:r>
      <w:r w:rsidR="00456413" w:rsidRPr="00FD7E69">
        <w:rPr>
          <w:sz w:val="24"/>
        </w:rPr>
        <w:fldChar w:fldCharType="end"/>
      </w:r>
      <w:r w:rsidRPr="00FD7E69">
        <w:rPr>
          <w:sz w:val="24"/>
        </w:rPr>
        <w:t xml:space="preserve">: </w:t>
      </w:r>
      <w:r w:rsidR="00EC5842">
        <w:rPr>
          <w:sz w:val="24"/>
        </w:rPr>
        <w:t>Biegedrillknickgleichung eingefärbt mit analytischen Auslastungen</w:t>
      </w:r>
      <w:bookmarkEnd w:id="66"/>
    </w:p>
    <w:p w:rsidR="00060320" w:rsidRDefault="00060320" w:rsidP="00060320">
      <w:pPr>
        <w:pStyle w:val="SEQFeld"/>
        <w:rPr>
          <w:sz w:val="24"/>
        </w:rPr>
      </w:pPr>
    </w:p>
    <w:p w:rsidR="00060320" w:rsidRDefault="00060320" w:rsidP="00060320">
      <w:pPr>
        <w:pStyle w:val="SEQFeld"/>
        <w:rPr>
          <w:sz w:val="24"/>
        </w:rPr>
      </w:pPr>
    </w:p>
    <w:p w:rsidR="00060320" w:rsidRDefault="00060320" w:rsidP="00060320">
      <w:pPr>
        <w:pStyle w:val="SEQFeld"/>
        <w:rPr>
          <w:sz w:val="24"/>
        </w:rPr>
      </w:pPr>
    </w:p>
    <w:p w:rsidR="00060320" w:rsidRDefault="00060320" w:rsidP="00060320">
      <w:pPr>
        <w:pStyle w:val="SEQFeld"/>
        <w:rPr>
          <w:sz w:val="24"/>
        </w:rPr>
      </w:pPr>
    </w:p>
    <w:tbl>
      <w:tblPr>
        <w:tblStyle w:val="Tabellengitternetz"/>
        <w:tblW w:w="0" w:type="auto"/>
        <w:tblLook w:val="04A0"/>
      </w:tblPr>
      <w:tblGrid>
        <w:gridCol w:w="548"/>
        <w:gridCol w:w="4805"/>
        <w:gridCol w:w="4820"/>
        <w:gridCol w:w="5013"/>
        <w:gridCol w:w="4782"/>
      </w:tblGrid>
      <w:tr w:rsidR="00686DE2" w:rsidTr="00686DE2">
        <w:tc>
          <w:tcPr>
            <w:tcW w:w="548" w:type="dxa"/>
          </w:tcPr>
          <w:p w:rsidR="00686DE2" w:rsidRDefault="00686DE2" w:rsidP="00686DE2"/>
        </w:tc>
        <w:tc>
          <w:tcPr>
            <w:tcW w:w="4805" w:type="dxa"/>
          </w:tcPr>
          <w:p w:rsidR="00686DE2" w:rsidRDefault="00686DE2" w:rsidP="00686DE2">
            <w:r>
              <w:t>leichtes Knicken λ</w:t>
            </w:r>
            <w:r w:rsidRPr="00BC69E2">
              <w:rPr>
                <w:vertAlign w:val="subscript"/>
              </w:rPr>
              <w:t>rel</w:t>
            </w:r>
            <w:r>
              <w:t>= 0,5</w:t>
            </w:r>
          </w:p>
        </w:tc>
        <w:tc>
          <w:tcPr>
            <w:tcW w:w="4820" w:type="dxa"/>
          </w:tcPr>
          <w:p w:rsidR="00686DE2" w:rsidRDefault="00686DE2" w:rsidP="00686DE2">
            <w:r>
              <w:t>moderates Knicken λ</w:t>
            </w:r>
            <w:r w:rsidRPr="00BC69E2">
              <w:rPr>
                <w:vertAlign w:val="subscript"/>
              </w:rPr>
              <w:t>rel</w:t>
            </w:r>
            <w:r>
              <w:t>= 1</w:t>
            </w:r>
          </w:p>
        </w:tc>
        <w:tc>
          <w:tcPr>
            <w:tcW w:w="5013" w:type="dxa"/>
          </w:tcPr>
          <w:p w:rsidR="00686DE2" w:rsidRDefault="00686DE2" w:rsidP="00686DE2">
            <w:r>
              <w:t>ausgeprägtes Knicken λ</w:t>
            </w:r>
            <w:r w:rsidRPr="00BC69E2">
              <w:rPr>
                <w:vertAlign w:val="subscript"/>
              </w:rPr>
              <w:t>rel</w:t>
            </w:r>
            <w:r>
              <w:t>= 2</w:t>
            </w:r>
          </w:p>
        </w:tc>
        <w:tc>
          <w:tcPr>
            <w:tcW w:w="4782" w:type="dxa"/>
          </w:tcPr>
          <w:p w:rsidR="00686DE2" w:rsidRDefault="00686DE2" w:rsidP="00686DE2">
            <w:r>
              <w:t>schweres Knicken λ</w:t>
            </w:r>
            <w:r w:rsidRPr="00BC69E2">
              <w:rPr>
                <w:vertAlign w:val="subscript"/>
              </w:rPr>
              <w:t>rel</w:t>
            </w:r>
            <w:r>
              <w:t>= 4</w:t>
            </w:r>
          </w:p>
        </w:tc>
      </w:tr>
      <w:tr w:rsidR="00686DE2" w:rsidTr="00686DE2">
        <w:trPr>
          <w:cantSplit/>
          <w:trHeight w:val="1134"/>
        </w:trPr>
        <w:tc>
          <w:tcPr>
            <w:tcW w:w="548" w:type="dxa"/>
            <w:textDirection w:val="btLr"/>
          </w:tcPr>
          <w:p w:rsidR="00686DE2" w:rsidRDefault="00686DE2" w:rsidP="00686DE2">
            <w:pPr>
              <w:ind w:left="113" w:right="113"/>
            </w:pPr>
            <w:r>
              <w:t>leichtes Kippen λ</w:t>
            </w:r>
            <w:r w:rsidRPr="00BC69E2">
              <w:rPr>
                <w:vertAlign w:val="subscript"/>
              </w:rPr>
              <w:t>rel,M</w:t>
            </w:r>
            <w:r>
              <w:t>= 0,5</w:t>
            </w:r>
          </w:p>
        </w:tc>
        <w:tc>
          <w:tcPr>
            <w:tcW w:w="4805" w:type="dxa"/>
          </w:tcPr>
          <w:p w:rsidR="00686DE2" w:rsidRDefault="007901CA" w:rsidP="00686DE2">
            <w:r>
              <w:rPr>
                <w:noProof/>
              </w:rPr>
              <w:drawing>
                <wp:inline distT="0" distB="0" distL="0" distR="0">
                  <wp:extent cx="2879733" cy="2540941"/>
                  <wp:effectExtent l="19050" t="0" r="0" b="0"/>
                  <wp:docPr id="94" name="Grafik 93" descr="Theo0_0_K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0_0_K29.wmf"/>
                          <pic:cNvPicPr/>
                        </pic:nvPicPr>
                        <pic:blipFill>
                          <a:blip r:embed="rId123"/>
                          <a:stretch>
                            <a:fillRect/>
                          </a:stretch>
                        </pic:blipFill>
                        <pic:spPr>
                          <a:xfrm>
                            <a:off x="0" y="0"/>
                            <a:ext cx="2879733" cy="2540941"/>
                          </a:xfrm>
                          <a:prstGeom prst="rect">
                            <a:avLst/>
                          </a:prstGeom>
                        </pic:spPr>
                      </pic:pic>
                    </a:graphicData>
                  </a:graphic>
                </wp:inline>
              </w:drawing>
            </w:r>
          </w:p>
        </w:tc>
        <w:tc>
          <w:tcPr>
            <w:tcW w:w="4820" w:type="dxa"/>
          </w:tcPr>
          <w:p w:rsidR="00686DE2" w:rsidRDefault="007901CA" w:rsidP="00686DE2">
            <w:r>
              <w:rPr>
                <w:noProof/>
              </w:rPr>
              <w:drawing>
                <wp:inline distT="0" distB="0" distL="0" distR="0">
                  <wp:extent cx="2879733" cy="2540941"/>
                  <wp:effectExtent l="19050" t="0" r="0" b="0"/>
                  <wp:docPr id="95" name="Grafik 94" descr="Theo1_0_K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1_0_K29.wmf"/>
                          <pic:cNvPicPr/>
                        </pic:nvPicPr>
                        <pic:blipFill>
                          <a:blip r:embed="rId124"/>
                          <a:stretch>
                            <a:fillRect/>
                          </a:stretch>
                        </pic:blipFill>
                        <pic:spPr>
                          <a:xfrm>
                            <a:off x="0" y="0"/>
                            <a:ext cx="2879733" cy="2540941"/>
                          </a:xfrm>
                          <a:prstGeom prst="rect">
                            <a:avLst/>
                          </a:prstGeom>
                        </pic:spPr>
                      </pic:pic>
                    </a:graphicData>
                  </a:graphic>
                </wp:inline>
              </w:drawing>
            </w:r>
          </w:p>
        </w:tc>
        <w:tc>
          <w:tcPr>
            <w:tcW w:w="5013" w:type="dxa"/>
          </w:tcPr>
          <w:p w:rsidR="00686DE2" w:rsidRDefault="007901CA" w:rsidP="00686DE2">
            <w:r>
              <w:rPr>
                <w:noProof/>
              </w:rPr>
              <w:drawing>
                <wp:inline distT="0" distB="0" distL="0" distR="0">
                  <wp:extent cx="2879733" cy="2540941"/>
                  <wp:effectExtent l="19050" t="0" r="0" b="0"/>
                  <wp:docPr id="96" name="Grafik 95" descr="Theo2_0_K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2_0_K29.wmf"/>
                          <pic:cNvPicPr/>
                        </pic:nvPicPr>
                        <pic:blipFill>
                          <a:blip r:embed="rId125"/>
                          <a:stretch>
                            <a:fillRect/>
                          </a:stretch>
                        </pic:blipFill>
                        <pic:spPr>
                          <a:xfrm>
                            <a:off x="0" y="0"/>
                            <a:ext cx="2879733" cy="2540941"/>
                          </a:xfrm>
                          <a:prstGeom prst="rect">
                            <a:avLst/>
                          </a:prstGeom>
                        </pic:spPr>
                      </pic:pic>
                    </a:graphicData>
                  </a:graphic>
                </wp:inline>
              </w:drawing>
            </w:r>
          </w:p>
        </w:tc>
        <w:tc>
          <w:tcPr>
            <w:tcW w:w="4782" w:type="dxa"/>
          </w:tcPr>
          <w:p w:rsidR="00686DE2" w:rsidRDefault="00D71D21" w:rsidP="00686DE2">
            <w:r>
              <w:rPr>
                <w:noProof/>
              </w:rPr>
              <w:drawing>
                <wp:inline distT="0" distB="0" distL="0" distR="0">
                  <wp:extent cx="2879733" cy="2540941"/>
                  <wp:effectExtent l="19050" t="0" r="0" b="0"/>
                  <wp:docPr id="103" name="Grafik 102" descr="Theo4_0_K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4_0_K29.wmf"/>
                          <pic:cNvPicPr/>
                        </pic:nvPicPr>
                        <pic:blipFill>
                          <a:blip r:embed="rId126"/>
                          <a:stretch>
                            <a:fillRect/>
                          </a:stretch>
                        </pic:blipFill>
                        <pic:spPr>
                          <a:xfrm>
                            <a:off x="0" y="0"/>
                            <a:ext cx="2879733" cy="2540941"/>
                          </a:xfrm>
                          <a:prstGeom prst="rect">
                            <a:avLst/>
                          </a:prstGeom>
                        </pic:spPr>
                      </pic:pic>
                    </a:graphicData>
                  </a:graphic>
                </wp:inline>
              </w:drawing>
            </w:r>
          </w:p>
        </w:tc>
      </w:tr>
      <w:tr w:rsidR="00686DE2" w:rsidTr="00686DE2">
        <w:trPr>
          <w:cantSplit/>
          <w:trHeight w:val="1134"/>
        </w:trPr>
        <w:tc>
          <w:tcPr>
            <w:tcW w:w="548" w:type="dxa"/>
            <w:textDirection w:val="btLr"/>
          </w:tcPr>
          <w:p w:rsidR="00686DE2" w:rsidRDefault="00686DE2" w:rsidP="00686DE2">
            <w:pPr>
              <w:ind w:left="113" w:right="113"/>
            </w:pPr>
            <w:r>
              <w:t>moderates Kippen λ</w:t>
            </w:r>
            <w:r w:rsidRPr="00BC69E2">
              <w:rPr>
                <w:vertAlign w:val="subscript"/>
              </w:rPr>
              <w:t>rel,M</w:t>
            </w:r>
            <w:r>
              <w:t>= 1</w:t>
            </w:r>
          </w:p>
        </w:tc>
        <w:tc>
          <w:tcPr>
            <w:tcW w:w="4805" w:type="dxa"/>
          </w:tcPr>
          <w:p w:rsidR="00686DE2" w:rsidRDefault="00304AF1" w:rsidP="00686DE2">
            <w:r>
              <w:rPr>
                <w:noProof/>
              </w:rPr>
              <w:drawing>
                <wp:inline distT="0" distB="0" distL="0" distR="0">
                  <wp:extent cx="2879733" cy="2540941"/>
                  <wp:effectExtent l="19050" t="0" r="0" b="0"/>
                  <wp:docPr id="238" name="Grafik 237" descr="Theo0_1_K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0_1_K29.wmf"/>
                          <pic:cNvPicPr/>
                        </pic:nvPicPr>
                        <pic:blipFill>
                          <a:blip r:embed="rId127"/>
                          <a:stretch>
                            <a:fillRect/>
                          </a:stretch>
                        </pic:blipFill>
                        <pic:spPr>
                          <a:xfrm>
                            <a:off x="0" y="0"/>
                            <a:ext cx="2879733" cy="2540941"/>
                          </a:xfrm>
                          <a:prstGeom prst="rect">
                            <a:avLst/>
                          </a:prstGeom>
                        </pic:spPr>
                      </pic:pic>
                    </a:graphicData>
                  </a:graphic>
                </wp:inline>
              </w:drawing>
            </w:r>
          </w:p>
        </w:tc>
        <w:tc>
          <w:tcPr>
            <w:tcW w:w="4820" w:type="dxa"/>
          </w:tcPr>
          <w:p w:rsidR="00686DE2" w:rsidRDefault="00304AF1" w:rsidP="00686DE2">
            <w:r>
              <w:rPr>
                <w:noProof/>
              </w:rPr>
              <w:drawing>
                <wp:inline distT="0" distB="0" distL="0" distR="0">
                  <wp:extent cx="2879733" cy="2540941"/>
                  <wp:effectExtent l="19050" t="0" r="0" b="0"/>
                  <wp:docPr id="243" name="Grafik 242" descr="Theo1_1_K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1_1_K29.wmf"/>
                          <pic:cNvPicPr/>
                        </pic:nvPicPr>
                        <pic:blipFill>
                          <a:blip r:embed="rId128"/>
                          <a:stretch>
                            <a:fillRect/>
                          </a:stretch>
                        </pic:blipFill>
                        <pic:spPr>
                          <a:xfrm>
                            <a:off x="0" y="0"/>
                            <a:ext cx="2879733" cy="2540941"/>
                          </a:xfrm>
                          <a:prstGeom prst="rect">
                            <a:avLst/>
                          </a:prstGeom>
                        </pic:spPr>
                      </pic:pic>
                    </a:graphicData>
                  </a:graphic>
                </wp:inline>
              </w:drawing>
            </w:r>
          </w:p>
        </w:tc>
        <w:tc>
          <w:tcPr>
            <w:tcW w:w="5013" w:type="dxa"/>
          </w:tcPr>
          <w:p w:rsidR="00686DE2" w:rsidRDefault="00BB36C5" w:rsidP="00686DE2">
            <w:r>
              <w:rPr>
                <w:noProof/>
              </w:rPr>
              <w:drawing>
                <wp:inline distT="0" distB="0" distL="0" distR="0">
                  <wp:extent cx="2879733" cy="2540941"/>
                  <wp:effectExtent l="19050" t="0" r="0" b="0"/>
                  <wp:docPr id="250" name="Grafik 249" descr="Theo2_1_K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2_1_K29.wmf"/>
                          <pic:cNvPicPr/>
                        </pic:nvPicPr>
                        <pic:blipFill>
                          <a:blip r:embed="rId129"/>
                          <a:stretch>
                            <a:fillRect/>
                          </a:stretch>
                        </pic:blipFill>
                        <pic:spPr>
                          <a:xfrm>
                            <a:off x="0" y="0"/>
                            <a:ext cx="2879733" cy="2540941"/>
                          </a:xfrm>
                          <a:prstGeom prst="rect">
                            <a:avLst/>
                          </a:prstGeom>
                        </pic:spPr>
                      </pic:pic>
                    </a:graphicData>
                  </a:graphic>
                </wp:inline>
              </w:drawing>
            </w:r>
          </w:p>
        </w:tc>
        <w:tc>
          <w:tcPr>
            <w:tcW w:w="4782" w:type="dxa"/>
          </w:tcPr>
          <w:p w:rsidR="00686DE2" w:rsidRDefault="009E5330" w:rsidP="00686DE2">
            <w:r>
              <w:rPr>
                <w:noProof/>
              </w:rPr>
              <w:drawing>
                <wp:inline distT="0" distB="0" distL="0" distR="0">
                  <wp:extent cx="2879733" cy="2540941"/>
                  <wp:effectExtent l="19050" t="0" r="0" b="0"/>
                  <wp:docPr id="255" name="Grafik 254" descr="Theo4_1_K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4_1_K29.wmf"/>
                          <pic:cNvPicPr/>
                        </pic:nvPicPr>
                        <pic:blipFill>
                          <a:blip r:embed="rId130"/>
                          <a:stretch>
                            <a:fillRect/>
                          </a:stretch>
                        </pic:blipFill>
                        <pic:spPr>
                          <a:xfrm>
                            <a:off x="0" y="0"/>
                            <a:ext cx="2879733" cy="2540941"/>
                          </a:xfrm>
                          <a:prstGeom prst="rect">
                            <a:avLst/>
                          </a:prstGeom>
                        </pic:spPr>
                      </pic:pic>
                    </a:graphicData>
                  </a:graphic>
                </wp:inline>
              </w:drawing>
            </w:r>
          </w:p>
        </w:tc>
      </w:tr>
      <w:tr w:rsidR="00686DE2" w:rsidTr="00686DE2">
        <w:trPr>
          <w:cantSplit/>
          <w:trHeight w:val="1134"/>
        </w:trPr>
        <w:tc>
          <w:tcPr>
            <w:tcW w:w="548" w:type="dxa"/>
            <w:textDirection w:val="btLr"/>
          </w:tcPr>
          <w:p w:rsidR="00686DE2" w:rsidRDefault="00686DE2" w:rsidP="00686DE2">
            <w:pPr>
              <w:ind w:left="113" w:right="113"/>
            </w:pPr>
            <w:r>
              <w:t>ausgeprägtes Kippen λ</w:t>
            </w:r>
            <w:r w:rsidRPr="00BC69E2">
              <w:rPr>
                <w:vertAlign w:val="subscript"/>
              </w:rPr>
              <w:t>rel,M</w:t>
            </w:r>
            <w:r>
              <w:t>= 2</w:t>
            </w:r>
          </w:p>
        </w:tc>
        <w:tc>
          <w:tcPr>
            <w:tcW w:w="4805" w:type="dxa"/>
          </w:tcPr>
          <w:p w:rsidR="00686DE2" w:rsidRDefault="009E5330" w:rsidP="00686DE2">
            <w:r>
              <w:rPr>
                <w:noProof/>
              </w:rPr>
              <w:drawing>
                <wp:inline distT="0" distB="0" distL="0" distR="0">
                  <wp:extent cx="2879733" cy="2540941"/>
                  <wp:effectExtent l="19050" t="0" r="0" b="0"/>
                  <wp:docPr id="45" name="Grafik 44" descr="Theo0_2_K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0_2_K29.wmf"/>
                          <pic:cNvPicPr/>
                        </pic:nvPicPr>
                        <pic:blipFill>
                          <a:blip r:embed="rId131"/>
                          <a:stretch>
                            <a:fillRect/>
                          </a:stretch>
                        </pic:blipFill>
                        <pic:spPr>
                          <a:xfrm>
                            <a:off x="0" y="0"/>
                            <a:ext cx="2879733" cy="2540941"/>
                          </a:xfrm>
                          <a:prstGeom prst="rect">
                            <a:avLst/>
                          </a:prstGeom>
                        </pic:spPr>
                      </pic:pic>
                    </a:graphicData>
                  </a:graphic>
                </wp:inline>
              </w:drawing>
            </w:r>
          </w:p>
        </w:tc>
        <w:tc>
          <w:tcPr>
            <w:tcW w:w="4820" w:type="dxa"/>
          </w:tcPr>
          <w:p w:rsidR="00686DE2" w:rsidRDefault="00175499" w:rsidP="00686DE2">
            <w:r>
              <w:rPr>
                <w:noProof/>
              </w:rPr>
              <w:drawing>
                <wp:inline distT="0" distB="0" distL="0" distR="0">
                  <wp:extent cx="2879733" cy="2540941"/>
                  <wp:effectExtent l="19050" t="0" r="0" b="0"/>
                  <wp:docPr id="58" name="Grafik 57" descr="Theo1_2_K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1_2_K29.wmf"/>
                          <pic:cNvPicPr/>
                        </pic:nvPicPr>
                        <pic:blipFill>
                          <a:blip r:embed="rId132"/>
                          <a:stretch>
                            <a:fillRect/>
                          </a:stretch>
                        </pic:blipFill>
                        <pic:spPr>
                          <a:xfrm>
                            <a:off x="0" y="0"/>
                            <a:ext cx="2879733" cy="2540941"/>
                          </a:xfrm>
                          <a:prstGeom prst="rect">
                            <a:avLst/>
                          </a:prstGeom>
                        </pic:spPr>
                      </pic:pic>
                    </a:graphicData>
                  </a:graphic>
                </wp:inline>
              </w:drawing>
            </w:r>
          </w:p>
        </w:tc>
        <w:tc>
          <w:tcPr>
            <w:tcW w:w="5013" w:type="dxa"/>
          </w:tcPr>
          <w:p w:rsidR="00686DE2" w:rsidRDefault="006C24BC" w:rsidP="00686DE2">
            <w:r>
              <w:rPr>
                <w:noProof/>
              </w:rPr>
              <w:drawing>
                <wp:inline distT="0" distB="0" distL="0" distR="0">
                  <wp:extent cx="2879733" cy="2540941"/>
                  <wp:effectExtent l="19050" t="0" r="0" b="0"/>
                  <wp:docPr id="67" name="Grafik 66" descr="Theo2_2_K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2_2_K29.wmf"/>
                          <pic:cNvPicPr/>
                        </pic:nvPicPr>
                        <pic:blipFill>
                          <a:blip r:embed="rId133"/>
                          <a:stretch>
                            <a:fillRect/>
                          </a:stretch>
                        </pic:blipFill>
                        <pic:spPr>
                          <a:xfrm>
                            <a:off x="0" y="0"/>
                            <a:ext cx="2879733" cy="2540941"/>
                          </a:xfrm>
                          <a:prstGeom prst="rect">
                            <a:avLst/>
                          </a:prstGeom>
                        </pic:spPr>
                      </pic:pic>
                    </a:graphicData>
                  </a:graphic>
                </wp:inline>
              </w:drawing>
            </w:r>
          </w:p>
        </w:tc>
        <w:tc>
          <w:tcPr>
            <w:tcW w:w="4782" w:type="dxa"/>
          </w:tcPr>
          <w:p w:rsidR="00686DE2" w:rsidRDefault="00BB5247" w:rsidP="00686DE2">
            <w:r>
              <w:rPr>
                <w:noProof/>
              </w:rPr>
              <w:drawing>
                <wp:inline distT="0" distB="0" distL="0" distR="0">
                  <wp:extent cx="2879733" cy="2540941"/>
                  <wp:effectExtent l="19050" t="0" r="0" b="0"/>
                  <wp:docPr id="110" name="Grafik 109" descr="Theo4_2_K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4_2_K29.wmf"/>
                          <pic:cNvPicPr/>
                        </pic:nvPicPr>
                        <pic:blipFill>
                          <a:blip r:embed="rId134"/>
                          <a:stretch>
                            <a:fillRect/>
                          </a:stretch>
                        </pic:blipFill>
                        <pic:spPr>
                          <a:xfrm>
                            <a:off x="0" y="0"/>
                            <a:ext cx="2879733" cy="2540941"/>
                          </a:xfrm>
                          <a:prstGeom prst="rect">
                            <a:avLst/>
                          </a:prstGeom>
                        </pic:spPr>
                      </pic:pic>
                    </a:graphicData>
                  </a:graphic>
                </wp:inline>
              </w:drawing>
            </w:r>
          </w:p>
        </w:tc>
      </w:tr>
    </w:tbl>
    <w:p w:rsidR="00682533" w:rsidRDefault="00682533" w:rsidP="00EC5842">
      <w:pPr>
        <w:pStyle w:val="SEQFeld"/>
        <w:rPr>
          <w:sz w:val="24"/>
        </w:rPr>
      </w:pPr>
      <w:bookmarkStart w:id="67" w:name="_Toc4674401"/>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44</w:t>
      </w:r>
      <w:r w:rsidR="00456413" w:rsidRPr="00FD7E69">
        <w:rPr>
          <w:sz w:val="24"/>
        </w:rPr>
        <w:fldChar w:fldCharType="end"/>
      </w:r>
      <w:r w:rsidRPr="00FD7E69">
        <w:rPr>
          <w:sz w:val="24"/>
        </w:rPr>
        <w:t xml:space="preserve">: </w:t>
      </w:r>
      <w:r>
        <w:rPr>
          <w:sz w:val="24"/>
        </w:rPr>
        <w:t xml:space="preserve">Knickgleichung </w:t>
      </w:r>
      <w:r w:rsidR="00EC5842">
        <w:rPr>
          <w:sz w:val="24"/>
        </w:rPr>
        <w:t>eingefärbt mit analytischen Auslastungen</w:t>
      </w:r>
      <w:bookmarkEnd w:id="67"/>
    </w:p>
    <w:p w:rsidR="00060320" w:rsidRDefault="00060320" w:rsidP="00060320">
      <w:pPr>
        <w:pStyle w:val="SEQFeld"/>
        <w:rPr>
          <w:sz w:val="24"/>
        </w:rPr>
      </w:pPr>
    </w:p>
    <w:p w:rsidR="00BC69E2" w:rsidRDefault="00BC69E2" w:rsidP="00190B85"/>
    <w:p w:rsidR="00686DE2" w:rsidRDefault="00686DE2" w:rsidP="00190B85"/>
    <w:p w:rsidR="00BC69E2" w:rsidRDefault="00BC69E2" w:rsidP="00190B85"/>
    <w:tbl>
      <w:tblPr>
        <w:tblStyle w:val="Tabellengitternetz"/>
        <w:tblW w:w="0" w:type="auto"/>
        <w:tblLook w:val="04A0"/>
      </w:tblPr>
      <w:tblGrid>
        <w:gridCol w:w="548"/>
        <w:gridCol w:w="4805"/>
        <w:gridCol w:w="4820"/>
        <w:gridCol w:w="5013"/>
        <w:gridCol w:w="4782"/>
      </w:tblGrid>
      <w:tr w:rsidR="00682533" w:rsidTr="00283A9E">
        <w:tc>
          <w:tcPr>
            <w:tcW w:w="548" w:type="dxa"/>
          </w:tcPr>
          <w:p w:rsidR="00682533" w:rsidRDefault="00682533" w:rsidP="00283A9E"/>
        </w:tc>
        <w:tc>
          <w:tcPr>
            <w:tcW w:w="4805" w:type="dxa"/>
          </w:tcPr>
          <w:p w:rsidR="00682533" w:rsidRDefault="00682533" w:rsidP="00283A9E">
            <w:r>
              <w:t>leichtes Knicken λ</w:t>
            </w:r>
            <w:r w:rsidRPr="00BC69E2">
              <w:rPr>
                <w:vertAlign w:val="subscript"/>
              </w:rPr>
              <w:t>rel</w:t>
            </w:r>
            <w:r>
              <w:t>= 0,5</w:t>
            </w:r>
          </w:p>
        </w:tc>
        <w:tc>
          <w:tcPr>
            <w:tcW w:w="4820" w:type="dxa"/>
          </w:tcPr>
          <w:p w:rsidR="00682533" w:rsidRDefault="00682533" w:rsidP="00283A9E">
            <w:r>
              <w:t>moderates Knicken λ</w:t>
            </w:r>
            <w:r w:rsidRPr="00BC69E2">
              <w:rPr>
                <w:vertAlign w:val="subscript"/>
              </w:rPr>
              <w:t>rel</w:t>
            </w:r>
            <w:r>
              <w:t>= 1</w:t>
            </w:r>
          </w:p>
        </w:tc>
        <w:tc>
          <w:tcPr>
            <w:tcW w:w="5013" w:type="dxa"/>
          </w:tcPr>
          <w:p w:rsidR="00682533" w:rsidRDefault="00682533" w:rsidP="00283A9E">
            <w:r>
              <w:t>ausgeprägtes Knicken λ</w:t>
            </w:r>
            <w:r w:rsidRPr="00BC69E2">
              <w:rPr>
                <w:vertAlign w:val="subscript"/>
              </w:rPr>
              <w:t>rel</w:t>
            </w:r>
            <w:r>
              <w:t>= 2</w:t>
            </w:r>
          </w:p>
        </w:tc>
        <w:tc>
          <w:tcPr>
            <w:tcW w:w="4782" w:type="dxa"/>
          </w:tcPr>
          <w:p w:rsidR="00682533" w:rsidRDefault="00682533" w:rsidP="00283A9E">
            <w:r>
              <w:t>schweres Knicken λ</w:t>
            </w:r>
            <w:r w:rsidRPr="00BC69E2">
              <w:rPr>
                <w:vertAlign w:val="subscript"/>
              </w:rPr>
              <w:t>rel</w:t>
            </w:r>
            <w:r>
              <w:t>= 4</w:t>
            </w:r>
          </w:p>
        </w:tc>
      </w:tr>
      <w:tr w:rsidR="00682533" w:rsidTr="00283A9E">
        <w:trPr>
          <w:cantSplit/>
          <w:trHeight w:val="1134"/>
        </w:trPr>
        <w:tc>
          <w:tcPr>
            <w:tcW w:w="548" w:type="dxa"/>
            <w:textDirection w:val="btLr"/>
          </w:tcPr>
          <w:p w:rsidR="00682533" w:rsidRDefault="00682533" w:rsidP="00283A9E">
            <w:pPr>
              <w:ind w:left="113" w:right="113"/>
            </w:pPr>
            <w:r>
              <w:t>leichtes Kippen λ</w:t>
            </w:r>
            <w:r w:rsidRPr="00BC69E2">
              <w:rPr>
                <w:vertAlign w:val="subscript"/>
              </w:rPr>
              <w:t>rel,M</w:t>
            </w:r>
            <w:r>
              <w:t>= 0,5</w:t>
            </w:r>
          </w:p>
        </w:tc>
        <w:tc>
          <w:tcPr>
            <w:tcW w:w="4805" w:type="dxa"/>
          </w:tcPr>
          <w:p w:rsidR="00682533" w:rsidRDefault="00DC18F8" w:rsidP="00283A9E">
            <w:r>
              <w:rPr>
                <w:noProof/>
              </w:rPr>
              <w:drawing>
                <wp:inline distT="0" distB="0" distL="0" distR="0">
                  <wp:extent cx="2880000" cy="2520000"/>
                  <wp:effectExtent l="19050" t="0" r="0" b="0"/>
                  <wp:docPr id="71" name="Grafik 70" descr="Schnitte0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e0_0.wmf"/>
                          <pic:cNvPicPr/>
                        </pic:nvPicPr>
                        <pic:blipFill>
                          <a:blip r:embed="rId135"/>
                          <a:stretch>
                            <a:fillRect/>
                          </a:stretch>
                        </pic:blipFill>
                        <pic:spPr>
                          <a:xfrm>
                            <a:off x="0" y="0"/>
                            <a:ext cx="2880000" cy="2520000"/>
                          </a:xfrm>
                          <a:prstGeom prst="rect">
                            <a:avLst/>
                          </a:prstGeom>
                        </pic:spPr>
                      </pic:pic>
                    </a:graphicData>
                  </a:graphic>
                </wp:inline>
              </w:drawing>
            </w:r>
          </w:p>
        </w:tc>
        <w:tc>
          <w:tcPr>
            <w:tcW w:w="4820" w:type="dxa"/>
          </w:tcPr>
          <w:p w:rsidR="00682533" w:rsidRDefault="00DC18F8" w:rsidP="00283A9E">
            <w:r>
              <w:rPr>
                <w:noProof/>
              </w:rPr>
              <w:drawing>
                <wp:inline distT="0" distB="0" distL="0" distR="0">
                  <wp:extent cx="2880000" cy="2520000"/>
                  <wp:effectExtent l="19050" t="0" r="0" b="0"/>
                  <wp:docPr id="76" name="Grafik 75" descr="Schnitte1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e1_0.wmf"/>
                          <pic:cNvPicPr/>
                        </pic:nvPicPr>
                        <pic:blipFill>
                          <a:blip r:embed="rId136"/>
                          <a:stretch>
                            <a:fillRect/>
                          </a:stretch>
                        </pic:blipFill>
                        <pic:spPr>
                          <a:xfrm>
                            <a:off x="0" y="0"/>
                            <a:ext cx="2880000" cy="2520000"/>
                          </a:xfrm>
                          <a:prstGeom prst="rect">
                            <a:avLst/>
                          </a:prstGeom>
                        </pic:spPr>
                      </pic:pic>
                    </a:graphicData>
                  </a:graphic>
                </wp:inline>
              </w:drawing>
            </w:r>
          </w:p>
        </w:tc>
        <w:tc>
          <w:tcPr>
            <w:tcW w:w="5013" w:type="dxa"/>
          </w:tcPr>
          <w:p w:rsidR="00682533" w:rsidRDefault="007901CA" w:rsidP="00283A9E">
            <w:r>
              <w:rPr>
                <w:noProof/>
              </w:rPr>
              <w:drawing>
                <wp:inline distT="0" distB="0" distL="0" distR="0">
                  <wp:extent cx="2880000" cy="2520000"/>
                  <wp:effectExtent l="19050" t="0" r="0" b="0"/>
                  <wp:docPr id="99" name="Grafik 98" descr="Schnitte2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e2_0.wmf"/>
                          <pic:cNvPicPr/>
                        </pic:nvPicPr>
                        <pic:blipFill>
                          <a:blip r:embed="rId137"/>
                          <a:stretch>
                            <a:fillRect/>
                          </a:stretch>
                        </pic:blipFill>
                        <pic:spPr>
                          <a:xfrm>
                            <a:off x="0" y="0"/>
                            <a:ext cx="2880000" cy="2520000"/>
                          </a:xfrm>
                          <a:prstGeom prst="rect">
                            <a:avLst/>
                          </a:prstGeom>
                        </pic:spPr>
                      </pic:pic>
                    </a:graphicData>
                  </a:graphic>
                </wp:inline>
              </w:drawing>
            </w:r>
          </w:p>
        </w:tc>
        <w:tc>
          <w:tcPr>
            <w:tcW w:w="4782" w:type="dxa"/>
          </w:tcPr>
          <w:p w:rsidR="00682533" w:rsidRDefault="00D71D21" w:rsidP="00283A9E">
            <w:r>
              <w:rPr>
                <w:noProof/>
              </w:rPr>
              <w:drawing>
                <wp:inline distT="0" distB="0" distL="0" distR="0">
                  <wp:extent cx="2880000" cy="2520000"/>
                  <wp:effectExtent l="19050" t="0" r="0" b="0"/>
                  <wp:docPr id="104" name="Grafik 103" descr="Schnitte4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e4_0.wmf"/>
                          <pic:cNvPicPr/>
                        </pic:nvPicPr>
                        <pic:blipFill>
                          <a:blip r:embed="rId138"/>
                          <a:stretch>
                            <a:fillRect/>
                          </a:stretch>
                        </pic:blipFill>
                        <pic:spPr>
                          <a:xfrm>
                            <a:off x="0" y="0"/>
                            <a:ext cx="2880000" cy="2520000"/>
                          </a:xfrm>
                          <a:prstGeom prst="rect">
                            <a:avLst/>
                          </a:prstGeom>
                        </pic:spPr>
                      </pic:pic>
                    </a:graphicData>
                  </a:graphic>
                </wp:inline>
              </w:drawing>
            </w:r>
          </w:p>
        </w:tc>
      </w:tr>
      <w:tr w:rsidR="00682533" w:rsidTr="00283A9E">
        <w:trPr>
          <w:cantSplit/>
          <w:trHeight w:val="1134"/>
        </w:trPr>
        <w:tc>
          <w:tcPr>
            <w:tcW w:w="548" w:type="dxa"/>
            <w:textDirection w:val="btLr"/>
          </w:tcPr>
          <w:p w:rsidR="00682533" w:rsidRDefault="00682533" w:rsidP="00283A9E">
            <w:pPr>
              <w:ind w:left="113" w:right="113"/>
            </w:pPr>
            <w:r>
              <w:t>moderates Kippen λ</w:t>
            </w:r>
            <w:r w:rsidRPr="00BC69E2">
              <w:rPr>
                <w:vertAlign w:val="subscript"/>
              </w:rPr>
              <w:t>rel,M</w:t>
            </w:r>
            <w:r>
              <w:t>= 1</w:t>
            </w:r>
          </w:p>
        </w:tc>
        <w:tc>
          <w:tcPr>
            <w:tcW w:w="4805" w:type="dxa"/>
          </w:tcPr>
          <w:p w:rsidR="00682533" w:rsidRDefault="00304AF1" w:rsidP="00283A9E">
            <w:r>
              <w:rPr>
                <w:noProof/>
              </w:rPr>
              <w:drawing>
                <wp:inline distT="0" distB="0" distL="0" distR="0">
                  <wp:extent cx="2880000" cy="2520000"/>
                  <wp:effectExtent l="19050" t="0" r="0" b="0"/>
                  <wp:docPr id="239" name="Grafik 238" descr="Schnitte0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e0_1.wmf"/>
                          <pic:cNvPicPr/>
                        </pic:nvPicPr>
                        <pic:blipFill>
                          <a:blip r:embed="rId139"/>
                          <a:stretch>
                            <a:fillRect/>
                          </a:stretch>
                        </pic:blipFill>
                        <pic:spPr>
                          <a:xfrm>
                            <a:off x="0" y="0"/>
                            <a:ext cx="2880000" cy="2520000"/>
                          </a:xfrm>
                          <a:prstGeom prst="rect">
                            <a:avLst/>
                          </a:prstGeom>
                        </pic:spPr>
                      </pic:pic>
                    </a:graphicData>
                  </a:graphic>
                </wp:inline>
              </w:drawing>
            </w:r>
          </w:p>
        </w:tc>
        <w:tc>
          <w:tcPr>
            <w:tcW w:w="4820" w:type="dxa"/>
          </w:tcPr>
          <w:p w:rsidR="00682533" w:rsidRDefault="00304AF1" w:rsidP="00283A9E">
            <w:r>
              <w:rPr>
                <w:noProof/>
              </w:rPr>
              <w:drawing>
                <wp:inline distT="0" distB="0" distL="0" distR="0">
                  <wp:extent cx="2880000" cy="2520000"/>
                  <wp:effectExtent l="19050" t="0" r="0" b="0"/>
                  <wp:docPr id="246" name="Grafik 245" descr="Schnitte1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e1_1.wmf"/>
                          <pic:cNvPicPr/>
                        </pic:nvPicPr>
                        <pic:blipFill>
                          <a:blip r:embed="rId140"/>
                          <a:stretch>
                            <a:fillRect/>
                          </a:stretch>
                        </pic:blipFill>
                        <pic:spPr>
                          <a:xfrm>
                            <a:off x="0" y="0"/>
                            <a:ext cx="2880000" cy="2520000"/>
                          </a:xfrm>
                          <a:prstGeom prst="rect">
                            <a:avLst/>
                          </a:prstGeom>
                        </pic:spPr>
                      </pic:pic>
                    </a:graphicData>
                  </a:graphic>
                </wp:inline>
              </w:drawing>
            </w:r>
          </w:p>
        </w:tc>
        <w:tc>
          <w:tcPr>
            <w:tcW w:w="5013" w:type="dxa"/>
          </w:tcPr>
          <w:p w:rsidR="00682533" w:rsidRDefault="00BB36C5" w:rsidP="00283A9E">
            <w:r>
              <w:rPr>
                <w:noProof/>
              </w:rPr>
              <w:drawing>
                <wp:inline distT="0" distB="0" distL="0" distR="0">
                  <wp:extent cx="2880000" cy="2520000"/>
                  <wp:effectExtent l="19050" t="0" r="0" b="0"/>
                  <wp:docPr id="251" name="Grafik 250" descr="Schnitte2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e2_1.wmf"/>
                          <pic:cNvPicPr/>
                        </pic:nvPicPr>
                        <pic:blipFill>
                          <a:blip r:embed="rId141"/>
                          <a:stretch>
                            <a:fillRect/>
                          </a:stretch>
                        </pic:blipFill>
                        <pic:spPr>
                          <a:xfrm>
                            <a:off x="0" y="0"/>
                            <a:ext cx="2880000" cy="2520000"/>
                          </a:xfrm>
                          <a:prstGeom prst="rect">
                            <a:avLst/>
                          </a:prstGeom>
                        </pic:spPr>
                      </pic:pic>
                    </a:graphicData>
                  </a:graphic>
                </wp:inline>
              </w:drawing>
            </w:r>
          </w:p>
        </w:tc>
        <w:tc>
          <w:tcPr>
            <w:tcW w:w="4782" w:type="dxa"/>
          </w:tcPr>
          <w:p w:rsidR="00682533" w:rsidRDefault="009E5330" w:rsidP="00283A9E">
            <w:r>
              <w:rPr>
                <w:noProof/>
              </w:rPr>
              <w:drawing>
                <wp:inline distT="0" distB="0" distL="0" distR="0">
                  <wp:extent cx="2880000" cy="2520000"/>
                  <wp:effectExtent l="19050" t="0" r="0" b="0"/>
                  <wp:docPr id="256" name="Grafik 255" descr="Schnitte4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e4_1.wmf"/>
                          <pic:cNvPicPr/>
                        </pic:nvPicPr>
                        <pic:blipFill>
                          <a:blip r:embed="rId142"/>
                          <a:stretch>
                            <a:fillRect/>
                          </a:stretch>
                        </pic:blipFill>
                        <pic:spPr>
                          <a:xfrm>
                            <a:off x="0" y="0"/>
                            <a:ext cx="2880000" cy="2520000"/>
                          </a:xfrm>
                          <a:prstGeom prst="rect">
                            <a:avLst/>
                          </a:prstGeom>
                        </pic:spPr>
                      </pic:pic>
                    </a:graphicData>
                  </a:graphic>
                </wp:inline>
              </w:drawing>
            </w:r>
          </w:p>
        </w:tc>
      </w:tr>
      <w:tr w:rsidR="00682533" w:rsidTr="00283A9E">
        <w:trPr>
          <w:cantSplit/>
          <w:trHeight w:val="1134"/>
        </w:trPr>
        <w:tc>
          <w:tcPr>
            <w:tcW w:w="548" w:type="dxa"/>
            <w:textDirection w:val="btLr"/>
          </w:tcPr>
          <w:p w:rsidR="00682533" w:rsidRDefault="00682533" w:rsidP="00283A9E">
            <w:pPr>
              <w:ind w:left="113" w:right="113"/>
            </w:pPr>
            <w:r>
              <w:t>ausgeprägtes Kippen λ</w:t>
            </w:r>
            <w:r w:rsidRPr="00BC69E2">
              <w:rPr>
                <w:vertAlign w:val="subscript"/>
              </w:rPr>
              <w:t>rel,M</w:t>
            </w:r>
            <w:r>
              <w:t>= 2</w:t>
            </w:r>
          </w:p>
        </w:tc>
        <w:tc>
          <w:tcPr>
            <w:tcW w:w="4805" w:type="dxa"/>
          </w:tcPr>
          <w:p w:rsidR="00682533" w:rsidRDefault="009E5330" w:rsidP="00283A9E">
            <w:r>
              <w:rPr>
                <w:noProof/>
              </w:rPr>
              <w:drawing>
                <wp:inline distT="0" distB="0" distL="0" distR="0">
                  <wp:extent cx="2880000" cy="2520000"/>
                  <wp:effectExtent l="19050" t="0" r="0" b="0"/>
                  <wp:docPr id="46" name="Grafik 45" descr="Schnitte0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e0_2.wmf"/>
                          <pic:cNvPicPr/>
                        </pic:nvPicPr>
                        <pic:blipFill>
                          <a:blip r:embed="rId143"/>
                          <a:stretch>
                            <a:fillRect/>
                          </a:stretch>
                        </pic:blipFill>
                        <pic:spPr>
                          <a:xfrm>
                            <a:off x="0" y="0"/>
                            <a:ext cx="2880000" cy="2520000"/>
                          </a:xfrm>
                          <a:prstGeom prst="rect">
                            <a:avLst/>
                          </a:prstGeom>
                        </pic:spPr>
                      </pic:pic>
                    </a:graphicData>
                  </a:graphic>
                </wp:inline>
              </w:drawing>
            </w:r>
          </w:p>
        </w:tc>
        <w:tc>
          <w:tcPr>
            <w:tcW w:w="4820" w:type="dxa"/>
          </w:tcPr>
          <w:p w:rsidR="00682533" w:rsidRDefault="00175499" w:rsidP="00283A9E">
            <w:r>
              <w:rPr>
                <w:noProof/>
              </w:rPr>
              <w:drawing>
                <wp:inline distT="0" distB="0" distL="0" distR="0">
                  <wp:extent cx="2880000" cy="2520000"/>
                  <wp:effectExtent l="19050" t="0" r="0" b="0"/>
                  <wp:docPr id="59" name="Grafik 58" descr="Schnitte1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e1_2.wmf"/>
                          <pic:cNvPicPr/>
                        </pic:nvPicPr>
                        <pic:blipFill>
                          <a:blip r:embed="rId144"/>
                          <a:stretch>
                            <a:fillRect/>
                          </a:stretch>
                        </pic:blipFill>
                        <pic:spPr>
                          <a:xfrm>
                            <a:off x="0" y="0"/>
                            <a:ext cx="2880000" cy="2520000"/>
                          </a:xfrm>
                          <a:prstGeom prst="rect">
                            <a:avLst/>
                          </a:prstGeom>
                        </pic:spPr>
                      </pic:pic>
                    </a:graphicData>
                  </a:graphic>
                </wp:inline>
              </w:drawing>
            </w:r>
          </w:p>
        </w:tc>
        <w:tc>
          <w:tcPr>
            <w:tcW w:w="5013" w:type="dxa"/>
          </w:tcPr>
          <w:p w:rsidR="00682533" w:rsidRDefault="006C24BC" w:rsidP="00283A9E">
            <w:r>
              <w:rPr>
                <w:noProof/>
              </w:rPr>
              <w:drawing>
                <wp:inline distT="0" distB="0" distL="0" distR="0">
                  <wp:extent cx="2880000" cy="2520000"/>
                  <wp:effectExtent l="19050" t="0" r="0" b="0"/>
                  <wp:docPr id="75" name="Grafik 74" descr="Schnitte2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e2_2.wmf"/>
                          <pic:cNvPicPr/>
                        </pic:nvPicPr>
                        <pic:blipFill>
                          <a:blip r:embed="rId145"/>
                          <a:stretch>
                            <a:fillRect/>
                          </a:stretch>
                        </pic:blipFill>
                        <pic:spPr>
                          <a:xfrm>
                            <a:off x="0" y="0"/>
                            <a:ext cx="2880000" cy="2520000"/>
                          </a:xfrm>
                          <a:prstGeom prst="rect">
                            <a:avLst/>
                          </a:prstGeom>
                        </pic:spPr>
                      </pic:pic>
                    </a:graphicData>
                  </a:graphic>
                </wp:inline>
              </w:drawing>
            </w:r>
          </w:p>
        </w:tc>
        <w:tc>
          <w:tcPr>
            <w:tcW w:w="4782" w:type="dxa"/>
          </w:tcPr>
          <w:p w:rsidR="00682533" w:rsidRDefault="00BB5247" w:rsidP="00283A9E">
            <w:r>
              <w:rPr>
                <w:noProof/>
              </w:rPr>
              <w:drawing>
                <wp:inline distT="0" distB="0" distL="0" distR="0">
                  <wp:extent cx="2880000" cy="2520000"/>
                  <wp:effectExtent l="19050" t="0" r="0" b="0"/>
                  <wp:docPr id="114" name="Grafik 113" descr="Schnitte4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e4_2.wmf"/>
                          <pic:cNvPicPr/>
                        </pic:nvPicPr>
                        <pic:blipFill>
                          <a:blip r:embed="rId146"/>
                          <a:stretch>
                            <a:fillRect/>
                          </a:stretch>
                        </pic:blipFill>
                        <pic:spPr>
                          <a:xfrm>
                            <a:off x="0" y="0"/>
                            <a:ext cx="2880000" cy="2520000"/>
                          </a:xfrm>
                          <a:prstGeom prst="rect">
                            <a:avLst/>
                          </a:prstGeom>
                        </pic:spPr>
                      </pic:pic>
                    </a:graphicData>
                  </a:graphic>
                </wp:inline>
              </w:drawing>
            </w:r>
          </w:p>
        </w:tc>
      </w:tr>
    </w:tbl>
    <w:p w:rsidR="00682533" w:rsidRDefault="00682533" w:rsidP="00EC5842">
      <w:pPr>
        <w:pStyle w:val="SEQFeld"/>
        <w:rPr>
          <w:sz w:val="24"/>
        </w:rPr>
      </w:pPr>
      <w:bookmarkStart w:id="68" w:name="_Toc4674402"/>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45</w:t>
      </w:r>
      <w:r w:rsidR="00456413" w:rsidRPr="00FD7E69">
        <w:rPr>
          <w:sz w:val="24"/>
        </w:rPr>
        <w:fldChar w:fldCharType="end"/>
      </w:r>
      <w:r w:rsidRPr="00FD7E69">
        <w:rPr>
          <w:sz w:val="24"/>
        </w:rPr>
        <w:t xml:space="preserve">: </w:t>
      </w:r>
      <w:r w:rsidR="00EC5842">
        <w:rPr>
          <w:sz w:val="24"/>
        </w:rPr>
        <w:t>Schnitte in den Koordinatenebenen: Vergleich der 3 Lösungen</w:t>
      </w:r>
      <w:bookmarkEnd w:id="68"/>
    </w:p>
    <w:p w:rsidR="00682533" w:rsidRDefault="00682533" w:rsidP="00190B85"/>
    <w:p w:rsidR="00763414" w:rsidRDefault="00763414" w:rsidP="00190B85"/>
    <w:p w:rsidR="00BC69E2" w:rsidRDefault="00BC69E2" w:rsidP="00190B85"/>
    <w:p w:rsidR="00682533" w:rsidRDefault="00682533" w:rsidP="00190B85"/>
    <w:p w:rsidR="00682533" w:rsidRDefault="00682533" w:rsidP="00190B85"/>
    <w:tbl>
      <w:tblPr>
        <w:tblStyle w:val="Tabellengitternetz"/>
        <w:tblW w:w="0" w:type="auto"/>
        <w:tblLook w:val="04A0"/>
      </w:tblPr>
      <w:tblGrid>
        <w:gridCol w:w="548"/>
        <w:gridCol w:w="4805"/>
        <w:gridCol w:w="4820"/>
        <w:gridCol w:w="5013"/>
        <w:gridCol w:w="4782"/>
      </w:tblGrid>
      <w:tr w:rsidR="006D402A" w:rsidTr="00283A9E">
        <w:tc>
          <w:tcPr>
            <w:tcW w:w="548" w:type="dxa"/>
          </w:tcPr>
          <w:p w:rsidR="006D402A" w:rsidRDefault="006D402A" w:rsidP="00283A9E"/>
        </w:tc>
        <w:tc>
          <w:tcPr>
            <w:tcW w:w="4805" w:type="dxa"/>
          </w:tcPr>
          <w:p w:rsidR="006D402A" w:rsidRDefault="006D402A" w:rsidP="00283A9E">
            <w:r>
              <w:t>leichtes Knicken λ</w:t>
            </w:r>
            <w:r w:rsidRPr="00BC69E2">
              <w:rPr>
                <w:vertAlign w:val="subscript"/>
              </w:rPr>
              <w:t>rel</w:t>
            </w:r>
            <w:r>
              <w:t>= 0,5</w:t>
            </w:r>
          </w:p>
        </w:tc>
        <w:tc>
          <w:tcPr>
            <w:tcW w:w="4820" w:type="dxa"/>
          </w:tcPr>
          <w:p w:rsidR="006D402A" w:rsidRDefault="006D402A" w:rsidP="00283A9E">
            <w:r>
              <w:t>moderates Knicken λ</w:t>
            </w:r>
            <w:r w:rsidRPr="00BC69E2">
              <w:rPr>
                <w:vertAlign w:val="subscript"/>
              </w:rPr>
              <w:t>rel</w:t>
            </w:r>
            <w:r>
              <w:t>= 1</w:t>
            </w:r>
          </w:p>
        </w:tc>
        <w:tc>
          <w:tcPr>
            <w:tcW w:w="5013" w:type="dxa"/>
          </w:tcPr>
          <w:p w:rsidR="006D402A" w:rsidRDefault="006D402A" w:rsidP="00283A9E">
            <w:r>
              <w:t>ausgeprägtes Knicken λ</w:t>
            </w:r>
            <w:r w:rsidRPr="00BC69E2">
              <w:rPr>
                <w:vertAlign w:val="subscript"/>
              </w:rPr>
              <w:t>rel</w:t>
            </w:r>
            <w:r>
              <w:t>= 2</w:t>
            </w:r>
          </w:p>
        </w:tc>
        <w:tc>
          <w:tcPr>
            <w:tcW w:w="4782" w:type="dxa"/>
          </w:tcPr>
          <w:p w:rsidR="006D402A" w:rsidRDefault="006D402A" w:rsidP="00283A9E">
            <w:r>
              <w:t>schweres Knicken λ</w:t>
            </w:r>
            <w:r w:rsidRPr="00BC69E2">
              <w:rPr>
                <w:vertAlign w:val="subscript"/>
              </w:rPr>
              <w:t>rel</w:t>
            </w:r>
            <w:r>
              <w:t>= 4</w:t>
            </w:r>
          </w:p>
        </w:tc>
      </w:tr>
      <w:tr w:rsidR="006D402A" w:rsidTr="00283A9E">
        <w:trPr>
          <w:cantSplit/>
          <w:trHeight w:val="1134"/>
        </w:trPr>
        <w:tc>
          <w:tcPr>
            <w:tcW w:w="548" w:type="dxa"/>
            <w:textDirection w:val="btLr"/>
          </w:tcPr>
          <w:p w:rsidR="006D402A" w:rsidRDefault="006D402A" w:rsidP="00283A9E">
            <w:pPr>
              <w:ind w:left="113" w:right="113"/>
            </w:pPr>
            <w:r>
              <w:t>leichtes Kippen λ</w:t>
            </w:r>
            <w:r w:rsidRPr="00BC69E2">
              <w:rPr>
                <w:vertAlign w:val="subscript"/>
              </w:rPr>
              <w:t>rel,M</w:t>
            </w:r>
            <w:r>
              <w:t>= 0,5</w:t>
            </w:r>
          </w:p>
        </w:tc>
        <w:tc>
          <w:tcPr>
            <w:tcW w:w="4805" w:type="dxa"/>
          </w:tcPr>
          <w:p w:rsidR="006D402A" w:rsidRDefault="00E36614" w:rsidP="00283A9E">
            <w:r>
              <w:rPr>
                <w:noProof/>
              </w:rPr>
              <w:drawing>
                <wp:inline distT="0" distB="0" distL="0" distR="0">
                  <wp:extent cx="2880000" cy="2520000"/>
                  <wp:effectExtent l="0" t="0" r="0" b="0"/>
                  <wp:docPr id="225" name="Grafik 224" descr="Druck0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0_0.wmf"/>
                          <pic:cNvPicPr/>
                        </pic:nvPicPr>
                        <pic:blipFill>
                          <a:blip r:embed="rId147"/>
                          <a:stretch>
                            <a:fillRect/>
                          </a:stretch>
                        </pic:blipFill>
                        <pic:spPr>
                          <a:xfrm>
                            <a:off x="0" y="0"/>
                            <a:ext cx="2880000" cy="2520000"/>
                          </a:xfrm>
                          <a:prstGeom prst="rect">
                            <a:avLst/>
                          </a:prstGeom>
                        </pic:spPr>
                      </pic:pic>
                    </a:graphicData>
                  </a:graphic>
                </wp:inline>
              </w:drawing>
            </w:r>
          </w:p>
        </w:tc>
        <w:tc>
          <w:tcPr>
            <w:tcW w:w="4820" w:type="dxa"/>
          </w:tcPr>
          <w:p w:rsidR="006D402A" w:rsidRDefault="00E36614" w:rsidP="00283A9E">
            <w:r>
              <w:rPr>
                <w:noProof/>
              </w:rPr>
              <w:drawing>
                <wp:inline distT="0" distB="0" distL="0" distR="0">
                  <wp:extent cx="2880000" cy="2520000"/>
                  <wp:effectExtent l="0" t="0" r="0" b="0"/>
                  <wp:docPr id="228" name="Grafik 227" descr="Druck1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1_0.wmf"/>
                          <pic:cNvPicPr/>
                        </pic:nvPicPr>
                        <pic:blipFill>
                          <a:blip r:embed="rId148"/>
                          <a:stretch>
                            <a:fillRect/>
                          </a:stretch>
                        </pic:blipFill>
                        <pic:spPr>
                          <a:xfrm>
                            <a:off x="0" y="0"/>
                            <a:ext cx="2880000" cy="2520000"/>
                          </a:xfrm>
                          <a:prstGeom prst="rect">
                            <a:avLst/>
                          </a:prstGeom>
                        </pic:spPr>
                      </pic:pic>
                    </a:graphicData>
                  </a:graphic>
                </wp:inline>
              </w:drawing>
            </w:r>
          </w:p>
        </w:tc>
        <w:tc>
          <w:tcPr>
            <w:tcW w:w="5013" w:type="dxa"/>
          </w:tcPr>
          <w:p w:rsidR="006D402A" w:rsidRDefault="00E36614" w:rsidP="00283A9E">
            <w:r>
              <w:rPr>
                <w:noProof/>
              </w:rPr>
              <w:drawing>
                <wp:inline distT="0" distB="0" distL="0" distR="0">
                  <wp:extent cx="2880000" cy="2520000"/>
                  <wp:effectExtent l="0" t="0" r="0" b="0"/>
                  <wp:docPr id="229" name="Grafik 228" descr="Druck2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2_0.wmf"/>
                          <pic:cNvPicPr/>
                        </pic:nvPicPr>
                        <pic:blipFill>
                          <a:blip r:embed="rId149"/>
                          <a:stretch>
                            <a:fillRect/>
                          </a:stretch>
                        </pic:blipFill>
                        <pic:spPr>
                          <a:xfrm>
                            <a:off x="0" y="0"/>
                            <a:ext cx="2880000" cy="2520000"/>
                          </a:xfrm>
                          <a:prstGeom prst="rect">
                            <a:avLst/>
                          </a:prstGeom>
                        </pic:spPr>
                      </pic:pic>
                    </a:graphicData>
                  </a:graphic>
                </wp:inline>
              </w:drawing>
            </w:r>
          </w:p>
        </w:tc>
        <w:tc>
          <w:tcPr>
            <w:tcW w:w="4782" w:type="dxa"/>
          </w:tcPr>
          <w:p w:rsidR="006D402A" w:rsidRDefault="00E36614" w:rsidP="00283A9E">
            <w:r>
              <w:rPr>
                <w:noProof/>
              </w:rPr>
              <w:drawing>
                <wp:inline distT="0" distB="0" distL="0" distR="0">
                  <wp:extent cx="2880000" cy="2520000"/>
                  <wp:effectExtent l="0" t="0" r="0" b="0"/>
                  <wp:docPr id="259" name="Grafik 258" descr="Druck4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4_0.wmf"/>
                          <pic:cNvPicPr/>
                        </pic:nvPicPr>
                        <pic:blipFill>
                          <a:blip r:embed="rId150"/>
                          <a:stretch>
                            <a:fillRect/>
                          </a:stretch>
                        </pic:blipFill>
                        <pic:spPr>
                          <a:xfrm>
                            <a:off x="0" y="0"/>
                            <a:ext cx="2880000" cy="2520000"/>
                          </a:xfrm>
                          <a:prstGeom prst="rect">
                            <a:avLst/>
                          </a:prstGeom>
                        </pic:spPr>
                      </pic:pic>
                    </a:graphicData>
                  </a:graphic>
                </wp:inline>
              </w:drawing>
            </w:r>
          </w:p>
        </w:tc>
      </w:tr>
      <w:tr w:rsidR="006D402A" w:rsidTr="00283A9E">
        <w:trPr>
          <w:cantSplit/>
          <w:trHeight w:val="1134"/>
        </w:trPr>
        <w:tc>
          <w:tcPr>
            <w:tcW w:w="548" w:type="dxa"/>
            <w:textDirection w:val="btLr"/>
          </w:tcPr>
          <w:p w:rsidR="006D402A" w:rsidRDefault="006D402A" w:rsidP="00283A9E">
            <w:pPr>
              <w:ind w:left="113" w:right="113"/>
            </w:pPr>
            <w:r>
              <w:t>moderates Kippen λ</w:t>
            </w:r>
            <w:r w:rsidRPr="00BC69E2">
              <w:rPr>
                <w:vertAlign w:val="subscript"/>
              </w:rPr>
              <w:t>rel,M</w:t>
            </w:r>
            <w:r>
              <w:t>= 1</w:t>
            </w:r>
          </w:p>
        </w:tc>
        <w:tc>
          <w:tcPr>
            <w:tcW w:w="4805" w:type="dxa"/>
          </w:tcPr>
          <w:p w:rsidR="006D402A" w:rsidRDefault="00E36614" w:rsidP="00283A9E">
            <w:r>
              <w:rPr>
                <w:noProof/>
              </w:rPr>
              <w:drawing>
                <wp:inline distT="0" distB="0" distL="0" distR="0">
                  <wp:extent cx="2880000" cy="2520000"/>
                  <wp:effectExtent l="0" t="0" r="0" b="0"/>
                  <wp:docPr id="260" name="Grafik 259" descr="Druck0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0_1.wmf"/>
                          <pic:cNvPicPr/>
                        </pic:nvPicPr>
                        <pic:blipFill>
                          <a:blip r:embed="rId151"/>
                          <a:stretch>
                            <a:fillRect/>
                          </a:stretch>
                        </pic:blipFill>
                        <pic:spPr>
                          <a:xfrm>
                            <a:off x="0" y="0"/>
                            <a:ext cx="2880000" cy="2520000"/>
                          </a:xfrm>
                          <a:prstGeom prst="rect">
                            <a:avLst/>
                          </a:prstGeom>
                        </pic:spPr>
                      </pic:pic>
                    </a:graphicData>
                  </a:graphic>
                </wp:inline>
              </w:drawing>
            </w:r>
          </w:p>
        </w:tc>
        <w:tc>
          <w:tcPr>
            <w:tcW w:w="4820" w:type="dxa"/>
          </w:tcPr>
          <w:p w:rsidR="006D402A" w:rsidRDefault="00E36614" w:rsidP="00283A9E">
            <w:r>
              <w:rPr>
                <w:noProof/>
              </w:rPr>
              <w:drawing>
                <wp:inline distT="0" distB="0" distL="0" distR="0">
                  <wp:extent cx="2880000" cy="2520000"/>
                  <wp:effectExtent l="0" t="0" r="0" b="0"/>
                  <wp:docPr id="289" name="Grafik 288" descr="Druck1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1_1.wmf"/>
                          <pic:cNvPicPr/>
                        </pic:nvPicPr>
                        <pic:blipFill>
                          <a:blip r:embed="rId152"/>
                          <a:stretch>
                            <a:fillRect/>
                          </a:stretch>
                        </pic:blipFill>
                        <pic:spPr>
                          <a:xfrm>
                            <a:off x="0" y="0"/>
                            <a:ext cx="2880000" cy="2520000"/>
                          </a:xfrm>
                          <a:prstGeom prst="rect">
                            <a:avLst/>
                          </a:prstGeom>
                        </pic:spPr>
                      </pic:pic>
                    </a:graphicData>
                  </a:graphic>
                </wp:inline>
              </w:drawing>
            </w:r>
          </w:p>
        </w:tc>
        <w:tc>
          <w:tcPr>
            <w:tcW w:w="5013" w:type="dxa"/>
          </w:tcPr>
          <w:p w:rsidR="006D402A" w:rsidRDefault="00E36614" w:rsidP="00283A9E">
            <w:r>
              <w:rPr>
                <w:noProof/>
              </w:rPr>
              <w:drawing>
                <wp:inline distT="0" distB="0" distL="0" distR="0">
                  <wp:extent cx="2880000" cy="2520000"/>
                  <wp:effectExtent l="0" t="0" r="0" b="0"/>
                  <wp:docPr id="291" name="Grafik 290" descr="Druck2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2_1.wmf"/>
                          <pic:cNvPicPr/>
                        </pic:nvPicPr>
                        <pic:blipFill>
                          <a:blip r:embed="rId153"/>
                          <a:stretch>
                            <a:fillRect/>
                          </a:stretch>
                        </pic:blipFill>
                        <pic:spPr>
                          <a:xfrm>
                            <a:off x="0" y="0"/>
                            <a:ext cx="2880000" cy="2520000"/>
                          </a:xfrm>
                          <a:prstGeom prst="rect">
                            <a:avLst/>
                          </a:prstGeom>
                        </pic:spPr>
                      </pic:pic>
                    </a:graphicData>
                  </a:graphic>
                </wp:inline>
              </w:drawing>
            </w:r>
          </w:p>
        </w:tc>
        <w:tc>
          <w:tcPr>
            <w:tcW w:w="4782" w:type="dxa"/>
          </w:tcPr>
          <w:p w:rsidR="006D402A" w:rsidRDefault="00E36614" w:rsidP="00283A9E">
            <w:r>
              <w:rPr>
                <w:noProof/>
              </w:rPr>
              <w:drawing>
                <wp:inline distT="0" distB="0" distL="0" distR="0">
                  <wp:extent cx="2880000" cy="2520000"/>
                  <wp:effectExtent l="0" t="0" r="0" b="0"/>
                  <wp:docPr id="292" name="Grafik 291" descr="Druck4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4_1.wmf"/>
                          <pic:cNvPicPr/>
                        </pic:nvPicPr>
                        <pic:blipFill>
                          <a:blip r:embed="rId154"/>
                          <a:stretch>
                            <a:fillRect/>
                          </a:stretch>
                        </pic:blipFill>
                        <pic:spPr>
                          <a:xfrm>
                            <a:off x="0" y="0"/>
                            <a:ext cx="2880000" cy="2520000"/>
                          </a:xfrm>
                          <a:prstGeom prst="rect">
                            <a:avLst/>
                          </a:prstGeom>
                        </pic:spPr>
                      </pic:pic>
                    </a:graphicData>
                  </a:graphic>
                </wp:inline>
              </w:drawing>
            </w:r>
          </w:p>
        </w:tc>
      </w:tr>
      <w:tr w:rsidR="006D402A" w:rsidTr="00283A9E">
        <w:trPr>
          <w:cantSplit/>
          <w:trHeight w:val="1134"/>
        </w:trPr>
        <w:tc>
          <w:tcPr>
            <w:tcW w:w="548" w:type="dxa"/>
            <w:textDirection w:val="btLr"/>
          </w:tcPr>
          <w:p w:rsidR="006D402A" w:rsidRDefault="006D402A" w:rsidP="00283A9E">
            <w:pPr>
              <w:ind w:left="113" w:right="113"/>
            </w:pPr>
            <w:r>
              <w:t>ausgeprägtes Kippen λ</w:t>
            </w:r>
            <w:r w:rsidRPr="00BC69E2">
              <w:rPr>
                <w:vertAlign w:val="subscript"/>
              </w:rPr>
              <w:t>rel,M</w:t>
            </w:r>
            <w:r>
              <w:t>= 2</w:t>
            </w:r>
          </w:p>
        </w:tc>
        <w:tc>
          <w:tcPr>
            <w:tcW w:w="4805" w:type="dxa"/>
          </w:tcPr>
          <w:p w:rsidR="006D402A" w:rsidRDefault="00E36614" w:rsidP="00283A9E">
            <w:r>
              <w:rPr>
                <w:noProof/>
              </w:rPr>
              <w:drawing>
                <wp:inline distT="0" distB="0" distL="0" distR="0">
                  <wp:extent cx="2880000" cy="2520000"/>
                  <wp:effectExtent l="0" t="0" r="0" b="0"/>
                  <wp:docPr id="294" name="Grafik 293" descr="Druck0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0_2.wmf"/>
                          <pic:cNvPicPr/>
                        </pic:nvPicPr>
                        <pic:blipFill>
                          <a:blip r:embed="rId155"/>
                          <a:stretch>
                            <a:fillRect/>
                          </a:stretch>
                        </pic:blipFill>
                        <pic:spPr>
                          <a:xfrm>
                            <a:off x="0" y="0"/>
                            <a:ext cx="2880000" cy="2520000"/>
                          </a:xfrm>
                          <a:prstGeom prst="rect">
                            <a:avLst/>
                          </a:prstGeom>
                        </pic:spPr>
                      </pic:pic>
                    </a:graphicData>
                  </a:graphic>
                </wp:inline>
              </w:drawing>
            </w:r>
          </w:p>
        </w:tc>
        <w:tc>
          <w:tcPr>
            <w:tcW w:w="4820" w:type="dxa"/>
          </w:tcPr>
          <w:p w:rsidR="006D402A" w:rsidRDefault="00E36614" w:rsidP="00283A9E">
            <w:r>
              <w:rPr>
                <w:noProof/>
              </w:rPr>
              <w:drawing>
                <wp:inline distT="0" distB="0" distL="0" distR="0">
                  <wp:extent cx="2880000" cy="2520000"/>
                  <wp:effectExtent l="0" t="0" r="0" b="0"/>
                  <wp:docPr id="305" name="Grafik 304" descr="Druck1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1_2.wmf"/>
                          <pic:cNvPicPr/>
                        </pic:nvPicPr>
                        <pic:blipFill>
                          <a:blip r:embed="rId156"/>
                          <a:stretch>
                            <a:fillRect/>
                          </a:stretch>
                        </pic:blipFill>
                        <pic:spPr>
                          <a:xfrm>
                            <a:off x="0" y="0"/>
                            <a:ext cx="2880000" cy="2520000"/>
                          </a:xfrm>
                          <a:prstGeom prst="rect">
                            <a:avLst/>
                          </a:prstGeom>
                        </pic:spPr>
                      </pic:pic>
                    </a:graphicData>
                  </a:graphic>
                </wp:inline>
              </w:drawing>
            </w:r>
          </w:p>
        </w:tc>
        <w:tc>
          <w:tcPr>
            <w:tcW w:w="5013" w:type="dxa"/>
          </w:tcPr>
          <w:p w:rsidR="006D402A" w:rsidRDefault="00E36614" w:rsidP="00283A9E">
            <w:r>
              <w:rPr>
                <w:noProof/>
              </w:rPr>
              <w:drawing>
                <wp:inline distT="0" distB="0" distL="0" distR="0">
                  <wp:extent cx="2880000" cy="2520000"/>
                  <wp:effectExtent l="0" t="0" r="0" b="0"/>
                  <wp:docPr id="308" name="Grafik 307" descr="Druck2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2_2.wmf"/>
                          <pic:cNvPicPr/>
                        </pic:nvPicPr>
                        <pic:blipFill>
                          <a:blip r:embed="rId157"/>
                          <a:stretch>
                            <a:fillRect/>
                          </a:stretch>
                        </pic:blipFill>
                        <pic:spPr>
                          <a:xfrm>
                            <a:off x="0" y="0"/>
                            <a:ext cx="2880000" cy="2520000"/>
                          </a:xfrm>
                          <a:prstGeom prst="rect">
                            <a:avLst/>
                          </a:prstGeom>
                        </pic:spPr>
                      </pic:pic>
                    </a:graphicData>
                  </a:graphic>
                </wp:inline>
              </w:drawing>
            </w:r>
          </w:p>
        </w:tc>
        <w:tc>
          <w:tcPr>
            <w:tcW w:w="4782" w:type="dxa"/>
          </w:tcPr>
          <w:p w:rsidR="006D402A" w:rsidRDefault="00E36614" w:rsidP="00283A9E">
            <w:r>
              <w:rPr>
                <w:noProof/>
              </w:rPr>
              <w:drawing>
                <wp:inline distT="0" distB="0" distL="0" distR="0">
                  <wp:extent cx="2880000" cy="2520000"/>
                  <wp:effectExtent l="0" t="0" r="0" b="0"/>
                  <wp:docPr id="353" name="Grafik 352" descr="Druck4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4_2.wmf"/>
                          <pic:cNvPicPr/>
                        </pic:nvPicPr>
                        <pic:blipFill>
                          <a:blip r:embed="rId158"/>
                          <a:stretch>
                            <a:fillRect/>
                          </a:stretch>
                        </pic:blipFill>
                        <pic:spPr>
                          <a:xfrm>
                            <a:off x="0" y="0"/>
                            <a:ext cx="2880000" cy="2520000"/>
                          </a:xfrm>
                          <a:prstGeom prst="rect">
                            <a:avLst/>
                          </a:prstGeom>
                        </pic:spPr>
                      </pic:pic>
                    </a:graphicData>
                  </a:graphic>
                </wp:inline>
              </w:drawing>
            </w:r>
          </w:p>
        </w:tc>
      </w:tr>
    </w:tbl>
    <w:p w:rsidR="008158A3" w:rsidRDefault="008158A3" w:rsidP="00EC5842">
      <w:pPr>
        <w:pStyle w:val="SEQFeld"/>
        <w:rPr>
          <w:sz w:val="24"/>
        </w:rPr>
      </w:pPr>
      <w:bookmarkStart w:id="69" w:name="_Toc4674403"/>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46</w:t>
      </w:r>
      <w:r w:rsidR="00456413" w:rsidRPr="00FD7E69">
        <w:rPr>
          <w:sz w:val="24"/>
        </w:rPr>
        <w:fldChar w:fldCharType="end"/>
      </w:r>
      <w:r w:rsidRPr="00FD7E69">
        <w:rPr>
          <w:sz w:val="24"/>
        </w:rPr>
        <w:t xml:space="preserve">: </w:t>
      </w:r>
      <w:r>
        <w:rPr>
          <w:sz w:val="24"/>
        </w:rPr>
        <w:t>Schnitte in den Koordinatenebenen</w:t>
      </w:r>
      <w:r w:rsidR="00EC5842">
        <w:rPr>
          <w:sz w:val="24"/>
        </w:rPr>
        <w:t xml:space="preserve"> für mz=0 und Gleichung 6.35</w:t>
      </w:r>
      <w:bookmarkEnd w:id="69"/>
    </w:p>
    <w:p w:rsidR="003617FC" w:rsidRDefault="003617FC" w:rsidP="00190B85"/>
    <w:p w:rsidR="00682533" w:rsidRDefault="00682533" w:rsidP="00190B85"/>
    <w:p w:rsidR="000836B4" w:rsidRDefault="000836B4" w:rsidP="00190B85"/>
    <w:p w:rsidR="000836B4" w:rsidRDefault="000836B4" w:rsidP="00190B85"/>
    <w:p w:rsidR="000836B4" w:rsidRDefault="000836B4" w:rsidP="000836B4"/>
    <w:tbl>
      <w:tblPr>
        <w:tblStyle w:val="Tabellengitternetz"/>
        <w:tblW w:w="0" w:type="auto"/>
        <w:tblLook w:val="04A0"/>
      </w:tblPr>
      <w:tblGrid>
        <w:gridCol w:w="548"/>
        <w:gridCol w:w="4805"/>
        <w:gridCol w:w="4820"/>
        <w:gridCol w:w="5013"/>
        <w:gridCol w:w="4782"/>
      </w:tblGrid>
      <w:tr w:rsidR="000836B4" w:rsidTr="000836B4">
        <w:tc>
          <w:tcPr>
            <w:tcW w:w="548" w:type="dxa"/>
          </w:tcPr>
          <w:p w:rsidR="000836B4" w:rsidRDefault="000836B4" w:rsidP="000836B4"/>
        </w:tc>
        <w:tc>
          <w:tcPr>
            <w:tcW w:w="4805" w:type="dxa"/>
          </w:tcPr>
          <w:p w:rsidR="000836B4" w:rsidRDefault="000836B4" w:rsidP="000836B4">
            <w:r>
              <w:t>leichtes Knicken λ</w:t>
            </w:r>
            <w:r w:rsidRPr="00BC69E2">
              <w:rPr>
                <w:vertAlign w:val="subscript"/>
              </w:rPr>
              <w:t>rel</w:t>
            </w:r>
            <w:r>
              <w:t>= 0,5</w:t>
            </w:r>
          </w:p>
        </w:tc>
        <w:tc>
          <w:tcPr>
            <w:tcW w:w="4820" w:type="dxa"/>
          </w:tcPr>
          <w:p w:rsidR="000836B4" w:rsidRDefault="000836B4" w:rsidP="000836B4">
            <w:r>
              <w:t>moderates Knicken λ</w:t>
            </w:r>
            <w:r w:rsidRPr="00BC69E2">
              <w:rPr>
                <w:vertAlign w:val="subscript"/>
              </w:rPr>
              <w:t>rel</w:t>
            </w:r>
            <w:r>
              <w:t>= 1</w:t>
            </w:r>
          </w:p>
        </w:tc>
        <w:tc>
          <w:tcPr>
            <w:tcW w:w="5013" w:type="dxa"/>
          </w:tcPr>
          <w:p w:rsidR="000836B4" w:rsidRDefault="000836B4" w:rsidP="000836B4">
            <w:r>
              <w:t>ausgeprägtes Knicken λ</w:t>
            </w:r>
            <w:r w:rsidRPr="00BC69E2">
              <w:rPr>
                <w:vertAlign w:val="subscript"/>
              </w:rPr>
              <w:t>rel</w:t>
            </w:r>
            <w:r>
              <w:t>= 2</w:t>
            </w:r>
          </w:p>
        </w:tc>
        <w:tc>
          <w:tcPr>
            <w:tcW w:w="4782" w:type="dxa"/>
          </w:tcPr>
          <w:p w:rsidR="000836B4" w:rsidRDefault="000836B4" w:rsidP="000836B4">
            <w:r>
              <w:t>schweres Knicken λ</w:t>
            </w:r>
            <w:r w:rsidRPr="00BC69E2">
              <w:rPr>
                <w:vertAlign w:val="subscript"/>
              </w:rPr>
              <w:t>rel</w:t>
            </w:r>
            <w:r>
              <w:t>= 4</w:t>
            </w:r>
          </w:p>
        </w:tc>
      </w:tr>
      <w:tr w:rsidR="000836B4" w:rsidTr="000836B4">
        <w:trPr>
          <w:cantSplit/>
          <w:trHeight w:val="1134"/>
        </w:trPr>
        <w:tc>
          <w:tcPr>
            <w:tcW w:w="548" w:type="dxa"/>
            <w:textDirection w:val="btLr"/>
          </w:tcPr>
          <w:p w:rsidR="000836B4" w:rsidRDefault="000836B4" w:rsidP="000836B4">
            <w:pPr>
              <w:ind w:left="113" w:right="113"/>
            </w:pPr>
            <w:r>
              <w:t>leichtes Kippen λ</w:t>
            </w:r>
            <w:r w:rsidRPr="00BC69E2">
              <w:rPr>
                <w:vertAlign w:val="subscript"/>
              </w:rPr>
              <w:t>rel,M</w:t>
            </w:r>
            <w:r>
              <w:t>= 0,5</w:t>
            </w:r>
          </w:p>
        </w:tc>
        <w:tc>
          <w:tcPr>
            <w:tcW w:w="4805" w:type="dxa"/>
          </w:tcPr>
          <w:p w:rsidR="000836B4" w:rsidRDefault="000836B4" w:rsidP="000836B4">
            <w:r>
              <w:rPr>
                <w:noProof/>
              </w:rPr>
              <w:drawing>
                <wp:anchor distT="0" distB="0" distL="114300" distR="114300" simplePos="0" relativeHeight="251677696" behindDoc="0" locked="0" layoutInCell="1" allowOverlap="1">
                  <wp:simplePos x="0" y="0"/>
                  <wp:positionH relativeFrom="column">
                    <wp:posOffset>18749</wp:posOffset>
                  </wp:positionH>
                  <wp:positionV relativeFrom="paragraph">
                    <wp:posOffset>-3008</wp:posOffset>
                  </wp:positionV>
                  <wp:extent cx="2882967" cy="2432785"/>
                  <wp:effectExtent l="19050" t="0" r="0" b="0"/>
                  <wp:wrapNone/>
                  <wp:docPr id="312" name="Grafik 121" descr="AdapterNA0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NA0_0.wmf"/>
                          <pic:cNvPicPr/>
                        </pic:nvPicPr>
                        <pic:blipFill>
                          <a:blip r:embed="rId159"/>
                          <a:stretch>
                            <a:fillRect/>
                          </a:stretch>
                        </pic:blipFill>
                        <pic:spPr>
                          <a:xfrm>
                            <a:off x="0" y="0"/>
                            <a:ext cx="2882967" cy="2432785"/>
                          </a:xfrm>
                          <a:prstGeom prst="rect">
                            <a:avLst/>
                          </a:prstGeom>
                        </pic:spPr>
                      </pic:pic>
                    </a:graphicData>
                  </a:graphic>
                </wp:anchor>
              </w:drawing>
            </w:r>
            <w:r>
              <w:rPr>
                <w:noProof/>
              </w:rPr>
              <w:drawing>
                <wp:inline distT="0" distB="0" distL="0" distR="0">
                  <wp:extent cx="2880000" cy="2430000"/>
                  <wp:effectExtent l="19050" t="0" r="0" b="0"/>
                  <wp:docPr id="313" name="Grafik 243" descr="AdapterGL0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GL0_0.wmf"/>
                          <pic:cNvPicPr/>
                        </pic:nvPicPr>
                        <pic:blipFill>
                          <a:blip r:embed="rId160"/>
                          <a:stretch>
                            <a:fillRect/>
                          </a:stretch>
                        </pic:blipFill>
                        <pic:spPr>
                          <a:xfrm>
                            <a:off x="0" y="0"/>
                            <a:ext cx="2880000" cy="2430000"/>
                          </a:xfrm>
                          <a:prstGeom prst="rect">
                            <a:avLst/>
                          </a:prstGeom>
                        </pic:spPr>
                      </pic:pic>
                    </a:graphicData>
                  </a:graphic>
                </wp:inline>
              </w:drawing>
            </w:r>
          </w:p>
        </w:tc>
        <w:tc>
          <w:tcPr>
            <w:tcW w:w="4820" w:type="dxa"/>
          </w:tcPr>
          <w:p w:rsidR="000836B4" w:rsidRDefault="000836B4" w:rsidP="000836B4">
            <w:r>
              <w:rPr>
                <w:noProof/>
              </w:rPr>
              <w:drawing>
                <wp:anchor distT="0" distB="0" distL="114300" distR="114300" simplePos="0" relativeHeight="251680768" behindDoc="0" locked="0" layoutInCell="1" allowOverlap="1">
                  <wp:simplePos x="0" y="0"/>
                  <wp:positionH relativeFrom="column">
                    <wp:posOffset>21590</wp:posOffset>
                  </wp:positionH>
                  <wp:positionV relativeFrom="paragraph">
                    <wp:posOffset>1905</wp:posOffset>
                  </wp:positionV>
                  <wp:extent cx="2876550" cy="2428875"/>
                  <wp:effectExtent l="0" t="0" r="0" b="0"/>
                  <wp:wrapNone/>
                  <wp:docPr id="314" name="Grafik 124" descr="AdapterNA1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NA1_0.wmf"/>
                          <pic:cNvPicPr/>
                        </pic:nvPicPr>
                        <pic:blipFill>
                          <a:blip r:embed="rId161"/>
                          <a:stretch>
                            <a:fillRect/>
                          </a:stretch>
                        </pic:blipFill>
                        <pic:spPr>
                          <a:xfrm>
                            <a:off x="0" y="0"/>
                            <a:ext cx="2876550" cy="2428875"/>
                          </a:xfrm>
                          <a:prstGeom prst="rect">
                            <a:avLst/>
                          </a:prstGeom>
                        </pic:spPr>
                      </pic:pic>
                    </a:graphicData>
                  </a:graphic>
                </wp:anchor>
              </w:drawing>
            </w:r>
            <w:r>
              <w:rPr>
                <w:noProof/>
              </w:rPr>
              <w:drawing>
                <wp:inline distT="0" distB="0" distL="0" distR="0">
                  <wp:extent cx="2880000" cy="2430000"/>
                  <wp:effectExtent l="19050" t="0" r="0" b="0"/>
                  <wp:docPr id="315" name="Grafik 59" descr="AdapterGL1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GL1_0.wmf"/>
                          <pic:cNvPicPr/>
                        </pic:nvPicPr>
                        <pic:blipFill>
                          <a:blip r:embed="rId162"/>
                          <a:stretch>
                            <a:fillRect/>
                          </a:stretch>
                        </pic:blipFill>
                        <pic:spPr>
                          <a:xfrm>
                            <a:off x="0" y="0"/>
                            <a:ext cx="2880000" cy="2430000"/>
                          </a:xfrm>
                          <a:prstGeom prst="rect">
                            <a:avLst/>
                          </a:prstGeom>
                        </pic:spPr>
                      </pic:pic>
                    </a:graphicData>
                  </a:graphic>
                </wp:inline>
              </w:drawing>
            </w:r>
          </w:p>
        </w:tc>
        <w:tc>
          <w:tcPr>
            <w:tcW w:w="5013" w:type="dxa"/>
          </w:tcPr>
          <w:p w:rsidR="000836B4" w:rsidRDefault="000836B4" w:rsidP="000836B4">
            <w:r>
              <w:rPr>
                <w:noProof/>
              </w:rPr>
              <w:drawing>
                <wp:anchor distT="0" distB="0" distL="114300" distR="114300" simplePos="0" relativeHeight="251683840" behindDoc="0" locked="0" layoutInCell="1" allowOverlap="1">
                  <wp:simplePos x="0" y="0"/>
                  <wp:positionH relativeFrom="column">
                    <wp:posOffset>20320</wp:posOffset>
                  </wp:positionH>
                  <wp:positionV relativeFrom="paragraph">
                    <wp:posOffset>1905</wp:posOffset>
                  </wp:positionV>
                  <wp:extent cx="2876550" cy="2428875"/>
                  <wp:effectExtent l="0" t="0" r="0" b="0"/>
                  <wp:wrapNone/>
                  <wp:docPr id="316" name="Grafik 287" descr="AdapterNA2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NA2_0.wmf"/>
                          <pic:cNvPicPr/>
                        </pic:nvPicPr>
                        <pic:blipFill>
                          <a:blip r:embed="rId163"/>
                          <a:stretch>
                            <a:fillRect/>
                          </a:stretch>
                        </pic:blipFill>
                        <pic:spPr>
                          <a:xfrm>
                            <a:off x="0" y="0"/>
                            <a:ext cx="2876550" cy="2428875"/>
                          </a:xfrm>
                          <a:prstGeom prst="rect">
                            <a:avLst/>
                          </a:prstGeom>
                        </pic:spPr>
                      </pic:pic>
                    </a:graphicData>
                  </a:graphic>
                </wp:anchor>
              </w:drawing>
            </w:r>
            <w:r>
              <w:rPr>
                <w:noProof/>
              </w:rPr>
              <w:drawing>
                <wp:inline distT="0" distB="0" distL="0" distR="0">
                  <wp:extent cx="2880000" cy="2430000"/>
                  <wp:effectExtent l="19050" t="0" r="0" b="0"/>
                  <wp:docPr id="317" name="Grafik 115" descr="AdapterGL2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GL2_0.wmf"/>
                          <pic:cNvPicPr/>
                        </pic:nvPicPr>
                        <pic:blipFill>
                          <a:blip r:embed="rId164"/>
                          <a:stretch>
                            <a:fillRect/>
                          </a:stretch>
                        </pic:blipFill>
                        <pic:spPr>
                          <a:xfrm>
                            <a:off x="0" y="0"/>
                            <a:ext cx="2880000" cy="2430000"/>
                          </a:xfrm>
                          <a:prstGeom prst="rect">
                            <a:avLst/>
                          </a:prstGeom>
                        </pic:spPr>
                      </pic:pic>
                    </a:graphicData>
                  </a:graphic>
                </wp:inline>
              </w:drawing>
            </w:r>
          </w:p>
        </w:tc>
        <w:tc>
          <w:tcPr>
            <w:tcW w:w="4782" w:type="dxa"/>
          </w:tcPr>
          <w:p w:rsidR="000836B4" w:rsidRDefault="000836B4" w:rsidP="000836B4">
            <w:r>
              <w:rPr>
                <w:noProof/>
              </w:rPr>
              <w:drawing>
                <wp:anchor distT="0" distB="0" distL="114300" distR="114300" simplePos="0" relativeHeight="251686912" behindDoc="0" locked="0" layoutInCell="1" allowOverlap="1">
                  <wp:simplePos x="0" y="0"/>
                  <wp:positionH relativeFrom="column">
                    <wp:posOffset>20320</wp:posOffset>
                  </wp:positionH>
                  <wp:positionV relativeFrom="paragraph">
                    <wp:posOffset>1905</wp:posOffset>
                  </wp:positionV>
                  <wp:extent cx="2876550" cy="2428875"/>
                  <wp:effectExtent l="0" t="0" r="0" b="0"/>
                  <wp:wrapNone/>
                  <wp:docPr id="318" name="Grafik 290" descr="AdapterNA4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NA4_0.wmf"/>
                          <pic:cNvPicPr/>
                        </pic:nvPicPr>
                        <pic:blipFill>
                          <a:blip r:embed="rId165"/>
                          <a:stretch>
                            <a:fillRect/>
                          </a:stretch>
                        </pic:blipFill>
                        <pic:spPr>
                          <a:xfrm>
                            <a:off x="0" y="0"/>
                            <a:ext cx="2876550" cy="2428875"/>
                          </a:xfrm>
                          <a:prstGeom prst="rect">
                            <a:avLst/>
                          </a:prstGeom>
                        </pic:spPr>
                      </pic:pic>
                    </a:graphicData>
                  </a:graphic>
                </wp:anchor>
              </w:drawing>
            </w:r>
            <w:r>
              <w:rPr>
                <w:noProof/>
              </w:rPr>
              <w:drawing>
                <wp:inline distT="0" distB="0" distL="0" distR="0">
                  <wp:extent cx="2880000" cy="2430000"/>
                  <wp:effectExtent l="19050" t="0" r="0" b="0"/>
                  <wp:docPr id="319" name="Grafik 118" descr="AdapterGL4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GL4_0.wmf"/>
                          <pic:cNvPicPr/>
                        </pic:nvPicPr>
                        <pic:blipFill>
                          <a:blip r:embed="rId166"/>
                          <a:stretch>
                            <a:fillRect/>
                          </a:stretch>
                        </pic:blipFill>
                        <pic:spPr>
                          <a:xfrm>
                            <a:off x="0" y="0"/>
                            <a:ext cx="2880000" cy="2430000"/>
                          </a:xfrm>
                          <a:prstGeom prst="rect">
                            <a:avLst/>
                          </a:prstGeom>
                        </pic:spPr>
                      </pic:pic>
                    </a:graphicData>
                  </a:graphic>
                </wp:inline>
              </w:drawing>
            </w:r>
          </w:p>
        </w:tc>
      </w:tr>
      <w:tr w:rsidR="000836B4" w:rsidTr="000836B4">
        <w:trPr>
          <w:cantSplit/>
          <w:trHeight w:val="1134"/>
        </w:trPr>
        <w:tc>
          <w:tcPr>
            <w:tcW w:w="548" w:type="dxa"/>
            <w:textDirection w:val="btLr"/>
          </w:tcPr>
          <w:p w:rsidR="000836B4" w:rsidRDefault="000836B4" w:rsidP="000836B4">
            <w:pPr>
              <w:ind w:left="113" w:right="113"/>
            </w:pPr>
            <w:r>
              <w:t>moderates Kippen λ</w:t>
            </w:r>
            <w:r w:rsidRPr="00BC69E2">
              <w:rPr>
                <w:vertAlign w:val="subscript"/>
              </w:rPr>
              <w:t>rel,M</w:t>
            </w:r>
            <w:r>
              <w:t>= 1</w:t>
            </w:r>
          </w:p>
        </w:tc>
        <w:tc>
          <w:tcPr>
            <w:tcW w:w="4805" w:type="dxa"/>
          </w:tcPr>
          <w:p w:rsidR="000836B4" w:rsidRDefault="000836B4" w:rsidP="000836B4">
            <w:r>
              <w:rPr>
                <w:noProof/>
              </w:rPr>
              <w:drawing>
                <wp:anchor distT="0" distB="0" distL="114300" distR="114300" simplePos="0" relativeHeight="251678720" behindDoc="0" locked="0" layoutInCell="1" allowOverlap="1">
                  <wp:simplePos x="0" y="0"/>
                  <wp:positionH relativeFrom="column">
                    <wp:posOffset>20955</wp:posOffset>
                  </wp:positionH>
                  <wp:positionV relativeFrom="paragraph">
                    <wp:posOffset>1905</wp:posOffset>
                  </wp:positionV>
                  <wp:extent cx="2876550" cy="2428875"/>
                  <wp:effectExtent l="0" t="0" r="0" b="0"/>
                  <wp:wrapNone/>
                  <wp:docPr id="320" name="Grafik 122" descr="AdapterNA0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NA0_1.wmf"/>
                          <pic:cNvPicPr/>
                        </pic:nvPicPr>
                        <pic:blipFill>
                          <a:blip r:embed="rId167"/>
                          <a:stretch>
                            <a:fillRect/>
                          </a:stretch>
                        </pic:blipFill>
                        <pic:spPr>
                          <a:xfrm>
                            <a:off x="0" y="0"/>
                            <a:ext cx="2876550" cy="2428875"/>
                          </a:xfrm>
                          <a:prstGeom prst="rect">
                            <a:avLst/>
                          </a:prstGeom>
                        </pic:spPr>
                      </pic:pic>
                    </a:graphicData>
                  </a:graphic>
                </wp:anchor>
              </w:drawing>
            </w:r>
            <w:r>
              <w:rPr>
                <w:noProof/>
              </w:rPr>
              <w:drawing>
                <wp:inline distT="0" distB="0" distL="0" distR="0">
                  <wp:extent cx="2880000" cy="2430000"/>
                  <wp:effectExtent l="19050" t="0" r="0" b="0"/>
                  <wp:docPr id="321" name="Grafik 259" descr="AdapterGL0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GL0_1.wmf"/>
                          <pic:cNvPicPr/>
                        </pic:nvPicPr>
                        <pic:blipFill>
                          <a:blip r:embed="rId168"/>
                          <a:stretch>
                            <a:fillRect/>
                          </a:stretch>
                        </pic:blipFill>
                        <pic:spPr>
                          <a:xfrm>
                            <a:off x="0" y="0"/>
                            <a:ext cx="2880000" cy="2430000"/>
                          </a:xfrm>
                          <a:prstGeom prst="rect">
                            <a:avLst/>
                          </a:prstGeom>
                        </pic:spPr>
                      </pic:pic>
                    </a:graphicData>
                  </a:graphic>
                </wp:inline>
              </w:drawing>
            </w:r>
          </w:p>
        </w:tc>
        <w:tc>
          <w:tcPr>
            <w:tcW w:w="4820" w:type="dxa"/>
          </w:tcPr>
          <w:p w:rsidR="000836B4" w:rsidRDefault="000836B4" w:rsidP="000836B4">
            <w:r>
              <w:rPr>
                <w:noProof/>
              </w:rPr>
              <w:drawing>
                <wp:anchor distT="0" distB="0" distL="114300" distR="114300" simplePos="0" relativeHeight="251681792" behindDoc="0" locked="0" layoutInCell="1" allowOverlap="1">
                  <wp:simplePos x="0" y="0"/>
                  <wp:positionH relativeFrom="column">
                    <wp:posOffset>21590</wp:posOffset>
                  </wp:positionH>
                  <wp:positionV relativeFrom="paragraph">
                    <wp:posOffset>1905</wp:posOffset>
                  </wp:positionV>
                  <wp:extent cx="2876550" cy="2428875"/>
                  <wp:effectExtent l="0" t="0" r="0" b="0"/>
                  <wp:wrapNone/>
                  <wp:docPr id="322" name="Grafik 125" descr="AdapterNA1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NA1_1.wmf"/>
                          <pic:cNvPicPr/>
                        </pic:nvPicPr>
                        <pic:blipFill>
                          <a:blip r:embed="rId169"/>
                          <a:stretch>
                            <a:fillRect/>
                          </a:stretch>
                        </pic:blipFill>
                        <pic:spPr>
                          <a:xfrm>
                            <a:off x="0" y="0"/>
                            <a:ext cx="2876550" cy="2428875"/>
                          </a:xfrm>
                          <a:prstGeom prst="rect">
                            <a:avLst/>
                          </a:prstGeom>
                        </pic:spPr>
                      </pic:pic>
                    </a:graphicData>
                  </a:graphic>
                </wp:anchor>
              </w:drawing>
            </w:r>
            <w:r>
              <w:rPr>
                <w:noProof/>
              </w:rPr>
              <w:drawing>
                <wp:inline distT="0" distB="0" distL="0" distR="0">
                  <wp:extent cx="2880000" cy="2430000"/>
                  <wp:effectExtent l="19050" t="0" r="0" b="0"/>
                  <wp:docPr id="323" name="Grafik 62" descr="AdapterGL1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GL1_1.wmf"/>
                          <pic:cNvPicPr/>
                        </pic:nvPicPr>
                        <pic:blipFill>
                          <a:blip r:embed="rId170"/>
                          <a:stretch>
                            <a:fillRect/>
                          </a:stretch>
                        </pic:blipFill>
                        <pic:spPr>
                          <a:xfrm>
                            <a:off x="0" y="0"/>
                            <a:ext cx="2880000" cy="2430000"/>
                          </a:xfrm>
                          <a:prstGeom prst="rect">
                            <a:avLst/>
                          </a:prstGeom>
                        </pic:spPr>
                      </pic:pic>
                    </a:graphicData>
                  </a:graphic>
                </wp:inline>
              </w:drawing>
            </w:r>
          </w:p>
        </w:tc>
        <w:tc>
          <w:tcPr>
            <w:tcW w:w="5013" w:type="dxa"/>
          </w:tcPr>
          <w:p w:rsidR="000836B4" w:rsidRDefault="000836B4" w:rsidP="000836B4">
            <w:r>
              <w:rPr>
                <w:noProof/>
              </w:rPr>
              <w:drawing>
                <wp:anchor distT="0" distB="0" distL="114300" distR="114300" simplePos="0" relativeHeight="251684864" behindDoc="0" locked="0" layoutInCell="1" allowOverlap="1">
                  <wp:simplePos x="0" y="0"/>
                  <wp:positionH relativeFrom="column">
                    <wp:posOffset>20320</wp:posOffset>
                  </wp:positionH>
                  <wp:positionV relativeFrom="paragraph">
                    <wp:posOffset>1905</wp:posOffset>
                  </wp:positionV>
                  <wp:extent cx="2876550" cy="2428875"/>
                  <wp:effectExtent l="0" t="0" r="0" b="0"/>
                  <wp:wrapNone/>
                  <wp:docPr id="324" name="Grafik 288" descr="AdapterNA2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NA2_1.wmf"/>
                          <pic:cNvPicPr/>
                        </pic:nvPicPr>
                        <pic:blipFill>
                          <a:blip r:embed="rId171"/>
                          <a:stretch>
                            <a:fillRect/>
                          </a:stretch>
                        </pic:blipFill>
                        <pic:spPr>
                          <a:xfrm>
                            <a:off x="0" y="0"/>
                            <a:ext cx="2876550" cy="2428875"/>
                          </a:xfrm>
                          <a:prstGeom prst="rect">
                            <a:avLst/>
                          </a:prstGeom>
                        </pic:spPr>
                      </pic:pic>
                    </a:graphicData>
                  </a:graphic>
                </wp:anchor>
              </w:drawing>
            </w:r>
            <w:r>
              <w:rPr>
                <w:noProof/>
              </w:rPr>
              <w:drawing>
                <wp:inline distT="0" distB="0" distL="0" distR="0">
                  <wp:extent cx="2880000" cy="2430000"/>
                  <wp:effectExtent l="19050" t="0" r="0" b="0"/>
                  <wp:docPr id="325" name="Grafik 116" descr="AdapterGL2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GL2_1.wmf"/>
                          <pic:cNvPicPr/>
                        </pic:nvPicPr>
                        <pic:blipFill>
                          <a:blip r:embed="rId172"/>
                          <a:stretch>
                            <a:fillRect/>
                          </a:stretch>
                        </pic:blipFill>
                        <pic:spPr>
                          <a:xfrm>
                            <a:off x="0" y="0"/>
                            <a:ext cx="2880000" cy="2430000"/>
                          </a:xfrm>
                          <a:prstGeom prst="rect">
                            <a:avLst/>
                          </a:prstGeom>
                        </pic:spPr>
                      </pic:pic>
                    </a:graphicData>
                  </a:graphic>
                </wp:inline>
              </w:drawing>
            </w:r>
          </w:p>
        </w:tc>
        <w:tc>
          <w:tcPr>
            <w:tcW w:w="4782" w:type="dxa"/>
          </w:tcPr>
          <w:p w:rsidR="000836B4" w:rsidRDefault="000836B4" w:rsidP="000836B4">
            <w:r>
              <w:rPr>
                <w:noProof/>
              </w:rPr>
              <w:drawing>
                <wp:anchor distT="0" distB="0" distL="114300" distR="114300" simplePos="0" relativeHeight="251687936" behindDoc="0" locked="0" layoutInCell="1" allowOverlap="1">
                  <wp:simplePos x="0" y="0"/>
                  <wp:positionH relativeFrom="column">
                    <wp:posOffset>20320</wp:posOffset>
                  </wp:positionH>
                  <wp:positionV relativeFrom="paragraph">
                    <wp:posOffset>1905</wp:posOffset>
                  </wp:positionV>
                  <wp:extent cx="2876550" cy="2428875"/>
                  <wp:effectExtent l="0" t="0" r="0" b="0"/>
                  <wp:wrapNone/>
                  <wp:docPr id="326" name="Grafik 291" descr="AdapterNA4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NA4_1.wmf"/>
                          <pic:cNvPicPr/>
                        </pic:nvPicPr>
                        <pic:blipFill>
                          <a:blip r:embed="rId173"/>
                          <a:stretch>
                            <a:fillRect/>
                          </a:stretch>
                        </pic:blipFill>
                        <pic:spPr>
                          <a:xfrm>
                            <a:off x="0" y="0"/>
                            <a:ext cx="2876550" cy="2428875"/>
                          </a:xfrm>
                          <a:prstGeom prst="rect">
                            <a:avLst/>
                          </a:prstGeom>
                        </pic:spPr>
                      </pic:pic>
                    </a:graphicData>
                  </a:graphic>
                </wp:anchor>
              </w:drawing>
            </w:r>
            <w:r>
              <w:rPr>
                <w:noProof/>
              </w:rPr>
              <w:drawing>
                <wp:inline distT="0" distB="0" distL="0" distR="0">
                  <wp:extent cx="2880000" cy="2430000"/>
                  <wp:effectExtent l="19050" t="0" r="0" b="0"/>
                  <wp:docPr id="327" name="Grafik 119" descr="AdapterGL4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GL4_1.wmf"/>
                          <pic:cNvPicPr/>
                        </pic:nvPicPr>
                        <pic:blipFill>
                          <a:blip r:embed="rId174"/>
                          <a:stretch>
                            <a:fillRect/>
                          </a:stretch>
                        </pic:blipFill>
                        <pic:spPr>
                          <a:xfrm>
                            <a:off x="0" y="0"/>
                            <a:ext cx="2880000" cy="2430000"/>
                          </a:xfrm>
                          <a:prstGeom prst="rect">
                            <a:avLst/>
                          </a:prstGeom>
                        </pic:spPr>
                      </pic:pic>
                    </a:graphicData>
                  </a:graphic>
                </wp:inline>
              </w:drawing>
            </w:r>
          </w:p>
        </w:tc>
      </w:tr>
      <w:tr w:rsidR="000836B4" w:rsidTr="000836B4">
        <w:trPr>
          <w:cantSplit/>
          <w:trHeight w:val="1134"/>
        </w:trPr>
        <w:tc>
          <w:tcPr>
            <w:tcW w:w="548" w:type="dxa"/>
            <w:textDirection w:val="btLr"/>
          </w:tcPr>
          <w:p w:rsidR="000836B4" w:rsidRDefault="000836B4" w:rsidP="000836B4">
            <w:pPr>
              <w:ind w:left="113" w:right="113"/>
            </w:pPr>
            <w:r>
              <w:t>ausgeprägtes Kippen λ</w:t>
            </w:r>
            <w:r w:rsidRPr="00BC69E2">
              <w:rPr>
                <w:vertAlign w:val="subscript"/>
              </w:rPr>
              <w:t>rel,M</w:t>
            </w:r>
            <w:r>
              <w:t>= 2</w:t>
            </w:r>
          </w:p>
        </w:tc>
        <w:tc>
          <w:tcPr>
            <w:tcW w:w="4805" w:type="dxa"/>
          </w:tcPr>
          <w:p w:rsidR="000836B4" w:rsidRDefault="000836B4" w:rsidP="000836B4">
            <w:r>
              <w:rPr>
                <w:noProof/>
              </w:rPr>
              <w:drawing>
                <wp:anchor distT="0" distB="0" distL="114300" distR="114300" simplePos="0" relativeHeight="251679744" behindDoc="0" locked="0" layoutInCell="1" allowOverlap="1">
                  <wp:simplePos x="0" y="0"/>
                  <wp:positionH relativeFrom="column">
                    <wp:posOffset>20955</wp:posOffset>
                  </wp:positionH>
                  <wp:positionV relativeFrom="paragraph">
                    <wp:posOffset>2540</wp:posOffset>
                  </wp:positionV>
                  <wp:extent cx="2876550" cy="2428875"/>
                  <wp:effectExtent l="0" t="0" r="0" b="0"/>
                  <wp:wrapNone/>
                  <wp:docPr id="328" name="Grafik 123" descr="AdapterNA0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NA0_2.wmf"/>
                          <pic:cNvPicPr/>
                        </pic:nvPicPr>
                        <pic:blipFill>
                          <a:blip r:embed="rId175"/>
                          <a:stretch>
                            <a:fillRect/>
                          </a:stretch>
                        </pic:blipFill>
                        <pic:spPr>
                          <a:xfrm>
                            <a:off x="0" y="0"/>
                            <a:ext cx="2876550" cy="2428875"/>
                          </a:xfrm>
                          <a:prstGeom prst="rect">
                            <a:avLst/>
                          </a:prstGeom>
                        </pic:spPr>
                      </pic:pic>
                    </a:graphicData>
                  </a:graphic>
                </wp:anchor>
              </w:drawing>
            </w:r>
            <w:r>
              <w:rPr>
                <w:noProof/>
              </w:rPr>
              <w:drawing>
                <wp:inline distT="0" distB="0" distL="0" distR="0">
                  <wp:extent cx="2880000" cy="2430000"/>
                  <wp:effectExtent l="19050" t="0" r="0" b="0"/>
                  <wp:docPr id="329" name="Grafik 55" descr="AdapterGL0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GL0_2.wmf"/>
                          <pic:cNvPicPr/>
                        </pic:nvPicPr>
                        <pic:blipFill>
                          <a:blip r:embed="rId176"/>
                          <a:stretch>
                            <a:fillRect/>
                          </a:stretch>
                        </pic:blipFill>
                        <pic:spPr>
                          <a:xfrm>
                            <a:off x="0" y="0"/>
                            <a:ext cx="2880000" cy="2430000"/>
                          </a:xfrm>
                          <a:prstGeom prst="rect">
                            <a:avLst/>
                          </a:prstGeom>
                        </pic:spPr>
                      </pic:pic>
                    </a:graphicData>
                  </a:graphic>
                </wp:inline>
              </w:drawing>
            </w:r>
          </w:p>
        </w:tc>
        <w:tc>
          <w:tcPr>
            <w:tcW w:w="4820" w:type="dxa"/>
          </w:tcPr>
          <w:p w:rsidR="000836B4" w:rsidRDefault="000836B4" w:rsidP="000836B4">
            <w:r>
              <w:rPr>
                <w:noProof/>
              </w:rPr>
              <w:drawing>
                <wp:anchor distT="0" distB="0" distL="114300" distR="114300" simplePos="0" relativeHeight="251682816" behindDoc="0" locked="0" layoutInCell="1" allowOverlap="1">
                  <wp:simplePos x="0" y="0"/>
                  <wp:positionH relativeFrom="column">
                    <wp:posOffset>21590</wp:posOffset>
                  </wp:positionH>
                  <wp:positionV relativeFrom="paragraph">
                    <wp:posOffset>2540</wp:posOffset>
                  </wp:positionV>
                  <wp:extent cx="2876550" cy="2428875"/>
                  <wp:effectExtent l="0" t="0" r="0" b="0"/>
                  <wp:wrapNone/>
                  <wp:docPr id="330" name="Grafik 126" descr="AdapterNA1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NA1_2.wmf"/>
                          <pic:cNvPicPr/>
                        </pic:nvPicPr>
                        <pic:blipFill>
                          <a:blip r:embed="rId177"/>
                          <a:stretch>
                            <a:fillRect/>
                          </a:stretch>
                        </pic:blipFill>
                        <pic:spPr>
                          <a:xfrm>
                            <a:off x="0" y="0"/>
                            <a:ext cx="2876550" cy="2428875"/>
                          </a:xfrm>
                          <a:prstGeom prst="rect">
                            <a:avLst/>
                          </a:prstGeom>
                        </pic:spPr>
                      </pic:pic>
                    </a:graphicData>
                  </a:graphic>
                </wp:anchor>
              </w:drawing>
            </w:r>
            <w:r>
              <w:rPr>
                <w:noProof/>
              </w:rPr>
              <w:drawing>
                <wp:inline distT="0" distB="0" distL="0" distR="0">
                  <wp:extent cx="2880000" cy="2430000"/>
                  <wp:effectExtent l="19050" t="0" r="0" b="0"/>
                  <wp:docPr id="331" name="Grafik 64" descr="AdapterGL1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GL1_2.wmf"/>
                          <pic:cNvPicPr/>
                        </pic:nvPicPr>
                        <pic:blipFill>
                          <a:blip r:embed="rId178"/>
                          <a:stretch>
                            <a:fillRect/>
                          </a:stretch>
                        </pic:blipFill>
                        <pic:spPr>
                          <a:xfrm>
                            <a:off x="0" y="0"/>
                            <a:ext cx="2880000" cy="2430000"/>
                          </a:xfrm>
                          <a:prstGeom prst="rect">
                            <a:avLst/>
                          </a:prstGeom>
                        </pic:spPr>
                      </pic:pic>
                    </a:graphicData>
                  </a:graphic>
                </wp:inline>
              </w:drawing>
            </w:r>
          </w:p>
        </w:tc>
        <w:tc>
          <w:tcPr>
            <w:tcW w:w="5013" w:type="dxa"/>
          </w:tcPr>
          <w:p w:rsidR="000836B4" w:rsidRDefault="000836B4" w:rsidP="000836B4">
            <w:r>
              <w:rPr>
                <w:noProof/>
              </w:rPr>
              <w:drawing>
                <wp:anchor distT="0" distB="0" distL="114300" distR="114300" simplePos="0" relativeHeight="251685888" behindDoc="0" locked="0" layoutInCell="1" allowOverlap="1">
                  <wp:simplePos x="0" y="0"/>
                  <wp:positionH relativeFrom="column">
                    <wp:posOffset>20320</wp:posOffset>
                  </wp:positionH>
                  <wp:positionV relativeFrom="paragraph">
                    <wp:posOffset>2540</wp:posOffset>
                  </wp:positionV>
                  <wp:extent cx="2876550" cy="2428875"/>
                  <wp:effectExtent l="0" t="0" r="0" b="0"/>
                  <wp:wrapNone/>
                  <wp:docPr id="332" name="Grafik 289" descr="AdapterNA2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NA2_2.wmf"/>
                          <pic:cNvPicPr/>
                        </pic:nvPicPr>
                        <pic:blipFill>
                          <a:blip r:embed="rId179"/>
                          <a:stretch>
                            <a:fillRect/>
                          </a:stretch>
                        </pic:blipFill>
                        <pic:spPr>
                          <a:xfrm>
                            <a:off x="0" y="0"/>
                            <a:ext cx="2876550" cy="2428875"/>
                          </a:xfrm>
                          <a:prstGeom prst="rect">
                            <a:avLst/>
                          </a:prstGeom>
                        </pic:spPr>
                      </pic:pic>
                    </a:graphicData>
                  </a:graphic>
                </wp:anchor>
              </w:drawing>
            </w:r>
            <w:r>
              <w:rPr>
                <w:noProof/>
              </w:rPr>
              <w:drawing>
                <wp:inline distT="0" distB="0" distL="0" distR="0">
                  <wp:extent cx="2880000" cy="2430000"/>
                  <wp:effectExtent l="19050" t="0" r="0" b="0"/>
                  <wp:docPr id="333" name="Grafik 117" descr="AdapterGL2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GL2_2.wmf"/>
                          <pic:cNvPicPr/>
                        </pic:nvPicPr>
                        <pic:blipFill>
                          <a:blip r:embed="rId180"/>
                          <a:stretch>
                            <a:fillRect/>
                          </a:stretch>
                        </pic:blipFill>
                        <pic:spPr>
                          <a:xfrm>
                            <a:off x="0" y="0"/>
                            <a:ext cx="2880000" cy="2430000"/>
                          </a:xfrm>
                          <a:prstGeom prst="rect">
                            <a:avLst/>
                          </a:prstGeom>
                        </pic:spPr>
                      </pic:pic>
                    </a:graphicData>
                  </a:graphic>
                </wp:inline>
              </w:drawing>
            </w:r>
          </w:p>
        </w:tc>
        <w:tc>
          <w:tcPr>
            <w:tcW w:w="4782" w:type="dxa"/>
          </w:tcPr>
          <w:p w:rsidR="000836B4" w:rsidRDefault="000836B4" w:rsidP="000836B4">
            <w:r>
              <w:rPr>
                <w:noProof/>
              </w:rPr>
              <w:drawing>
                <wp:anchor distT="0" distB="0" distL="114300" distR="114300" simplePos="0" relativeHeight="251688960" behindDoc="0" locked="0" layoutInCell="1" allowOverlap="1">
                  <wp:simplePos x="0" y="0"/>
                  <wp:positionH relativeFrom="column">
                    <wp:posOffset>20320</wp:posOffset>
                  </wp:positionH>
                  <wp:positionV relativeFrom="paragraph">
                    <wp:posOffset>2540</wp:posOffset>
                  </wp:positionV>
                  <wp:extent cx="2876550" cy="2428875"/>
                  <wp:effectExtent l="0" t="0" r="0" b="0"/>
                  <wp:wrapNone/>
                  <wp:docPr id="334" name="Grafik 292" descr="AdapterNA4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NA4_2.wmf"/>
                          <pic:cNvPicPr/>
                        </pic:nvPicPr>
                        <pic:blipFill>
                          <a:blip r:embed="rId181"/>
                          <a:stretch>
                            <a:fillRect/>
                          </a:stretch>
                        </pic:blipFill>
                        <pic:spPr>
                          <a:xfrm>
                            <a:off x="0" y="0"/>
                            <a:ext cx="2876550" cy="2428875"/>
                          </a:xfrm>
                          <a:prstGeom prst="rect">
                            <a:avLst/>
                          </a:prstGeom>
                        </pic:spPr>
                      </pic:pic>
                    </a:graphicData>
                  </a:graphic>
                </wp:anchor>
              </w:drawing>
            </w:r>
            <w:r>
              <w:rPr>
                <w:noProof/>
              </w:rPr>
              <w:drawing>
                <wp:inline distT="0" distB="0" distL="0" distR="0">
                  <wp:extent cx="2880000" cy="2430000"/>
                  <wp:effectExtent l="19050" t="0" r="0" b="0"/>
                  <wp:docPr id="335" name="Grafik 120" descr="AdapterGL4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GL4_2.wmf"/>
                          <pic:cNvPicPr/>
                        </pic:nvPicPr>
                        <pic:blipFill>
                          <a:blip r:embed="rId182"/>
                          <a:stretch>
                            <a:fillRect/>
                          </a:stretch>
                        </pic:blipFill>
                        <pic:spPr>
                          <a:xfrm>
                            <a:off x="0" y="0"/>
                            <a:ext cx="2880000" cy="2430000"/>
                          </a:xfrm>
                          <a:prstGeom prst="rect">
                            <a:avLst/>
                          </a:prstGeom>
                        </pic:spPr>
                      </pic:pic>
                    </a:graphicData>
                  </a:graphic>
                </wp:inline>
              </w:drawing>
            </w:r>
          </w:p>
        </w:tc>
      </w:tr>
    </w:tbl>
    <w:p w:rsidR="000836B4" w:rsidRDefault="000836B4" w:rsidP="000836B4">
      <w:pPr>
        <w:pStyle w:val="SEQFeld"/>
        <w:rPr>
          <w:sz w:val="24"/>
        </w:rPr>
      </w:pPr>
      <w:bookmarkStart w:id="70" w:name="_Toc4674404"/>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0C1EA8">
        <w:rPr>
          <w:noProof/>
          <w:sz w:val="24"/>
        </w:rPr>
        <w:t>47</w:t>
      </w:r>
      <w:r w:rsidR="00456413" w:rsidRPr="00FD7E69">
        <w:rPr>
          <w:sz w:val="24"/>
        </w:rPr>
        <w:fldChar w:fldCharType="end"/>
      </w:r>
      <w:r w:rsidRPr="00FD7E69">
        <w:rPr>
          <w:sz w:val="24"/>
        </w:rPr>
        <w:t xml:space="preserve">: </w:t>
      </w:r>
      <w:r>
        <w:rPr>
          <w:sz w:val="24"/>
        </w:rPr>
        <w:t>Vergleich der Biegedrillknickgleichungen NA 60 alleine und Min(NA 60; NA 61)</w:t>
      </w:r>
      <w:bookmarkEnd w:id="70"/>
    </w:p>
    <w:p w:rsidR="000836B4" w:rsidRDefault="000836B4" w:rsidP="00190B85"/>
    <w:p w:rsidR="00682533" w:rsidRDefault="00682533" w:rsidP="00190B85"/>
    <w:p w:rsidR="00682533" w:rsidRDefault="00682533" w:rsidP="00190B85">
      <w:pPr>
        <w:sectPr w:rsidR="00682533" w:rsidSect="00902C58">
          <w:pgSz w:w="23814" w:h="16839" w:orient="landscape" w:code="8"/>
          <w:pgMar w:top="1134" w:right="851" w:bottom="1134" w:left="1135" w:header="709" w:footer="709" w:gutter="0"/>
          <w:cols w:space="708"/>
          <w:docGrid w:linePitch="360"/>
        </w:sectPr>
      </w:pPr>
    </w:p>
    <w:p w:rsidR="00BC69E2" w:rsidRDefault="00283A9E" w:rsidP="00283A9E">
      <w:pPr>
        <w:pStyle w:val="berschrift2"/>
      </w:pPr>
      <w:bookmarkStart w:id="71" w:name="_Toc4674312"/>
      <w:r>
        <w:lastRenderedPageBreak/>
        <w:t>Auswertung</w:t>
      </w:r>
      <w:bookmarkEnd w:id="71"/>
    </w:p>
    <w:p w:rsidR="00BC69E2" w:rsidRDefault="00283A9E" w:rsidP="00190B85">
      <w:r>
        <w:t xml:space="preserve">Die </w:t>
      </w:r>
      <w:r w:rsidR="00700B46">
        <w:t>Biegedrillknick</w:t>
      </w:r>
      <w:r>
        <w:t>gleichung aktiviert mehr Tragreserven als die ältere Gleichung. Dennoch gibt es Unsicherheiten und Überlastungen.</w:t>
      </w:r>
    </w:p>
    <w:p w:rsidR="00283A9E" w:rsidRDefault="00283A9E" w:rsidP="00190B85"/>
    <w:p w:rsidR="00283A9E" w:rsidRDefault="00283A9E" w:rsidP="00B271E4">
      <w:r>
        <w:t xml:space="preserve">Wie schon im Kapitel 4 festgestellt, liefert die </w:t>
      </w:r>
      <w:r w:rsidR="00700B46">
        <w:t>Biegedrillknick</w:t>
      </w:r>
      <w:r>
        <w:t xml:space="preserve">gleichung für </w:t>
      </w:r>
      <w:r w:rsidR="00B271E4">
        <w:t>Zugkräfte</w:t>
      </w:r>
      <w:r>
        <w:t xml:space="preserve"> unsichere Ergebnisse. Ist der Träger aber ausrechend </w:t>
      </w:r>
      <w:r w:rsidR="00B271E4">
        <w:t>k</w:t>
      </w:r>
      <w:r>
        <w:t>ippgefä</w:t>
      </w:r>
      <w:r w:rsidR="00B271E4">
        <w:t>h</w:t>
      </w:r>
      <w:r>
        <w:t>rdet</w:t>
      </w:r>
      <w:r w:rsidR="00103AD6">
        <w:t xml:space="preserve"> und schlank</w:t>
      </w:r>
      <w:r>
        <w:t>, dann heben sich Un</w:t>
      </w:r>
      <w:r w:rsidR="00B271E4">
        <w:t>sicherheit und Unwirtschaftlich</w:t>
      </w:r>
      <w:r>
        <w:t xml:space="preserve">keit auf, bis die </w:t>
      </w:r>
      <w:r w:rsidR="00855A0A">
        <w:t>Unwirtschaftlichkeit dominiert.</w:t>
      </w:r>
    </w:p>
    <w:p w:rsidR="00855A0A" w:rsidRDefault="00855A0A" w:rsidP="00190B85">
      <w:r w:rsidRPr="00855A0A">
        <w:rPr>
          <w:noProof/>
        </w:rPr>
        <w:drawing>
          <wp:inline distT="0" distB="0" distL="0" distR="0">
            <wp:extent cx="2879733" cy="2540941"/>
            <wp:effectExtent l="19050" t="0" r="0" b="0"/>
            <wp:docPr id="60" name="Grafik 60" descr="Theo0_0_K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0_0_K19.wmf"/>
                    <pic:cNvPicPr/>
                  </pic:nvPicPr>
                  <pic:blipFill>
                    <a:blip r:embed="rId111"/>
                    <a:stretch>
                      <a:fillRect/>
                    </a:stretch>
                  </pic:blipFill>
                  <pic:spPr>
                    <a:xfrm>
                      <a:off x="0" y="0"/>
                      <a:ext cx="2879733" cy="2540941"/>
                    </a:xfrm>
                    <a:prstGeom prst="rect">
                      <a:avLst/>
                    </a:prstGeom>
                  </pic:spPr>
                </pic:pic>
              </a:graphicData>
            </a:graphic>
          </wp:inline>
        </w:drawing>
      </w:r>
      <w:r w:rsidRPr="00855A0A">
        <w:rPr>
          <w:noProof/>
        </w:rPr>
        <w:drawing>
          <wp:inline distT="0" distB="0" distL="0" distR="0">
            <wp:extent cx="2879733" cy="2540941"/>
            <wp:effectExtent l="19050" t="0" r="0" b="0"/>
            <wp:docPr id="63" name="Grafik 253" descr="Theo4_1_B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4_1_B19.wmf"/>
                    <pic:cNvPicPr/>
                  </pic:nvPicPr>
                  <pic:blipFill>
                    <a:blip r:embed="rId118"/>
                    <a:stretch>
                      <a:fillRect/>
                    </a:stretch>
                  </pic:blipFill>
                  <pic:spPr>
                    <a:xfrm>
                      <a:off x="0" y="0"/>
                      <a:ext cx="2879733" cy="2540941"/>
                    </a:xfrm>
                    <a:prstGeom prst="rect">
                      <a:avLst/>
                    </a:prstGeom>
                  </pic:spPr>
                </pic:pic>
              </a:graphicData>
            </a:graphic>
          </wp:inline>
        </w:drawing>
      </w:r>
    </w:p>
    <w:p w:rsidR="00283A9E" w:rsidRDefault="00283A9E" w:rsidP="00855A0A">
      <w:bookmarkStart w:id="72" w:name="_Toc4674405"/>
      <w:r w:rsidRPr="00FD7E69">
        <w:t xml:space="preserve">Grafik </w:t>
      </w:r>
      <w:fldSimple w:instr=" SEQ Grafik ">
        <w:r w:rsidR="000C1EA8">
          <w:rPr>
            <w:noProof/>
          </w:rPr>
          <w:t>48</w:t>
        </w:r>
      </w:fldSimple>
      <w:r w:rsidRPr="00FD7E69">
        <w:t xml:space="preserve">: </w:t>
      </w:r>
      <w:r w:rsidR="00855A0A">
        <w:t>Biegedrillknickgleichung</w:t>
      </w:r>
      <w:r w:rsidR="008A5664">
        <w:t xml:space="preserve"> ist unsicher bei Zug</w:t>
      </w:r>
      <w:bookmarkEnd w:id="72"/>
    </w:p>
    <w:p w:rsidR="00283A9E" w:rsidRDefault="00283A9E" w:rsidP="00190B85"/>
    <w:p w:rsidR="00103AD6" w:rsidRDefault="00103AD6" w:rsidP="00103AD6">
      <w:r>
        <w:t>Ist der Träger Kippgefährdet und steht unter Zug, so stabilisiert die Zugkraft schlanke Träger. Damit sind größere Momente aufnehmbar, als M</w:t>
      </w:r>
      <w:r w:rsidRPr="00103AD6">
        <w:rPr>
          <w:vertAlign w:val="subscript"/>
        </w:rPr>
        <w:t>crit</w:t>
      </w:r>
      <w:r>
        <w:t xml:space="preserve">. Diese Tragreserven können die Unsicherheit der </w:t>
      </w:r>
      <w:r w:rsidR="00700B46">
        <w:t>Biegedrillknick</w:t>
      </w:r>
      <w:r>
        <w:t>gleichung übersteigen.</w:t>
      </w:r>
    </w:p>
    <w:p w:rsidR="00283A9E" w:rsidRDefault="00103AD6" w:rsidP="00190B85">
      <w:r w:rsidRPr="00103AD6">
        <w:rPr>
          <w:noProof/>
        </w:rPr>
        <w:drawing>
          <wp:inline distT="0" distB="0" distL="0" distR="0">
            <wp:extent cx="2880000" cy="2542849"/>
            <wp:effectExtent l="0" t="0" r="0" b="0"/>
            <wp:docPr id="226" name="Grafik 155" descr="Theo4_0_S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4_0_S15.wmf"/>
                    <pic:cNvPicPr/>
                  </pic:nvPicPr>
                  <pic:blipFill>
                    <a:blip r:embed="rId183"/>
                    <a:stretch>
                      <a:fillRect/>
                    </a:stretch>
                  </pic:blipFill>
                  <pic:spPr>
                    <a:xfrm>
                      <a:off x="0" y="0"/>
                      <a:ext cx="2880000" cy="2542849"/>
                    </a:xfrm>
                    <a:prstGeom prst="rect">
                      <a:avLst/>
                    </a:prstGeom>
                  </pic:spPr>
                </pic:pic>
              </a:graphicData>
            </a:graphic>
          </wp:inline>
        </w:drawing>
      </w:r>
      <w:r w:rsidRPr="00103AD6">
        <w:rPr>
          <w:noProof/>
        </w:rPr>
        <w:drawing>
          <wp:inline distT="0" distB="0" distL="0" distR="0">
            <wp:extent cx="2880000" cy="2542849"/>
            <wp:effectExtent l="0" t="0" r="0" b="0"/>
            <wp:docPr id="227" name="Grafik 150" descr="Theo-1_0_S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1_0_S15.wmf"/>
                    <pic:cNvPicPr/>
                  </pic:nvPicPr>
                  <pic:blipFill>
                    <a:blip r:embed="rId184"/>
                    <a:stretch>
                      <a:fillRect/>
                    </a:stretch>
                  </pic:blipFill>
                  <pic:spPr>
                    <a:xfrm>
                      <a:off x="0" y="0"/>
                      <a:ext cx="2880000" cy="2542849"/>
                    </a:xfrm>
                    <a:prstGeom prst="rect">
                      <a:avLst/>
                    </a:prstGeom>
                  </pic:spPr>
                </pic:pic>
              </a:graphicData>
            </a:graphic>
          </wp:inline>
        </w:drawing>
      </w:r>
    </w:p>
    <w:p w:rsidR="00283A9E" w:rsidRDefault="00103AD6" w:rsidP="008A5664">
      <w:bookmarkStart w:id="73" w:name="_Toc4674406"/>
      <w:r w:rsidRPr="00FD7E69">
        <w:t xml:space="preserve">Grafik </w:t>
      </w:r>
      <w:fldSimple w:instr=" SEQ Grafik ">
        <w:r w:rsidR="000C1EA8">
          <w:rPr>
            <w:noProof/>
          </w:rPr>
          <w:t>49</w:t>
        </w:r>
      </w:fldSimple>
      <w:r w:rsidRPr="00FD7E69">
        <w:t xml:space="preserve">: </w:t>
      </w:r>
      <w:r>
        <w:t xml:space="preserve">Analytisch </w:t>
      </w:r>
      <w:r w:rsidR="008A5664">
        <w:t>λ</w:t>
      </w:r>
      <w:r w:rsidR="008A5664" w:rsidRPr="008A5664">
        <w:rPr>
          <w:vertAlign w:val="subscript"/>
        </w:rPr>
        <w:t>rel</w:t>
      </w:r>
      <w:r>
        <w:t xml:space="preserve"> = 0,5 und </w:t>
      </w:r>
      <w:r w:rsidR="008A5664">
        <w:t>λ</w:t>
      </w:r>
      <w:r w:rsidR="008A5664" w:rsidRPr="008A5664">
        <w:rPr>
          <w:vertAlign w:val="subscript"/>
        </w:rPr>
        <w:t>rel,M</w:t>
      </w:r>
      <w:r>
        <w:t xml:space="preserve"> = 2; </w:t>
      </w:r>
      <w:r w:rsidR="008A5664">
        <w:t>λ</w:t>
      </w:r>
      <w:r w:rsidR="008A5664" w:rsidRPr="008A5664">
        <w:rPr>
          <w:vertAlign w:val="subscript"/>
        </w:rPr>
        <w:t>rel</w:t>
      </w:r>
      <w:r w:rsidR="008A5664">
        <w:t xml:space="preserve"> </w:t>
      </w:r>
      <w:r>
        <w:t xml:space="preserve">= 4 und </w:t>
      </w:r>
      <w:r w:rsidR="008A5664">
        <w:t>λ</w:t>
      </w:r>
      <w:r w:rsidR="008A5664" w:rsidRPr="008A5664">
        <w:rPr>
          <w:vertAlign w:val="subscript"/>
        </w:rPr>
        <w:t>rel,M</w:t>
      </w:r>
      <w:r w:rsidR="008A5664">
        <w:t xml:space="preserve"> </w:t>
      </w:r>
      <w:r>
        <w:t>= 2</w:t>
      </w:r>
      <w:bookmarkEnd w:id="73"/>
    </w:p>
    <w:p w:rsidR="00283A9E" w:rsidRDefault="00283A9E" w:rsidP="00190B85"/>
    <w:p w:rsidR="00BC69E2" w:rsidRDefault="00BC69E2" w:rsidP="00190B85"/>
    <w:p w:rsidR="00103AD6" w:rsidRDefault="00103AD6" w:rsidP="00190B85"/>
    <w:p w:rsidR="00103AD6" w:rsidRDefault="00103AD6" w:rsidP="00190B85"/>
    <w:p w:rsidR="00103AD6" w:rsidRDefault="00103AD6" w:rsidP="00190B85"/>
    <w:p w:rsidR="00FC402D" w:rsidRDefault="00103AD6" w:rsidP="00FC402D">
      <w:r>
        <w:lastRenderedPageBreak/>
        <w:t xml:space="preserve">Sowohl die Knickgleichung als auch die </w:t>
      </w:r>
      <w:r w:rsidR="00700B46">
        <w:t>Biegedrillknick</w:t>
      </w:r>
      <w:r>
        <w:t>gleichung haben bei reinem my bei λ</w:t>
      </w:r>
      <w:r w:rsidRPr="00FC402D">
        <w:rPr>
          <w:vertAlign w:val="subscript"/>
        </w:rPr>
        <w:t>rel</w:t>
      </w:r>
      <w:r w:rsidR="00FC402D">
        <w:rPr>
          <w:vertAlign w:val="subscript"/>
        </w:rPr>
        <w:t>,M</w:t>
      </w:r>
      <w:r>
        <w:t xml:space="preserve">=2 </w:t>
      </w:r>
      <w:r w:rsidR="00FC402D">
        <w:t xml:space="preserve">eine deutliche Unsicherheit. Der Überlastungsbereich der neuen Gleichung sieht größer aus, da die Form rund ist. Die Ursache für die Überlastung ist, dass die Norm für große Kippschlankheiten die Eulerlast ansetzt. Die Eulerlast enthält keine </w:t>
      </w:r>
      <w:proofErr w:type="spellStart"/>
      <w:r w:rsidR="00B271E4">
        <w:t>Imperfe</w:t>
      </w:r>
      <w:r w:rsidR="00E33958">
        <w:t>xi</w:t>
      </w:r>
      <w:r w:rsidR="00B271E4">
        <w:t>onen</w:t>
      </w:r>
      <w:proofErr w:type="spellEnd"/>
      <w:r w:rsidR="00FC402D">
        <w:t>.</w:t>
      </w:r>
    </w:p>
    <w:p w:rsidR="008A5664" w:rsidRDefault="008A5664" w:rsidP="00FC402D"/>
    <w:p w:rsidR="00763414" w:rsidRDefault="008A5664" w:rsidP="008A5664">
      <w:r w:rsidRPr="008A5664">
        <w:rPr>
          <w:noProof/>
        </w:rPr>
        <w:drawing>
          <wp:inline distT="0" distB="0" distL="0" distR="0">
            <wp:extent cx="2879733" cy="2540941"/>
            <wp:effectExtent l="19050" t="0" r="0" b="0"/>
            <wp:docPr id="117" name="Grafik 44" descr="Theo0_2_K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0_2_K29.wmf"/>
                    <pic:cNvPicPr/>
                  </pic:nvPicPr>
                  <pic:blipFill>
                    <a:blip r:embed="rId131"/>
                    <a:stretch>
                      <a:fillRect/>
                    </a:stretch>
                  </pic:blipFill>
                  <pic:spPr>
                    <a:xfrm>
                      <a:off x="0" y="0"/>
                      <a:ext cx="2879733" cy="2540941"/>
                    </a:xfrm>
                    <a:prstGeom prst="rect">
                      <a:avLst/>
                    </a:prstGeom>
                  </pic:spPr>
                </pic:pic>
              </a:graphicData>
            </a:graphic>
          </wp:inline>
        </w:drawing>
      </w:r>
      <w:r w:rsidRPr="008A5664">
        <w:rPr>
          <w:noProof/>
        </w:rPr>
        <w:drawing>
          <wp:inline distT="0" distB="0" distL="0" distR="0">
            <wp:extent cx="2879733" cy="2540941"/>
            <wp:effectExtent l="19050" t="0" r="0" b="0"/>
            <wp:docPr id="118" name="Grafik 282" descr="Theo0_2_B1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0_2_B19.wmf"/>
                    <pic:cNvPicPr/>
                  </pic:nvPicPr>
                  <pic:blipFill>
                    <a:blip r:embed="rId119"/>
                    <a:stretch>
                      <a:fillRect/>
                    </a:stretch>
                  </pic:blipFill>
                  <pic:spPr>
                    <a:xfrm>
                      <a:off x="0" y="0"/>
                      <a:ext cx="2879733" cy="2540941"/>
                    </a:xfrm>
                    <a:prstGeom prst="rect">
                      <a:avLst/>
                    </a:prstGeom>
                  </pic:spPr>
                </pic:pic>
              </a:graphicData>
            </a:graphic>
          </wp:inline>
        </w:drawing>
      </w:r>
    </w:p>
    <w:p w:rsidR="00FC402D" w:rsidRDefault="00FC402D" w:rsidP="008A5664">
      <w:bookmarkStart w:id="74" w:name="_Toc4674407"/>
      <w:r w:rsidRPr="00FD7E69">
        <w:t xml:space="preserve">Grafik </w:t>
      </w:r>
      <w:fldSimple w:instr=" SEQ Grafik ">
        <w:r w:rsidR="000C1EA8">
          <w:rPr>
            <w:noProof/>
          </w:rPr>
          <w:t>50</w:t>
        </w:r>
      </w:fldSimple>
      <w:r w:rsidRPr="00FD7E69">
        <w:t xml:space="preserve">: </w:t>
      </w:r>
      <w:r>
        <w:t xml:space="preserve">Knick- und </w:t>
      </w:r>
      <w:r w:rsidR="00700B46">
        <w:t>Biegedrillknick</w:t>
      </w:r>
      <w:r>
        <w:t>gleichung</w:t>
      </w:r>
      <w:r w:rsidR="008A5664">
        <w:t xml:space="preserve"> sind bei reiner Biegung unsicher</w:t>
      </w:r>
      <w:bookmarkEnd w:id="74"/>
    </w:p>
    <w:p w:rsidR="00674E0E" w:rsidRDefault="00674E0E" w:rsidP="00190B85"/>
    <w:p w:rsidR="00FC402D" w:rsidRDefault="00FC402D" w:rsidP="00190B85">
      <w:r>
        <w:t>Der Abminderungsfaktor k</w:t>
      </w:r>
      <w:r w:rsidRPr="00FC402D">
        <w:rPr>
          <w:vertAlign w:val="subscript"/>
        </w:rPr>
        <w:t>crit</w:t>
      </w:r>
      <w:r>
        <w:t xml:space="preserve"> wird ohne Zwischenschritt </w:t>
      </w:r>
      <w:r w:rsidR="00B271E4">
        <w:t>direkt</w:t>
      </w:r>
      <w:r>
        <w:t xml:space="preserve"> berechnet. Ab λ</w:t>
      </w:r>
      <w:r w:rsidRPr="00FC402D">
        <w:rPr>
          <w:vertAlign w:val="subscript"/>
        </w:rPr>
        <w:t>rel,M</w:t>
      </w:r>
      <w:r>
        <w:t xml:space="preserve"> &gt; 1,4 gilt die Eulerlast.</w:t>
      </w:r>
    </w:p>
    <w:p w:rsidR="00FC402D" w:rsidRDefault="00FC402D" w:rsidP="00A570B8">
      <w:pPr>
        <w:pStyle w:val="Formel"/>
      </w:pPr>
      <w:r>
        <w:t>k</w:t>
      </w:r>
      <w:r w:rsidRPr="006D208D">
        <w:rPr>
          <w:vertAlign w:val="subscript"/>
        </w:rPr>
        <w:t>crit</w:t>
      </w:r>
      <w:r>
        <w:t xml:space="preserve">= </w:t>
      </w:r>
      <w:r w:rsidR="00456413">
        <w:fldChar w:fldCharType="begin"/>
      </w:r>
      <w:r>
        <w:instrText xml:space="preserve"> EQ \A(1;1,25²-0,75·λ</w:instrText>
      </w:r>
      <w:r w:rsidRPr="00987B20">
        <w:rPr>
          <w:vertAlign w:val="subscript"/>
        </w:rPr>
        <w:instrText>rel,M</w:instrText>
      </w:r>
      <w:r>
        <w:instrText xml:space="preserve">; </w:instrText>
      </w:r>
      <w:r w:rsidRPr="006D208D">
        <w:instrText xml:space="preserve">1/ </w:instrText>
      </w:r>
      <w:r>
        <w:instrText>λ</w:instrText>
      </w:r>
      <w:r w:rsidRPr="00987B20">
        <w:rPr>
          <w:vertAlign w:val="subscript"/>
        </w:rPr>
        <w:instrText>rel,M</w:instrText>
      </w:r>
      <w:r>
        <w:instrText>²) \A(für λ</w:instrText>
      </w:r>
      <w:r w:rsidRPr="00987B20">
        <w:rPr>
          <w:vertAlign w:val="subscript"/>
        </w:rPr>
        <w:instrText>rel,M</w:instrText>
      </w:r>
      <w:r w:rsidRPr="006D208D">
        <w:instrText xml:space="preserve"> &lt;0,75</w:instrText>
      </w:r>
      <w:r>
        <w:instrText>;für λ</w:instrText>
      </w:r>
      <w:r w:rsidRPr="00987B20">
        <w:rPr>
          <w:vertAlign w:val="subscript"/>
        </w:rPr>
        <w:instrText>rel,M</w:instrText>
      </w:r>
      <w:r w:rsidRPr="006D208D">
        <w:instrText xml:space="preserve"> &lt;1,4</w:instrText>
      </w:r>
      <w:r>
        <w:instrText>;für λ</w:instrText>
      </w:r>
      <w:r w:rsidRPr="00987B20">
        <w:rPr>
          <w:vertAlign w:val="subscript"/>
        </w:rPr>
        <w:instrText>rel,M</w:instrText>
      </w:r>
      <w:r w:rsidRPr="006D208D">
        <w:instrText xml:space="preserve"> </w:instrText>
      </w:r>
      <w:r>
        <w:instrText>&gt;</w:instrText>
      </w:r>
      <w:r w:rsidRPr="006D208D">
        <w:instrText>1,4</w:instrText>
      </w:r>
      <w:r>
        <w:instrText xml:space="preserve">) </w:instrText>
      </w:r>
      <w:r w:rsidR="00456413">
        <w:fldChar w:fldCharType="end"/>
      </w:r>
    </w:p>
    <w:p w:rsidR="00FC402D" w:rsidRPr="006D208D" w:rsidRDefault="00FC402D" w:rsidP="00315DED">
      <w:r>
        <w:t xml:space="preserve">Die Lösung für das Problem </w:t>
      </w:r>
      <w:r w:rsidR="00315DED">
        <w:t>ist es, die Nachweise zu vereinheitlichen.</w:t>
      </w:r>
    </w:p>
    <w:p w:rsidR="00FC402D" w:rsidRPr="006B269D" w:rsidRDefault="00FC402D" w:rsidP="00A570B8">
      <w:pPr>
        <w:pStyle w:val="Formel"/>
        <w:rPr>
          <w:lang w:val="en-US"/>
        </w:rPr>
      </w:pPr>
      <w:r w:rsidRPr="006B269D">
        <w:rPr>
          <w:lang w:val="en-US"/>
        </w:rPr>
        <w:t>k</w:t>
      </w:r>
      <w:r w:rsidRPr="006B269D">
        <w:rPr>
          <w:vertAlign w:val="subscript"/>
          <w:lang w:val="en-US"/>
        </w:rPr>
        <w:t>z</w:t>
      </w:r>
      <w:r w:rsidR="00315DED" w:rsidRPr="006B269D">
        <w:rPr>
          <w:vertAlign w:val="subscript"/>
          <w:lang w:val="en-US"/>
        </w:rPr>
        <w:t>,M</w:t>
      </w:r>
      <w:r w:rsidRPr="006B269D">
        <w:rPr>
          <w:lang w:val="en-US"/>
        </w:rPr>
        <w:t xml:space="preserve"> = 0,5·(1+ß</w:t>
      </w:r>
      <w:r w:rsidRPr="006B269D">
        <w:rPr>
          <w:vertAlign w:val="subscript"/>
          <w:lang w:val="en-US"/>
        </w:rPr>
        <w:t>c</w:t>
      </w:r>
      <w:r w:rsidRPr="006B269D">
        <w:rPr>
          <w:lang w:val="en-US"/>
        </w:rPr>
        <w:t>·(</w:t>
      </w:r>
      <w:r>
        <w:t>λ</w:t>
      </w:r>
      <w:r w:rsidRPr="006B269D">
        <w:rPr>
          <w:vertAlign w:val="subscript"/>
          <w:lang w:val="en-US"/>
        </w:rPr>
        <w:t>rel</w:t>
      </w:r>
      <w:r w:rsidR="00315DED" w:rsidRPr="006B269D">
        <w:rPr>
          <w:vertAlign w:val="subscript"/>
          <w:lang w:val="en-US"/>
        </w:rPr>
        <w:t>,m</w:t>
      </w:r>
      <w:r w:rsidRPr="006B269D">
        <w:rPr>
          <w:lang w:val="en-US"/>
        </w:rPr>
        <w:t>-0,3)+</w:t>
      </w:r>
      <w:r>
        <w:t>λ</w:t>
      </w:r>
      <w:r w:rsidRPr="006B269D">
        <w:rPr>
          <w:vertAlign w:val="subscript"/>
          <w:lang w:val="en-US"/>
        </w:rPr>
        <w:t>rel</w:t>
      </w:r>
      <w:r w:rsidR="00101F7D" w:rsidRPr="006B269D">
        <w:rPr>
          <w:vertAlign w:val="subscript"/>
          <w:lang w:val="en-US"/>
        </w:rPr>
        <w:t>,</w:t>
      </w:r>
      <w:r w:rsidR="00A570B8" w:rsidRPr="006B269D">
        <w:rPr>
          <w:vertAlign w:val="subscript"/>
          <w:lang w:val="en-US"/>
        </w:rPr>
        <w:t>M</w:t>
      </w:r>
      <w:r w:rsidRPr="006B269D">
        <w:rPr>
          <w:lang w:val="en-US"/>
        </w:rPr>
        <w:t>²)</w:t>
      </w:r>
    </w:p>
    <w:p w:rsidR="00101F7D" w:rsidRDefault="00101F7D" w:rsidP="00101F7D">
      <w:pPr>
        <w:pStyle w:val="Formel"/>
      </w:pPr>
      <w:r>
        <w:t>k</w:t>
      </w:r>
      <w:r w:rsidRPr="006D208D">
        <w:rPr>
          <w:vertAlign w:val="subscript"/>
        </w:rPr>
        <w:t>z</w:t>
      </w:r>
      <w:r>
        <w:rPr>
          <w:vertAlign w:val="subscript"/>
        </w:rPr>
        <w:t>,M</w:t>
      </w:r>
      <w:r w:rsidRPr="006D208D">
        <w:t xml:space="preserve"> </w:t>
      </w:r>
      <w:r>
        <w:t xml:space="preserve">= 0,5·(1+0,1·(2-0,3)+2²)= </w:t>
      </w:r>
      <w:r w:rsidR="00456413">
        <w:fldChar w:fldCharType="begin"/>
      </w:r>
      <w:r>
        <w:instrText xml:space="preserve"> = 0,500*(1+0,1*(2-0,3)+2^2</w:instrText>
      </w:r>
      <w:r w:rsidRPr="006D208D">
        <w:instrText>)</w:instrText>
      </w:r>
      <w:r>
        <w:instrText xml:space="preserve"> </w:instrText>
      </w:r>
      <w:r w:rsidR="00456413">
        <w:fldChar w:fldCharType="separate"/>
      </w:r>
      <w:r>
        <w:t>2,585</w:t>
      </w:r>
      <w:r w:rsidR="00456413">
        <w:fldChar w:fldCharType="end"/>
      </w:r>
    </w:p>
    <w:p w:rsidR="00FC402D" w:rsidRDefault="00FC402D" w:rsidP="00101F7D">
      <w:pPr>
        <w:pStyle w:val="Formel"/>
      </w:pPr>
      <w:r>
        <w:t>k</w:t>
      </w:r>
      <w:r w:rsidRPr="006D208D">
        <w:rPr>
          <w:vertAlign w:val="subscript"/>
        </w:rPr>
        <w:t>c</w:t>
      </w:r>
      <w:r w:rsidR="00315DED">
        <w:rPr>
          <w:vertAlign w:val="subscript"/>
        </w:rPr>
        <w:t>rit</w:t>
      </w:r>
      <w:r w:rsidRPr="006D208D">
        <w:t xml:space="preserve"> </w:t>
      </w:r>
      <w:r>
        <w:t xml:space="preserve">= </w:t>
      </w:r>
      <w:r w:rsidR="00456413">
        <w:fldChar w:fldCharType="begin"/>
      </w:r>
      <w:r>
        <w:instrText xml:space="preserve"> EQ \F(1;k</w:instrText>
      </w:r>
      <w:r w:rsidRPr="006D208D">
        <w:rPr>
          <w:vertAlign w:val="subscript"/>
        </w:rPr>
        <w:instrText>z</w:instrText>
      </w:r>
      <w:r w:rsidR="00101F7D">
        <w:rPr>
          <w:vertAlign w:val="subscript"/>
        </w:rPr>
        <w:instrText>,M</w:instrText>
      </w:r>
      <w:r>
        <w:instrText>+\r(;k</w:instrText>
      </w:r>
      <w:r w:rsidRPr="006D208D">
        <w:rPr>
          <w:vertAlign w:val="subscript"/>
        </w:rPr>
        <w:instrText>z</w:instrText>
      </w:r>
      <w:r w:rsidR="00101F7D">
        <w:rPr>
          <w:vertAlign w:val="subscript"/>
        </w:rPr>
        <w:instrText>,M</w:instrText>
      </w:r>
      <w:r>
        <w:instrText>²-λ</w:instrText>
      </w:r>
      <w:r w:rsidRPr="006D208D">
        <w:rPr>
          <w:vertAlign w:val="subscript"/>
        </w:rPr>
        <w:instrText>rel</w:instrText>
      </w:r>
      <w:r w:rsidR="00101F7D">
        <w:rPr>
          <w:vertAlign w:val="subscript"/>
        </w:rPr>
        <w:instrText>,M</w:instrText>
      </w:r>
      <w:r>
        <w:instrText>²</w:instrText>
      </w:r>
      <w:r w:rsidRPr="006D208D">
        <w:instrText>))</w:instrText>
      </w:r>
      <w:r>
        <w:instrText xml:space="preserve"> </w:instrText>
      </w:r>
      <w:r w:rsidR="00456413">
        <w:fldChar w:fldCharType="end"/>
      </w:r>
    </w:p>
    <w:p w:rsidR="00101F7D" w:rsidRDefault="00101F7D" w:rsidP="00101F7D">
      <w:pPr>
        <w:pStyle w:val="Formel"/>
      </w:pPr>
      <w:r>
        <w:t>k</w:t>
      </w:r>
      <w:r w:rsidRPr="00101F7D">
        <w:rPr>
          <w:vertAlign w:val="subscript"/>
        </w:rPr>
        <w:t>crit</w:t>
      </w:r>
      <w:r>
        <w:t xml:space="preserve">= </w:t>
      </w:r>
      <w:r w:rsidR="00456413">
        <w:fldChar w:fldCharType="begin"/>
      </w:r>
      <w:r>
        <w:instrText xml:space="preserve"> EQ \F(1;2,585+\r(;2,585²-2²)) </w:instrText>
      </w:r>
      <w:r w:rsidR="00456413">
        <w:fldChar w:fldCharType="end"/>
      </w:r>
      <w:r>
        <w:t xml:space="preserve">= </w:t>
      </w:r>
      <w:fldSimple w:instr=" = 1/(2,585+(2,585^2-2^2)^0,5) ">
        <w:r>
          <w:t>0,2368</w:t>
        </w:r>
      </w:fldSimple>
      <w:r>
        <w:t xml:space="preserve"> statt 0,25</w:t>
      </w:r>
    </w:p>
    <w:p w:rsidR="00F1664C" w:rsidRDefault="00F1664C" w:rsidP="00F1664C">
      <w:pPr>
        <w:pStyle w:val="Formel"/>
      </w:pPr>
      <w:r>
        <w:t>k</w:t>
      </w:r>
      <w:r w:rsidRPr="00101F7D">
        <w:rPr>
          <w:vertAlign w:val="subscript"/>
        </w:rPr>
        <w:t>crit</w:t>
      </w:r>
      <w:r>
        <w:t xml:space="preserve">= </w:t>
      </w:r>
      <w:r w:rsidR="00456413">
        <w:fldChar w:fldCharType="begin"/>
      </w:r>
      <w:r>
        <w:instrText xml:space="preserve"> EQ \F(1;2,585+\r(;2,585²-0,75·2²)) </w:instrText>
      </w:r>
      <w:r w:rsidR="00456413">
        <w:fldChar w:fldCharType="end"/>
      </w:r>
      <w:r>
        <w:t xml:space="preserve">= </w:t>
      </w:r>
      <w:fldSimple w:instr=" = 1/(2,585+(2,585^2-3)^0,5) ">
        <w:r>
          <w:t>0,222</w:t>
        </w:r>
      </w:fldSimple>
      <w:r>
        <w:t xml:space="preserve"> (Biegedrillknicken im Stahlbau)</w:t>
      </w:r>
    </w:p>
    <w:p w:rsidR="00674E0E" w:rsidRDefault="00FE6C21" w:rsidP="00190B85">
      <w:r>
        <w:t>Dies liegt aber immer noch über den</w:t>
      </w:r>
      <w:r w:rsidR="00F1664C">
        <w:t xml:space="preserve"> Wert der analytischen L</w:t>
      </w:r>
      <w:r>
        <w:t>ösung, die einen Abminderungsfaktor von 0,206 vorschlägt.</w:t>
      </w:r>
    </w:p>
    <w:p w:rsidR="00101F7D" w:rsidRDefault="00101F7D" w:rsidP="00190B85"/>
    <w:p w:rsidR="00101F7D" w:rsidRDefault="00E82FF5" w:rsidP="00F1664C">
      <w:r>
        <w:t>Für Druckkräfte und Biegung liefert die neue Gleichung Ergebnisse, die wirtschaftlicher sind als die alte Gleichung, ohne dabei auf der un</w:t>
      </w:r>
      <w:r w:rsidR="00F1664C">
        <w:t xml:space="preserve">sicheren Seite zu liegen. Somit liefert die Gleichung gute Ergebnisse für das Hauptanwendungsgebiet. </w:t>
      </w:r>
    </w:p>
    <w:p w:rsidR="00E82FF5" w:rsidRDefault="00E82FF5" w:rsidP="00190B85"/>
    <w:p w:rsidR="00ED22EA" w:rsidRDefault="00ED22EA" w:rsidP="00190B85"/>
    <w:p w:rsidR="00ED22EA" w:rsidRDefault="00ED22EA" w:rsidP="00190B85"/>
    <w:p w:rsidR="00ED22EA" w:rsidRDefault="00ED22EA" w:rsidP="00190B85"/>
    <w:p w:rsidR="00ED22EA" w:rsidRDefault="00ED22EA" w:rsidP="00190B85"/>
    <w:p w:rsidR="00ED22EA" w:rsidRPr="00ED22EA" w:rsidRDefault="00ED22EA" w:rsidP="00190B85">
      <w:pPr>
        <w:rPr>
          <w:b/>
        </w:rPr>
      </w:pPr>
      <w:r w:rsidRPr="00ED22EA">
        <w:rPr>
          <w:b/>
        </w:rPr>
        <w:lastRenderedPageBreak/>
        <w:t>Vergleich der Gleichung 6.35 mit den Gleichungen NA 60 und 61</w:t>
      </w:r>
    </w:p>
    <w:p w:rsidR="00ED22EA" w:rsidRDefault="00ED22EA" w:rsidP="00ED22EA">
      <w:r>
        <w:t>In der neuen Norm gibt es für das Biegedrillknicken 2 Gleichungen. Die Gleichung 60 und 61 im nationalen Anhang ähnelt denen aus der vorherigen Norm, bei der die 0,7 durch ein Quadrat ausgetauscht wurde. Die Gleichung 6.35 ist eine kürzere Variante ohne Doppelbiegung. Auffällig ist, dass alle Gleichungen als Paar auftreten, nur diese nicht.</w:t>
      </w:r>
    </w:p>
    <w:p w:rsidR="00ED22EA" w:rsidRDefault="00ED22EA" w:rsidP="00190B85"/>
    <w:p w:rsidR="00ED22EA" w:rsidRDefault="00456413" w:rsidP="00ED22EA">
      <w:pPr>
        <w:pStyle w:val="Formel"/>
      </w:pPr>
      <w:r>
        <w:pict>
          <v:rect id="_x0000_s1040" style="position:absolute;left:0;text-align:left;margin-left:34.1pt;margin-top:29.8pt;width:116.45pt;height:34.4pt;z-index:251689984" filled="f" strokecolor="red" strokeweight="2.25pt"/>
        </w:pict>
      </w:r>
      <w:r w:rsidR="00ED22EA">
        <w:t xml:space="preserve">A= </w:t>
      </w:r>
      <w:r>
        <w:fldChar w:fldCharType="begin"/>
      </w:r>
      <w:r w:rsidR="00ED22EA">
        <w:instrText xml:space="preserve"> EQ \F(σ</w:instrText>
      </w:r>
      <w:r w:rsidR="00ED22EA" w:rsidRPr="00E1039F">
        <w:rPr>
          <w:vertAlign w:val="subscript"/>
        </w:rPr>
        <w:instrText>c0d</w:instrText>
      </w:r>
      <w:r w:rsidR="00ED22EA">
        <w:instrText>;k</w:instrText>
      </w:r>
      <w:r w:rsidR="00ED22EA" w:rsidRPr="00324B6F">
        <w:rPr>
          <w:vertAlign w:val="subscript"/>
        </w:rPr>
        <w:instrText>cy</w:instrText>
      </w:r>
      <w:r w:rsidR="00ED22EA">
        <w:instrText>·f</w:instrText>
      </w:r>
      <w:r w:rsidR="00ED22EA" w:rsidRPr="00E1039F">
        <w:rPr>
          <w:vertAlign w:val="subscript"/>
        </w:rPr>
        <w:instrText>c0d</w:instrText>
      </w:r>
      <w:r w:rsidR="00ED22EA">
        <w:instrText>)+\F( σ</w:instrText>
      </w:r>
      <w:r w:rsidR="00ED22EA" w:rsidRPr="00E1039F">
        <w:rPr>
          <w:vertAlign w:val="subscript"/>
        </w:rPr>
        <w:instrText>myd</w:instrText>
      </w:r>
      <w:r w:rsidR="00ED22EA">
        <w:instrText>;f</w:instrText>
      </w:r>
      <w:r w:rsidR="00ED22EA" w:rsidRPr="00E1039F">
        <w:rPr>
          <w:vertAlign w:val="subscript"/>
        </w:rPr>
        <w:instrText>myd</w:instrText>
      </w:r>
      <w:r w:rsidR="00ED22EA" w:rsidRPr="00324B6F">
        <w:instrText>·k</w:instrText>
      </w:r>
      <w:r w:rsidR="00ED22EA">
        <w:rPr>
          <w:vertAlign w:val="subscript"/>
        </w:rPr>
        <w:instrText>crit</w:instrText>
      </w:r>
      <w:r w:rsidR="00ED22EA" w:rsidRPr="00324B6F">
        <w:instrText>)</w:instrText>
      </w:r>
      <w:r w:rsidR="00ED22EA">
        <w:instrText>+</w:instrText>
      </w:r>
      <w:r w:rsidR="00ED22EA" w:rsidRPr="00324B6F">
        <w:instrText xml:space="preserve"> </w:instrText>
      </w:r>
      <w:r w:rsidR="00ED22EA">
        <w:instrText>\b(\F(σ</w:instrText>
      </w:r>
      <w:r w:rsidR="00ED22EA" w:rsidRPr="00E1039F">
        <w:rPr>
          <w:vertAlign w:val="subscript"/>
        </w:rPr>
        <w:instrText>mzd</w:instrText>
      </w:r>
      <w:r w:rsidR="00ED22EA">
        <w:instrText>;f</w:instrText>
      </w:r>
      <w:r w:rsidR="00ED22EA" w:rsidRPr="00E1039F">
        <w:rPr>
          <w:vertAlign w:val="subscript"/>
        </w:rPr>
        <w:instrText>mz</w:instrText>
      </w:r>
      <w:r w:rsidR="00ED22EA" w:rsidRPr="00324B6F">
        <w:rPr>
          <w:vertAlign w:val="subscript"/>
        </w:rPr>
        <w:instrText>d</w:instrText>
      </w:r>
      <w:r w:rsidR="00ED22EA" w:rsidRPr="00324B6F">
        <w:instrText>)</w:instrText>
      </w:r>
      <w:r w:rsidR="00ED22EA">
        <w:instrText xml:space="preserve">)\s\up9(2) </w:instrText>
      </w:r>
      <w:r>
        <w:fldChar w:fldCharType="end"/>
      </w:r>
      <w:r w:rsidR="00ED22EA">
        <w:tab/>
        <w:t>NA 60</w:t>
      </w:r>
    </w:p>
    <w:p w:rsidR="00ED22EA" w:rsidRDefault="00ED22EA" w:rsidP="00ED22EA">
      <w:pPr>
        <w:pStyle w:val="Formel"/>
      </w:pPr>
      <w:r>
        <w:t xml:space="preserve">A= </w:t>
      </w:r>
      <w:r w:rsidR="00456413">
        <w:fldChar w:fldCharType="begin"/>
      </w:r>
      <w:r>
        <w:instrText xml:space="preserve"> EQ \F(σ</w:instrText>
      </w:r>
      <w:r w:rsidRPr="00E1039F">
        <w:rPr>
          <w:vertAlign w:val="subscript"/>
        </w:rPr>
        <w:instrText>c0d</w:instrText>
      </w:r>
      <w:r>
        <w:instrText>;k</w:instrText>
      </w:r>
      <w:r w:rsidRPr="00324B6F">
        <w:rPr>
          <w:vertAlign w:val="subscript"/>
        </w:rPr>
        <w:instrText>c</w:instrText>
      </w:r>
      <w:r>
        <w:rPr>
          <w:vertAlign w:val="subscript"/>
        </w:rPr>
        <w:instrText>z</w:instrText>
      </w:r>
      <w:r>
        <w:instrText>·f</w:instrText>
      </w:r>
      <w:r w:rsidRPr="00E1039F">
        <w:rPr>
          <w:vertAlign w:val="subscript"/>
        </w:rPr>
        <w:instrText>c0d</w:instrText>
      </w:r>
      <w:r>
        <w:instrText>)+ \b(\F(σ</w:instrText>
      </w:r>
      <w:r w:rsidRPr="00E1039F">
        <w:rPr>
          <w:vertAlign w:val="subscript"/>
        </w:rPr>
        <w:instrText>myd</w:instrText>
      </w:r>
      <w:r>
        <w:instrText>;f</w:instrText>
      </w:r>
      <w:r w:rsidRPr="00E1039F">
        <w:rPr>
          <w:vertAlign w:val="subscript"/>
        </w:rPr>
        <w:instrText>myd</w:instrText>
      </w:r>
      <w:r w:rsidRPr="00324B6F">
        <w:instrText>·k</w:instrText>
      </w:r>
      <w:r>
        <w:rPr>
          <w:vertAlign w:val="subscript"/>
        </w:rPr>
        <w:instrText>crit</w:instrText>
      </w:r>
      <w:r w:rsidRPr="00324B6F">
        <w:instrText>)</w:instrText>
      </w:r>
      <w:r>
        <w:instrText>)\s\up9(2)+\F(</w:instrText>
      </w:r>
      <w:r w:rsidRPr="00324B6F">
        <w:instrText xml:space="preserve"> </w:instrText>
      </w:r>
      <w:r>
        <w:instrText>σ</w:instrText>
      </w:r>
      <w:r w:rsidRPr="00E1039F">
        <w:rPr>
          <w:vertAlign w:val="subscript"/>
        </w:rPr>
        <w:instrText>mzd</w:instrText>
      </w:r>
      <w:r>
        <w:instrText>;f</w:instrText>
      </w:r>
      <w:r w:rsidRPr="00E1039F">
        <w:rPr>
          <w:vertAlign w:val="subscript"/>
        </w:rPr>
        <w:instrText>mz</w:instrText>
      </w:r>
      <w:r w:rsidRPr="00324B6F">
        <w:rPr>
          <w:vertAlign w:val="subscript"/>
        </w:rPr>
        <w:instrText>d</w:instrText>
      </w:r>
      <w:r w:rsidRPr="00324B6F">
        <w:instrText>)</w:instrText>
      </w:r>
      <w:r>
        <w:instrText xml:space="preserve"> </w:instrText>
      </w:r>
      <w:r w:rsidR="00456413">
        <w:fldChar w:fldCharType="end"/>
      </w:r>
      <w:r>
        <w:tab/>
        <w:t>NA 61</w:t>
      </w:r>
    </w:p>
    <w:p w:rsidR="00ED22EA" w:rsidRDefault="00456413" w:rsidP="00190B85">
      <w: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2" type="#_x0000_t88" style="position:absolute;margin-left:77.65pt;margin-top:-38.95pt;width:29.4pt;height:116.45pt;rotation:90;z-index:251691008" adj="3069"/>
        </w:pict>
      </w:r>
    </w:p>
    <w:p w:rsidR="00ED22EA" w:rsidRDefault="00ED22EA" w:rsidP="00190B85"/>
    <w:p w:rsidR="00ED22EA" w:rsidRDefault="00ED22EA" w:rsidP="00ED22EA">
      <w:pPr>
        <w:tabs>
          <w:tab w:val="left" w:pos="1134"/>
        </w:tabs>
      </w:pPr>
      <w:r>
        <w:tab/>
        <w:t>Gleichung 6.35</w:t>
      </w:r>
    </w:p>
    <w:p w:rsidR="00ED22EA" w:rsidRDefault="00ED22EA" w:rsidP="00190B85"/>
    <w:p w:rsidR="0062638F" w:rsidRDefault="00814B64" w:rsidP="0062638F">
      <w:r>
        <w:t xml:space="preserve">Da die Gegengleichung fehlt, wird die Auslastung aus Biegung immer quadriert. Da immer eine Zahl kleiner 1 quadriert wird, wird das Ergebnis verkleinert, sodass größere Auslastungen aufgenommen werden können. Beim Extremfall der reinen Biegung entfaltet das </w:t>
      </w:r>
      <w:r w:rsidR="0062638F">
        <w:t>Quadrat die maximale Wirkung, sodass bei 50% Biegung 25% ausgegeben werden. Doch diese Formel berechnet nicht direkt die Auslastung, sondern nur ein Wert, der Überlastung angibt, wenn dieser größer als 1 ist. Somit werden bei 100% Biegung auch 100% ausgegeben und die Formel liegt nicht auf der unsicheren Seite.</w:t>
      </w:r>
    </w:p>
    <w:p w:rsidR="00814B64" w:rsidRDefault="00E36614">
      <w:pPr>
        <w:spacing w:line="240" w:lineRule="auto"/>
      </w:pPr>
      <w:r w:rsidRPr="00E36614">
        <w:rPr>
          <w:noProof/>
        </w:rPr>
        <w:drawing>
          <wp:inline distT="0" distB="0" distL="0" distR="0">
            <wp:extent cx="2880000" cy="2520000"/>
            <wp:effectExtent l="0" t="0" r="0" b="0"/>
            <wp:docPr id="358" name="Grafik 224" descr="Druck0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0_0.wmf"/>
                    <pic:cNvPicPr/>
                  </pic:nvPicPr>
                  <pic:blipFill>
                    <a:blip r:embed="rId147"/>
                    <a:stretch>
                      <a:fillRect/>
                    </a:stretch>
                  </pic:blipFill>
                  <pic:spPr>
                    <a:xfrm>
                      <a:off x="0" y="0"/>
                      <a:ext cx="2880000" cy="2520000"/>
                    </a:xfrm>
                    <a:prstGeom prst="rect">
                      <a:avLst/>
                    </a:prstGeom>
                  </pic:spPr>
                </pic:pic>
              </a:graphicData>
            </a:graphic>
          </wp:inline>
        </w:drawing>
      </w:r>
      <w:r w:rsidRPr="00E36614">
        <w:rPr>
          <w:noProof/>
        </w:rPr>
        <w:drawing>
          <wp:inline distT="0" distB="0" distL="0" distR="0">
            <wp:extent cx="2880000" cy="2520000"/>
            <wp:effectExtent l="0" t="0" r="0" b="0"/>
            <wp:docPr id="359" name="Grafik 291" descr="Druck4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4_1.wmf"/>
                    <pic:cNvPicPr/>
                  </pic:nvPicPr>
                  <pic:blipFill>
                    <a:blip r:embed="rId154"/>
                    <a:stretch>
                      <a:fillRect/>
                    </a:stretch>
                  </pic:blipFill>
                  <pic:spPr>
                    <a:xfrm>
                      <a:off x="0" y="0"/>
                      <a:ext cx="2880000" cy="2520000"/>
                    </a:xfrm>
                    <a:prstGeom prst="rect">
                      <a:avLst/>
                    </a:prstGeom>
                  </pic:spPr>
                </pic:pic>
              </a:graphicData>
            </a:graphic>
          </wp:inline>
        </w:drawing>
      </w:r>
    </w:p>
    <w:p w:rsidR="0062638F" w:rsidRDefault="0062638F" w:rsidP="0062638F">
      <w:bookmarkStart w:id="75" w:name="_Toc4674408"/>
      <w:r w:rsidRPr="00FD7E69">
        <w:t xml:space="preserve">Grafik </w:t>
      </w:r>
      <w:fldSimple w:instr=" SEQ Grafik ">
        <w:r w:rsidR="000C1EA8">
          <w:rPr>
            <w:noProof/>
          </w:rPr>
          <w:t>51</w:t>
        </w:r>
      </w:fldSimple>
      <w:r w:rsidRPr="00FD7E69">
        <w:t xml:space="preserve">: </w:t>
      </w:r>
      <w:r>
        <w:t>Gleichung 6.35 liegt nicht auf der unsicheren Seite</w:t>
      </w:r>
      <w:bookmarkEnd w:id="75"/>
    </w:p>
    <w:p w:rsidR="00814B64" w:rsidRDefault="00814B64" w:rsidP="00687104"/>
    <w:p w:rsidR="0062638F" w:rsidRDefault="0062638F" w:rsidP="00687104">
      <w:r>
        <w:t>Obwohl Gleichung 6.35 keine Gegengleichung hat, liegt diese bei Druck nicht auf der unsicheren Seite, aber bringt sehr wirtschaftliche Ergebnisse. Dies hat 2 Ursachen. Der Scheitelpunkt der Parabel ist bei my=0 und n=-1</w:t>
      </w:r>
      <w:r w:rsidR="005E7DE8">
        <w:t xml:space="preserve"> mit A</w:t>
      </w:r>
      <w:r w:rsidR="00E33958">
        <w:t>x</w:t>
      </w:r>
      <w:r w:rsidR="005E7DE8">
        <w:t xml:space="preserve">e my als </w:t>
      </w:r>
      <w:r w:rsidR="00B271E4">
        <w:t>Abszisse</w:t>
      </w:r>
      <w:r>
        <w:t xml:space="preserve">. </w:t>
      </w:r>
      <w:r w:rsidR="00687104">
        <w:t>Dort hat auch die analytische Lösung eine horizontale Tangente. Bei my=1 und n=0 ist immer eine Steigung vorhanden, die mit zunehmender Knickschlankheit vom negativen ins positive umschlägt. Eine Parabel liefert immer die Steigung 2/k</w:t>
      </w:r>
      <w:r w:rsidR="00687104" w:rsidRPr="00687104">
        <w:rPr>
          <w:vertAlign w:val="subscript"/>
        </w:rPr>
        <w:t>cz</w:t>
      </w:r>
      <w:r w:rsidR="00687104">
        <w:t>.</w:t>
      </w:r>
    </w:p>
    <w:p w:rsidR="00687104" w:rsidRDefault="00687104" w:rsidP="00687104">
      <w:r>
        <w:t xml:space="preserve">Die Querschnittsgleichung stellt eine Alternative dar, bei der das Quadrat auf den anderen Term </w:t>
      </w:r>
      <w:r w:rsidR="00B271E4">
        <w:t>platziert</w:t>
      </w:r>
      <w:r>
        <w:t xml:space="preserve"> ist.</w:t>
      </w:r>
    </w:p>
    <w:p w:rsidR="00687104" w:rsidRDefault="00456413" w:rsidP="00687104">
      <w:pPr>
        <w:pStyle w:val="Formel"/>
      </w:pPr>
      <w:r>
        <w:lastRenderedPageBreak/>
        <w:fldChar w:fldCharType="begin"/>
      </w:r>
      <w:r w:rsidR="00687104">
        <w:instrText xml:space="preserve"> EQ \b(\F(σ</w:instrText>
      </w:r>
      <w:r w:rsidR="00687104" w:rsidRPr="00E1039F">
        <w:rPr>
          <w:vertAlign w:val="subscript"/>
        </w:rPr>
        <w:instrText>c0d</w:instrText>
      </w:r>
      <w:r w:rsidR="00687104">
        <w:instrText>;k</w:instrText>
      </w:r>
      <w:r w:rsidR="00687104" w:rsidRPr="00324B6F">
        <w:rPr>
          <w:vertAlign w:val="subscript"/>
        </w:rPr>
        <w:instrText>c</w:instrText>
      </w:r>
      <w:r w:rsidR="00687104">
        <w:rPr>
          <w:vertAlign w:val="subscript"/>
        </w:rPr>
        <w:instrText>z</w:instrText>
      </w:r>
      <w:r w:rsidR="00687104">
        <w:instrText>·f</w:instrText>
      </w:r>
      <w:r w:rsidR="00687104" w:rsidRPr="00E1039F">
        <w:rPr>
          <w:vertAlign w:val="subscript"/>
        </w:rPr>
        <w:instrText>c0d</w:instrText>
      </w:r>
      <w:r w:rsidR="00687104">
        <w:instrText>))\s\up9(2)+ \F(σ</w:instrText>
      </w:r>
      <w:r w:rsidR="00687104" w:rsidRPr="00E1039F">
        <w:rPr>
          <w:vertAlign w:val="subscript"/>
        </w:rPr>
        <w:instrText>myd</w:instrText>
      </w:r>
      <w:r w:rsidR="00687104">
        <w:instrText>;f</w:instrText>
      </w:r>
      <w:r w:rsidR="00687104" w:rsidRPr="00E1039F">
        <w:rPr>
          <w:vertAlign w:val="subscript"/>
        </w:rPr>
        <w:instrText>myd</w:instrText>
      </w:r>
      <w:r w:rsidR="00687104" w:rsidRPr="00324B6F">
        <w:instrText>·k</w:instrText>
      </w:r>
      <w:r w:rsidR="00687104">
        <w:rPr>
          <w:vertAlign w:val="subscript"/>
        </w:rPr>
        <w:instrText>crit</w:instrText>
      </w:r>
      <w:r w:rsidR="00687104" w:rsidRPr="00324B6F">
        <w:instrText>)</w:instrText>
      </w:r>
      <w:r w:rsidR="00687104">
        <w:instrText xml:space="preserve"> </w:instrText>
      </w:r>
      <w:r>
        <w:fldChar w:fldCharType="end"/>
      </w:r>
      <w:r w:rsidR="00687104">
        <w:tab/>
        <w:t>Querschnittsgleichung</w:t>
      </w:r>
    </w:p>
    <w:p w:rsidR="00687104" w:rsidRDefault="00456413" w:rsidP="00687104">
      <w:pPr>
        <w:pStyle w:val="Formel"/>
      </w:pPr>
      <w:r>
        <w:fldChar w:fldCharType="begin"/>
      </w:r>
      <w:r w:rsidR="00687104">
        <w:instrText xml:space="preserve"> EQ \F(σ</w:instrText>
      </w:r>
      <w:r w:rsidR="00687104" w:rsidRPr="00E1039F">
        <w:rPr>
          <w:vertAlign w:val="subscript"/>
        </w:rPr>
        <w:instrText>c0d</w:instrText>
      </w:r>
      <w:r w:rsidR="00687104">
        <w:instrText>;k</w:instrText>
      </w:r>
      <w:r w:rsidR="00687104" w:rsidRPr="00324B6F">
        <w:rPr>
          <w:vertAlign w:val="subscript"/>
        </w:rPr>
        <w:instrText>c</w:instrText>
      </w:r>
      <w:r w:rsidR="00687104">
        <w:rPr>
          <w:vertAlign w:val="subscript"/>
        </w:rPr>
        <w:instrText>z</w:instrText>
      </w:r>
      <w:r w:rsidR="00687104">
        <w:instrText>·f</w:instrText>
      </w:r>
      <w:r w:rsidR="00687104" w:rsidRPr="00E1039F">
        <w:rPr>
          <w:vertAlign w:val="subscript"/>
        </w:rPr>
        <w:instrText>c0d</w:instrText>
      </w:r>
      <w:r w:rsidR="00687104">
        <w:instrText>)+ \b(\F(σ</w:instrText>
      </w:r>
      <w:r w:rsidR="00687104" w:rsidRPr="00E1039F">
        <w:rPr>
          <w:vertAlign w:val="subscript"/>
        </w:rPr>
        <w:instrText>myd</w:instrText>
      </w:r>
      <w:r w:rsidR="00687104">
        <w:instrText>;f</w:instrText>
      </w:r>
      <w:r w:rsidR="00687104" w:rsidRPr="00E1039F">
        <w:rPr>
          <w:vertAlign w:val="subscript"/>
        </w:rPr>
        <w:instrText>myd</w:instrText>
      </w:r>
      <w:r w:rsidR="00687104" w:rsidRPr="00324B6F">
        <w:instrText>·k</w:instrText>
      </w:r>
      <w:r w:rsidR="00687104">
        <w:rPr>
          <w:vertAlign w:val="subscript"/>
        </w:rPr>
        <w:instrText>crit</w:instrText>
      </w:r>
      <w:r w:rsidR="00687104" w:rsidRPr="00324B6F">
        <w:instrText>)</w:instrText>
      </w:r>
      <w:r w:rsidR="00687104">
        <w:instrText xml:space="preserve">)\s\up9(2) </w:instrText>
      </w:r>
      <w:r>
        <w:fldChar w:fldCharType="end"/>
      </w:r>
      <w:r w:rsidR="00687104">
        <w:tab/>
      </w:r>
      <w:r w:rsidR="005E7DE8">
        <w:t xml:space="preserve">Gleichung </w:t>
      </w:r>
      <w:r w:rsidR="00687104">
        <w:t>6.35</w:t>
      </w:r>
    </w:p>
    <w:p w:rsidR="00687104" w:rsidRDefault="005E7DE8" w:rsidP="00687104">
      <w:r>
        <w:t xml:space="preserve">Dies hat dieselben Eigenschaften, wie Gleichung 6.35, nur dass n und my vertauscht sind. Im </w:t>
      </w:r>
      <w:proofErr w:type="spellStart"/>
      <w:r>
        <w:t>Intera</w:t>
      </w:r>
      <w:r w:rsidR="00E33958">
        <w:t>xi</w:t>
      </w:r>
      <w:r>
        <w:t>onsdiagramm</w:t>
      </w:r>
      <w:proofErr w:type="spellEnd"/>
      <w:r>
        <w:t xml:space="preserve"> ist die Parabel an einer Diagonalen gespiegelt. Der Scheitel ist bei my=1 und n=0 mit A</w:t>
      </w:r>
      <w:r w:rsidR="00E33958">
        <w:t>x</w:t>
      </w:r>
      <w:r>
        <w:t xml:space="preserve">e n als </w:t>
      </w:r>
      <w:r w:rsidR="00B271E4">
        <w:t>Abszisse</w:t>
      </w:r>
      <w:r>
        <w:t>.</w:t>
      </w:r>
    </w:p>
    <w:p w:rsidR="0062638F" w:rsidRDefault="00456413" w:rsidP="00687104">
      <w:r>
        <w:rPr>
          <w:noProof/>
          <w:lang w:bidi="he-IL"/>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45" type="#_x0000_t47" style="position:absolute;margin-left:110.7pt;margin-top:99.5pt;width:47.15pt;height:15.85pt;z-index:251693056" adj="39512,-3952,24349,12265,37336,-17716,40383,-11652" filled="f">
            <v:stroke startarrow="block"/>
            <v:textbox style="mso-next-textbox:#_x0000_s1045" inset=".5mm,.3mm,.5mm,.3mm">
              <w:txbxContent>
                <w:p w:rsidR="00E33958" w:rsidRDefault="00E33958" w:rsidP="00DD2BC8">
                  <w:r>
                    <w:t>Scheitel</w:t>
                  </w:r>
                </w:p>
              </w:txbxContent>
            </v:textbox>
            <o:callout v:ext="edit" minusx="t"/>
          </v:shape>
        </w:pict>
      </w:r>
      <w:r>
        <w:rPr>
          <w:noProof/>
          <w:lang w:bidi="he-IL"/>
        </w:rPr>
        <w:pict>
          <v:shape id="_x0000_s1043" type="#_x0000_t47" style="position:absolute;margin-left:269.3pt;margin-top:140.2pt;width:47.15pt;height:15.85pt;z-index:251692032" adj="-14247,73658,-2749,12265,-17294,67594,-14247,73658" filled="f">
            <v:stroke startarrow="block"/>
            <v:textbox style="mso-next-textbox:#_x0000_s1043" inset=".5mm,.3mm,.5mm,.3mm">
              <w:txbxContent>
                <w:p w:rsidR="00E33958" w:rsidRDefault="00E33958">
                  <w:r>
                    <w:t>Scheitel</w:t>
                  </w:r>
                </w:p>
              </w:txbxContent>
            </v:textbox>
            <o:callout v:ext="edit" minusy="t"/>
          </v:shape>
        </w:pict>
      </w:r>
      <w:r w:rsidR="00746F72">
        <w:rPr>
          <w:noProof/>
        </w:rPr>
        <w:drawing>
          <wp:inline distT="0" distB="0" distL="0" distR="0">
            <wp:extent cx="2880000" cy="2520000"/>
            <wp:effectExtent l="0" t="0" r="0" b="0"/>
            <wp:docPr id="125" name="Grafik 124" descr="myn0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0_0.wmf"/>
                    <pic:cNvPicPr/>
                  </pic:nvPicPr>
                  <pic:blipFill>
                    <a:blip r:embed="rId185"/>
                    <a:stretch>
                      <a:fillRect/>
                    </a:stretch>
                  </pic:blipFill>
                  <pic:spPr>
                    <a:xfrm>
                      <a:off x="0" y="0"/>
                      <a:ext cx="2880000" cy="2520000"/>
                    </a:xfrm>
                    <a:prstGeom prst="rect">
                      <a:avLst/>
                    </a:prstGeom>
                  </pic:spPr>
                </pic:pic>
              </a:graphicData>
            </a:graphic>
          </wp:inline>
        </w:drawing>
      </w:r>
      <w:r w:rsidR="00746F72" w:rsidRPr="00746F72">
        <w:rPr>
          <w:noProof/>
        </w:rPr>
        <w:drawing>
          <wp:inline distT="0" distB="0" distL="0" distR="0">
            <wp:extent cx="2880000" cy="2520000"/>
            <wp:effectExtent l="0" t="0" r="0" b="0"/>
            <wp:docPr id="126" name="Grafik 71" descr="myn0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0_0.wmf"/>
                    <pic:cNvPicPr/>
                  </pic:nvPicPr>
                  <pic:blipFill>
                    <a:blip r:embed="rId186"/>
                    <a:stretch>
                      <a:fillRect/>
                    </a:stretch>
                  </pic:blipFill>
                  <pic:spPr>
                    <a:xfrm>
                      <a:off x="0" y="0"/>
                      <a:ext cx="2880000" cy="2520000"/>
                    </a:xfrm>
                    <a:prstGeom prst="rect">
                      <a:avLst/>
                    </a:prstGeom>
                  </pic:spPr>
                </pic:pic>
              </a:graphicData>
            </a:graphic>
          </wp:inline>
        </w:drawing>
      </w:r>
    </w:p>
    <w:p w:rsidR="00DD2BC8" w:rsidRDefault="00DD2BC8" w:rsidP="00DD2BC8">
      <w:bookmarkStart w:id="76" w:name="_Toc4674409"/>
      <w:r w:rsidRPr="00FD7E69">
        <w:t xml:space="preserve">Grafik </w:t>
      </w:r>
      <w:fldSimple w:instr=" SEQ Grafik ">
        <w:r w:rsidR="000C1EA8">
          <w:rPr>
            <w:noProof/>
          </w:rPr>
          <w:t>52</w:t>
        </w:r>
      </w:fldSimple>
      <w:r w:rsidRPr="00FD7E69">
        <w:t xml:space="preserve">: </w:t>
      </w:r>
      <w:r>
        <w:t>Vergleich zwischen Querschnittsgleichung und 6.35</w:t>
      </w:r>
      <w:bookmarkEnd w:id="76"/>
    </w:p>
    <w:p w:rsidR="00746F72" w:rsidRDefault="00746F72" w:rsidP="00687104"/>
    <w:p w:rsidR="00DD2BC8" w:rsidRDefault="00DD2BC8" w:rsidP="00687104">
      <w:r>
        <w:t xml:space="preserve">Das Quadrat auf die Normalkraftauslastung zu </w:t>
      </w:r>
      <w:r w:rsidR="00B271E4">
        <w:t>platzieren</w:t>
      </w:r>
      <w:r>
        <w:t xml:space="preserve"> bedeutet eine sehr schlechte Approximation, die für hohe Biegeauslastungen</w:t>
      </w:r>
      <w:r w:rsidR="00C26463">
        <w:t xml:space="preserve"> mit hoher Knickschlankheit</w:t>
      </w:r>
      <w:r>
        <w:t xml:space="preserve"> stark auf der unsicheren Seite liegt. In der analytischen Lösung liegt die horizontale Tangente liegt nicht bei my=0, sondern bei n=0.</w:t>
      </w:r>
      <w:r w:rsidR="00C26463">
        <w:t xml:space="preserve"> </w:t>
      </w:r>
      <w:r w:rsidR="004F4C2A">
        <w:t>Diese horizontale Tangente bei n=0 erreicht man nicht mit einem Quadrat um der Normalkraftauslastung, sondern wie in Gleichung 6.35 mit dem Quadrat um der Biegeauslastung.</w:t>
      </w:r>
    </w:p>
    <w:p w:rsidR="00C26463" w:rsidRDefault="00C26463" w:rsidP="00687104">
      <w:r>
        <w:t>Zusammenfassend lässt sich sagen, dass Gleichung 6.35 sehr wirtschaftlich ist ohne dabei unsicher zu sein. Eine Gegengleichung wird daher nicht benötigt.</w:t>
      </w:r>
    </w:p>
    <w:p w:rsidR="0062638F" w:rsidRDefault="0062638F" w:rsidP="00687104"/>
    <w:p w:rsidR="0059740F" w:rsidRPr="0059740F" w:rsidRDefault="0059740F" w:rsidP="00687104">
      <w:pPr>
        <w:rPr>
          <w:b/>
        </w:rPr>
      </w:pPr>
      <w:r w:rsidRPr="0059740F">
        <w:rPr>
          <w:b/>
        </w:rPr>
        <w:t>Vergleichende Untersuchung</w:t>
      </w:r>
    </w:p>
    <w:p w:rsidR="0059740F" w:rsidRDefault="0059740F" w:rsidP="00687104">
      <w:r>
        <w:t xml:space="preserve">Es wird nur der zweidimensionale Fall betrachtet und mz gibt es nicht. Das </w:t>
      </w:r>
      <w:proofErr w:type="spellStart"/>
      <w:r>
        <w:t>zusatzmoment</w:t>
      </w:r>
      <w:proofErr w:type="spellEnd"/>
      <w:r>
        <w:t xml:space="preserve"> wird auf my hinzuaddiert und der Träger knickt um die starke A</w:t>
      </w:r>
      <w:r w:rsidR="00E33958">
        <w:t>x</w:t>
      </w:r>
      <w:r>
        <w:t>e ohne Kippgefahr.</w:t>
      </w:r>
    </w:p>
    <w:p w:rsidR="0059740F" w:rsidRDefault="0059740F" w:rsidP="0059740F">
      <w:pPr>
        <w:pStyle w:val="Formel"/>
      </w:pPr>
      <w:r>
        <w:t>M</w:t>
      </w:r>
      <w:r w:rsidRPr="0059740F">
        <w:rPr>
          <w:vertAlign w:val="subscript"/>
        </w:rPr>
        <w:t>y</w:t>
      </w:r>
      <w:r>
        <w:t xml:space="preserve">= </w:t>
      </w:r>
      <w:r w:rsidR="00456413">
        <w:fldChar w:fldCharType="begin"/>
      </w:r>
      <w:r>
        <w:instrText xml:space="preserve"> EQ \F(N</w:instrText>
      </w:r>
      <w:r w:rsidRPr="0059740F">
        <w:rPr>
          <w:vertAlign w:val="subscript"/>
        </w:rPr>
        <w:instrText>x</w:instrText>
      </w:r>
      <w:r>
        <w:instrText>·v</w:instrText>
      </w:r>
      <w:r w:rsidRPr="0059740F">
        <w:rPr>
          <w:vertAlign w:val="subscript"/>
        </w:rPr>
        <w:instrText>0</w:instrText>
      </w:r>
      <w:r>
        <w:instrText>;1-α</w:instrText>
      </w:r>
      <w:r w:rsidRPr="0059740F">
        <w:rPr>
          <w:vertAlign w:val="subscript"/>
        </w:rPr>
        <w:instrText>n</w:instrText>
      </w:r>
      <w:r>
        <w:instrText xml:space="preserve">) </w:instrText>
      </w:r>
      <w:r w:rsidR="00456413">
        <w:fldChar w:fldCharType="end"/>
      </w:r>
    </w:p>
    <w:p w:rsidR="0059740F" w:rsidRDefault="0059740F" w:rsidP="0059740F">
      <w:pPr>
        <w:pStyle w:val="Formel"/>
      </w:pPr>
      <w:r>
        <w:t xml:space="preserve">my= </w:t>
      </w:r>
      <w:r w:rsidR="00456413">
        <w:fldChar w:fldCharType="begin"/>
      </w:r>
      <w:r>
        <w:instrText xml:space="preserve"> EQ \F(n·N</w:instrText>
      </w:r>
      <w:r w:rsidRPr="0059740F">
        <w:rPr>
          <w:vertAlign w:val="subscript"/>
        </w:rPr>
        <w:instrText>Pl</w:instrText>
      </w:r>
      <w:r>
        <w:instrText>·v</w:instrText>
      </w:r>
      <w:r w:rsidRPr="0059740F">
        <w:rPr>
          <w:vertAlign w:val="subscript"/>
        </w:rPr>
        <w:instrText>0</w:instrText>
      </w:r>
      <w:r>
        <w:instrText>;(1+n·N</w:instrText>
      </w:r>
      <w:r w:rsidRPr="0059740F">
        <w:rPr>
          <w:vertAlign w:val="subscript"/>
        </w:rPr>
        <w:instrText>Pl</w:instrText>
      </w:r>
      <w:r>
        <w:instrText>/N</w:instrText>
      </w:r>
      <w:r w:rsidRPr="0059740F">
        <w:rPr>
          <w:vertAlign w:val="subscript"/>
        </w:rPr>
        <w:instrText>crit</w:instrText>
      </w:r>
      <w:r>
        <w:instrText>)·M</w:instrText>
      </w:r>
      <w:r w:rsidRPr="0059740F">
        <w:rPr>
          <w:vertAlign w:val="subscript"/>
        </w:rPr>
        <w:instrText>Ply</w:instrText>
      </w:r>
      <w:r>
        <w:instrText xml:space="preserve">) </w:instrText>
      </w:r>
      <w:r w:rsidR="00456413">
        <w:fldChar w:fldCharType="end"/>
      </w:r>
    </w:p>
    <w:p w:rsidR="0059740F" w:rsidRDefault="0059740F" w:rsidP="00687104"/>
    <w:p w:rsidR="0059740F" w:rsidRDefault="0059740F" w:rsidP="00687104"/>
    <w:p w:rsidR="0059740F" w:rsidRDefault="0059740F" w:rsidP="00687104"/>
    <w:p w:rsidR="0059740F" w:rsidRDefault="0059740F" w:rsidP="00687104"/>
    <w:p w:rsidR="0059740F" w:rsidRDefault="0059740F" w:rsidP="00687104"/>
    <w:p w:rsidR="0059740F" w:rsidRDefault="0059740F" w:rsidP="00687104"/>
    <w:p w:rsidR="0059740F" w:rsidRDefault="0059740F" w:rsidP="00687104"/>
    <w:p w:rsidR="0059740F" w:rsidRDefault="0059740F" w:rsidP="00687104">
      <w:r>
        <w:rPr>
          <w:noProof/>
        </w:rPr>
        <w:lastRenderedPageBreak/>
        <w:drawing>
          <wp:inline distT="0" distB="0" distL="0" distR="0">
            <wp:extent cx="2880000" cy="2520000"/>
            <wp:effectExtent l="0" t="0" r="0" b="0"/>
            <wp:docPr id="49" name="Grafik 48" descr="NurMy0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My0_0.wmf"/>
                    <pic:cNvPicPr/>
                  </pic:nvPicPr>
                  <pic:blipFill>
                    <a:blip r:embed="rId187"/>
                    <a:stretch>
                      <a:fillRect/>
                    </a:stretch>
                  </pic:blipFill>
                  <pic:spPr>
                    <a:xfrm>
                      <a:off x="0" y="0"/>
                      <a:ext cx="2880000" cy="2520000"/>
                    </a:xfrm>
                    <a:prstGeom prst="rect">
                      <a:avLst/>
                    </a:prstGeom>
                  </pic:spPr>
                </pic:pic>
              </a:graphicData>
            </a:graphic>
          </wp:inline>
        </w:drawing>
      </w:r>
      <w:r>
        <w:rPr>
          <w:noProof/>
        </w:rPr>
        <w:drawing>
          <wp:inline distT="0" distB="0" distL="0" distR="0">
            <wp:extent cx="2880000" cy="2520000"/>
            <wp:effectExtent l="0" t="0" r="0" b="0"/>
            <wp:docPr id="61" name="Grafik 60" descr="NurMy1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My1_0.wmf"/>
                    <pic:cNvPicPr/>
                  </pic:nvPicPr>
                  <pic:blipFill>
                    <a:blip r:embed="rId188"/>
                    <a:stretch>
                      <a:fillRect/>
                    </a:stretch>
                  </pic:blipFill>
                  <pic:spPr>
                    <a:xfrm>
                      <a:off x="0" y="0"/>
                      <a:ext cx="2880000" cy="2520000"/>
                    </a:xfrm>
                    <a:prstGeom prst="rect">
                      <a:avLst/>
                    </a:prstGeom>
                  </pic:spPr>
                </pic:pic>
              </a:graphicData>
            </a:graphic>
          </wp:inline>
        </w:drawing>
      </w:r>
      <w:r>
        <w:rPr>
          <w:noProof/>
        </w:rPr>
        <w:drawing>
          <wp:inline distT="0" distB="0" distL="0" distR="0">
            <wp:extent cx="2880000" cy="2520000"/>
            <wp:effectExtent l="0" t="0" r="0" b="0"/>
            <wp:docPr id="72" name="Grafik 71" descr="NurMy2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My2_0.wmf"/>
                    <pic:cNvPicPr/>
                  </pic:nvPicPr>
                  <pic:blipFill>
                    <a:blip r:embed="rId189"/>
                    <a:stretch>
                      <a:fillRect/>
                    </a:stretch>
                  </pic:blipFill>
                  <pic:spPr>
                    <a:xfrm>
                      <a:off x="0" y="0"/>
                      <a:ext cx="2880000" cy="2520000"/>
                    </a:xfrm>
                    <a:prstGeom prst="rect">
                      <a:avLst/>
                    </a:prstGeom>
                  </pic:spPr>
                </pic:pic>
              </a:graphicData>
            </a:graphic>
          </wp:inline>
        </w:drawing>
      </w:r>
      <w:r>
        <w:rPr>
          <w:noProof/>
        </w:rPr>
        <w:drawing>
          <wp:inline distT="0" distB="0" distL="0" distR="0">
            <wp:extent cx="2880000" cy="2520000"/>
            <wp:effectExtent l="0" t="0" r="0" b="0"/>
            <wp:docPr id="77" name="Grafik 76" descr="NurMy4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My4_0.wmf"/>
                    <pic:cNvPicPr/>
                  </pic:nvPicPr>
                  <pic:blipFill>
                    <a:blip r:embed="rId190"/>
                    <a:stretch>
                      <a:fillRect/>
                    </a:stretch>
                  </pic:blipFill>
                  <pic:spPr>
                    <a:xfrm>
                      <a:off x="0" y="0"/>
                      <a:ext cx="2880000" cy="2520000"/>
                    </a:xfrm>
                    <a:prstGeom prst="rect">
                      <a:avLst/>
                    </a:prstGeom>
                  </pic:spPr>
                </pic:pic>
              </a:graphicData>
            </a:graphic>
          </wp:inline>
        </w:drawing>
      </w:r>
      <w:r>
        <w:rPr>
          <w:noProof/>
        </w:rPr>
        <w:drawing>
          <wp:inline distT="0" distB="0" distL="0" distR="0">
            <wp:extent cx="2880000" cy="2520000"/>
            <wp:effectExtent l="0" t="0" r="0" b="0"/>
            <wp:docPr id="90" name="Grafik 89" descr="NurMy8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My8_0.wmf"/>
                    <pic:cNvPicPr/>
                  </pic:nvPicPr>
                  <pic:blipFill>
                    <a:blip r:embed="rId191"/>
                    <a:stretch>
                      <a:fillRect/>
                    </a:stretch>
                  </pic:blipFill>
                  <pic:spPr>
                    <a:xfrm>
                      <a:off x="0" y="0"/>
                      <a:ext cx="2880000" cy="2520000"/>
                    </a:xfrm>
                    <a:prstGeom prst="rect">
                      <a:avLst/>
                    </a:prstGeom>
                  </pic:spPr>
                </pic:pic>
              </a:graphicData>
            </a:graphic>
          </wp:inline>
        </w:drawing>
      </w:r>
    </w:p>
    <w:p w:rsidR="0059740F" w:rsidRDefault="0059740F" w:rsidP="0059740F">
      <w:bookmarkStart w:id="77" w:name="_Toc4674410"/>
      <w:r w:rsidRPr="00FD7E69">
        <w:t xml:space="preserve">Grafik </w:t>
      </w:r>
      <w:fldSimple w:instr=" SEQ Grafik ">
        <w:r>
          <w:rPr>
            <w:noProof/>
          </w:rPr>
          <w:t>53</w:t>
        </w:r>
      </w:fldSimple>
      <w:r w:rsidRPr="00FD7E69">
        <w:t xml:space="preserve">: </w:t>
      </w:r>
      <w:r>
        <w:t>Auswertung mit my anstelle von mz</w:t>
      </w:r>
      <w:bookmarkEnd w:id="77"/>
    </w:p>
    <w:p w:rsidR="0059740F" w:rsidRDefault="0059740F" w:rsidP="00687104"/>
    <w:p w:rsidR="0059740F" w:rsidRDefault="0059740F" w:rsidP="00687104"/>
    <w:p w:rsidR="0059740F" w:rsidRDefault="0059740F" w:rsidP="00687104"/>
    <w:p w:rsidR="0059740F" w:rsidRDefault="0059740F" w:rsidP="00687104"/>
    <w:p w:rsidR="0059740F" w:rsidRDefault="0059740F" w:rsidP="00687104"/>
    <w:p w:rsidR="0059740F" w:rsidRDefault="0059740F" w:rsidP="00687104"/>
    <w:p w:rsidR="0059740F" w:rsidRDefault="009754C5" w:rsidP="009754C5">
      <w:r>
        <w:lastRenderedPageBreak/>
        <w:t>Der wesentliche Unterschied sind die Winkel zu den A</w:t>
      </w:r>
      <w:r w:rsidR="00E33958">
        <w:t>x</w:t>
      </w:r>
      <w:r>
        <w:t>en. Zur A</w:t>
      </w:r>
      <w:r w:rsidR="00E33958">
        <w:t>x</w:t>
      </w:r>
      <w:r>
        <w:t>e n ist kein rechter Winkel mehr und das maximale my ist etwas kleiner.</w:t>
      </w:r>
    </w:p>
    <w:p w:rsidR="0059740F" w:rsidRDefault="0059740F" w:rsidP="00687104">
      <w:r w:rsidRPr="0059740F">
        <w:rPr>
          <w:noProof/>
        </w:rPr>
        <w:drawing>
          <wp:inline distT="0" distB="0" distL="0" distR="0">
            <wp:extent cx="2880000" cy="2520000"/>
            <wp:effectExtent l="0" t="0" r="0" b="0"/>
            <wp:docPr id="100" name="Grafik 227" descr="Druck1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ck1_0.wmf"/>
                    <pic:cNvPicPr/>
                  </pic:nvPicPr>
                  <pic:blipFill>
                    <a:blip r:embed="rId148"/>
                    <a:stretch>
                      <a:fillRect/>
                    </a:stretch>
                  </pic:blipFill>
                  <pic:spPr>
                    <a:xfrm>
                      <a:off x="0" y="0"/>
                      <a:ext cx="2880000" cy="2520000"/>
                    </a:xfrm>
                    <a:prstGeom prst="rect">
                      <a:avLst/>
                    </a:prstGeom>
                  </pic:spPr>
                </pic:pic>
              </a:graphicData>
            </a:graphic>
          </wp:inline>
        </w:drawing>
      </w:r>
      <w:r w:rsidRPr="0059740F">
        <w:rPr>
          <w:noProof/>
        </w:rPr>
        <w:drawing>
          <wp:inline distT="0" distB="0" distL="0" distR="0">
            <wp:extent cx="2880000" cy="2520000"/>
            <wp:effectExtent l="0" t="0" r="0" b="0"/>
            <wp:docPr id="105" name="Grafik 60" descr="NurMy1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My1_0.wmf"/>
                    <pic:cNvPicPr/>
                  </pic:nvPicPr>
                  <pic:blipFill>
                    <a:blip r:embed="rId188"/>
                    <a:stretch>
                      <a:fillRect/>
                    </a:stretch>
                  </pic:blipFill>
                  <pic:spPr>
                    <a:xfrm>
                      <a:off x="0" y="0"/>
                      <a:ext cx="2880000" cy="2520000"/>
                    </a:xfrm>
                    <a:prstGeom prst="rect">
                      <a:avLst/>
                    </a:prstGeom>
                  </pic:spPr>
                </pic:pic>
              </a:graphicData>
            </a:graphic>
          </wp:inline>
        </w:drawing>
      </w:r>
    </w:p>
    <w:p w:rsidR="0059740F" w:rsidRDefault="0059740F" w:rsidP="0059740F">
      <w:bookmarkStart w:id="78" w:name="_Toc4674411"/>
      <w:r w:rsidRPr="00FD7E69">
        <w:t xml:space="preserve">Grafik </w:t>
      </w:r>
      <w:fldSimple w:instr=" SEQ Grafik ">
        <w:r>
          <w:rPr>
            <w:noProof/>
          </w:rPr>
          <w:t>54</w:t>
        </w:r>
      </w:fldSimple>
      <w:r w:rsidRPr="00FD7E69">
        <w:t xml:space="preserve">: </w:t>
      </w:r>
      <w:r>
        <w:t>wesentlicher Unterschied Zwischen my anstelle von mz</w:t>
      </w:r>
      <w:bookmarkEnd w:id="78"/>
    </w:p>
    <w:p w:rsidR="0059740F" w:rsidRDefault="0059740F" w:rsidP="00687104"/>
    <w:p w:rsidR="0059740F" w:rsidRDefault="0059740F" w:rsidP="00687104"/>
    <w:p w:rsidR="00F43EE5" w:rsidRDefault="00936BE5" w:rsidP="00936BE5">
      <w:pPr>
        <w:pStyle w:val="berschrift2"/>
      </w:pPr>
      <w:bookmarkStart w:id="79" w:name="_Toc4674313"/>
      <w:r>
        <w:t>Berücksichtigung des Einflusses von mz</w:t>
      </w:r>
      <w:bookmarkEnd w:id="79"/>
    </w:p>
    <w:p w:rsidR="00936BE5" w:rsidRDefault="00936BE5" w:rsidP="00190B85">
      <w:r>
        <w:t>Die Gleichung, die die Schnittgrößen von Theo1 in Theo2 umwandelt berücksichtigt nicht den Einfluss eines Momentes um die schwache A</w:t>
      </w:r>
      <w:r w:rsidR="00E33958">
        <w:t>x</w:t>
      </w:r>
      <w:r>
        <w:t>e.</w:t>
      </w:r>
    </w:p>
    <w:p w:rsidR="00936BE5" w:rsidRDefault="00936BE5" w:rsidP="00936BE5">
      <w:pPr>
        <w:pStyle w:val="Formel"/>
      </w:pPr>
      <w:r>
        <w:t>m</w:t>
      </w:r>
      <w:r w:rsidRPr="00AD11BC">
        <w:rPr>
          <w:vertAlign w:val="subscript"/>
        </w:rPr>
        <w:t>zus</w:t>
      </w:r>
      <w:r>
        <w:t xml:space="preserve">= </w:t>
      </w:r>
      <w:r w:rsidR="00456413">
        <w:fldChar w:fldCharType="begin"/>
      </w:r>
      <w:r>
        <w:instrText xml:space="preserve"> EQ \F(my·M</w:instrText>
      </w:r>
      <w:r w:rsidRPr="00A57A5B">
        <w:rPr>
          <w:vertAlign w:val="subscript"/>
        </w:rPr>
        <w:instrText>Ply</w:instrText>
      </w:r>
      <w:r>
        <w:instrText>·ϑ</w:instrText>
      </w:r>
      <w:r w:rsidRPr="00A57A5B">
        <w:rPr>
          <w:vertAlign w:val="subscript"/>
        </w:rPr>
        <w:instrText>0</w:instrText>
      </w:r>
      <w:r>
        <w:instrText>+(Abs(n)·N</w:instrText>
      </w:r>
      <w:r w:rsidRPr="00A57A5B">
        <w:rPr>
          <w:vertAlign w:val="subscript"/>
        </w:rPr>
        <w:instrText>Pl</w:instrText>
      </w:r>
      <w:r>
        <w:instrText>+N</w:instrText>
      </w:r>
      <w:r w:rsidRPr="00A57A5B">
        <w:rPr>
          <w:vertAlign w:val="subscript"/>
        </w:rPr>
        <w:instrText>crit</w:instrText>
      </w:r>
      <w:r>
        <w:instrText>·my²·M</w:instrText>
      </w:r>
      <w:r w:rsidRPr="00A57A5B">
        <w:rPr>
          <w:vertAlign w:val="subscript"/>
        </w:rPr>
        <w:instrText>Ply</w:instrText>
      </w:r>
      <w:r w:rsidRPr="00A57A5B">
        <w:instrText>²</w:instrText>
      </w:r>
      <w:r>
        <w:instrText>/M</w:instrText>
      </w:r>
      <w:r w:rsidRPr="00A57A5B">
        <w:rPr>
          <w:vertAlign w:val="subscript"/>
        </w:rPr>
        <w:instrText>crit</w:instrText>
      </w:r>
      <w:r>
        <w:instrText>²)·v</w:instrText>
      </w:r>
      <w:r w:rsidRPr="00A57A5B">
        <w:rPr>
          <w:vertAlign w:val="subscript"/>
        </w:rPr>
        <w:instrText>0</w:instrText>
      </w:r>
      <w:r>
        <w:instrText>;(1+n·N</w:instrText>
      </w:r>
      <w:r w:rsidRPr="00A57A5B">
        <w:rPr>
          <w:vertAlign w:val="subscript"/>
        </w:rPr>
        <w:instrText>Pl</w:instrText>
      </w:r>
      <w:r>
        <w:instrText>/N</w:instrText>
      </w:r>
      <w:r w:rsidRPr="00A57A5B">
        <w:rPr>
          <w:vertAlign w:val="subscript"/>
        </w:rPr>
        <w:instrText>crit</w:instrText>
      </w:r>
      <w:r>
        <w:instrText>-my²·M</w:instrText>
      </w:r>
      <w:r w:rsidRPr="00A57A5B">
        <w:rPr>
          <w:vertAlign w:val="subscript"/>
        </w:rPr>
        <w:instrText>Ply</w:instrText>
      </w:r>
      <w:r>
        <w:instrText>²/M</w:instrText>
      </w:r>
      <w:r w:rsidRPr="00A57A5B">
        <w:rPr>
          <w:vertAlign w:val="subscript"/>
        </w:rPr>
        <w:instrText>crit</w:instrText>
      </w:r>
      <w:r>
        <w:instrText>²)·M</w:instrText>
      </w:r>
      <w:r w:rsidRPr="00A57A5B">
        <w:rPr>
          <w:vertAlign w:val="subscript"/>
        </w:rPr>
        <w:instrText>plz</w:instrText>
      </w:r>
      <w:r>
        <w:instrText xml:space="preserve">) </w:instrText>
      </w:r>
      <w:r w:rsidR="00456413">
        <w:fldChar w:fldCharType="end"/>
      </w:r>
    </w:p>
    <w:p w:rsidR="00936BE5" w:rsidRDefault="00936BE5" w:rsidP="00936BE5">
      <w:pPr>
        <w:pStyle w:val="Formel"/>
      </w:pPr>
      <w:r>
        <w:t>mz</w:t>
      </w:r>
      <w:r w:rsidRPr="00AD11BC">
        <w:rPr>
          <w:vertAlign w:val="subscript"/>
        </w:rPr>
        <w:t>Theo2</w:t>
      </w:r>
      <w:r>
        <w:t>= mz</w:t>
      </w:r>
      <w:r w:rsidRPr="00AD11BC">
        <w:rPr>
          <w:vertAlign w:val="subscript"/>
        </w:rPr>
        <w:t>Theo1</w:t>
      </w:r>
      <w:r>
        <w:t>+m</w:t>
      </w:r>
      <w:r w:rsidRPr="00AD11BC">
        <w:rPr>
          <w:vertAlign w:val="subscript"/>
        </w:rPr>
        <w:t>zus</w:t>
      </w:r>
    </w:p>
    <w:p w:rsidR="00936BE5" w:rsidRDefault="00936BE5" w:rsidP="00190B85">
      <w:r>
        <w:t xml:space="preserve">Um mz zu berücksichtigen, gibt es mehrere Möglichkeiten, die alle unbefriedigend sind. Die </w:t>
      </w:r>
      <w:proofErr w:type="spellStart"/>
      <w:r>
        <w:t>Imperfe</w:t>
      </w:r>
      <w:r w:rsidR="00E33958">
        <w:t>xi</w:t>
      </w:r>
      <w:r>
        <w:t>on</w:t>
      </w:r>
      <w:proofErr w:type="spellEnd"/>
      <w:r>
        <w:t xml:space="preserve"> v</w:t>
      </w:r>
      <w:r w:rsidRPr="00936BE5">
        <w:rPr>
          <w:vertAlign w:val="subscript"/>
        </w:rPr>
        <w:t>0</w:t>
      </w:r>
      <w:r>
        <w:t xml:space="preserve"> wird um eine </w:t>
      </w:r>
      <w:proofErr w:type="spellStart"/>
      <w:r>
        <w:t>Imperfe</w:t>
      </w:r>
      <w:r w:rsidR="00E33958">
        <w:t>xi</w:t>
      </w:r>
      <w:r>
        <w:t>on</w:t>
      </w:r>
      <w:proofErr w:type="spellEnd"/>
      <w:r>
        <w:t xml:space="preserve"> aus mz vergrößert.</w:t>
      </w:r>
    </w:p>
    <w:p w:rsidR="00936BE5" w:rsidRDefault="00936BE5" w:rsidP="00936BE5">
      <w:pPr>
        <w:pStyle w:val="Formel"/>
      </w:pPr>
      <w:r>
        <w:t>v</w:t>
      </w:r>
      <w:r w:rsidRPr="00936BE5">
        <w:rPr>
          <w:vertAlign w:val="subscript"/>
        </w:rPr>
        <w:t>ges</w:t>
      </w:r>
      <w:r>
        <w:t>= v</w:t>
      </w:r>
      <w:r w:rsidRPr="00936BE5">
        <w:rPr>
          <w:vertAlign w:val="subscript"/>
        </w:rPr>
        <w:t>0</w:t>
      </w:r>
      <w:r>
        <w:t>+e</w:t>
      </w:r>
    </w:p>
    <w:p w:rsidR="00D0680E" w:rsidRDefault="00D0680E" w:rsidP="00D0680E">
      <w:pPr>
        <w:pStyle w:val="Formel"/>
      </w:pPr>
      <w:r>
        <w:t>m</w:t>
      </w:r>
      <w:r w:rsidRPr="00AD11BC">
        <w:rPr>
          <w:vertAlign w:val="subscript"/>
        </w:rPr>
        <w:t>zus</w:t>
      </w:r>
      <w:r>
        <w:t xml:space="preserve">= </w:t>
      </w:r>
      <w:r w:rsidR="00456413">
        <w:fldChar w:fldCharType="begin"/>
      </w:r>
      <w:r>
        <w:instrText xml:space="preserve"> EQ \F(my·M</w:instrText>
      </w:r>
      <w:r w:rsidRPr="00A57A5B">
        <w:rPr>
          <w:vertAlign w:val="subscript"/>
        </w:rPr>
        <w:instrText>Ply</w:instrText>
      </w:r>
      <w:r>
        <w:instrText>·ϑ</w:instrText>
      </w:r>
      <w:r w:rsidRPr="00A57A5B">
        <w:rPr>
          <w:vertAlign w:val="subscript"/>
        </w:rPr>
        <w:instrText>0</w:instrText>
      </w:r>
      <w:r>
        <w:instrText>+(Abs(n)·N</w:instrText>
      </w:r>
      <w:r w:rsidRPr="00A57A5B">
        <w:rPr>
          <w:vertAlign w:val="subscript"/>
        </w:rPr>
        <w:instrText>Pl</w:instrText>
      </w:r>
      <w:r>
        <w:instrText>+N</w:instrText>
      </w:r>
      <w:r w:rsidRPr="00A57A5B">
        <w:rPr>
          <w:vertAlign w:val="subscript"/>
        </w:rPr>
        <w:instrText>crit</w:instrText>
      </w:r>
      <w:r>
        <w:instrText>·my²·M</w:instrText>
      </w:r>
      <w:r w:rsidRPr="00A57A5B">
        <w:rPr>
          <w:vertAlign w:val="subscript"/>
        </w:rPr>
        <w:instrText>Ply</w:instrText>
      </w:r>
      <w:r w:rsidRPr="00A57A5B">
        <w:instrText>²</w:instrText>
      </w:r>
      <w:r>
        <w:instrText>/M</w:instrText>
      </w:r>
      <w:r w:rsidRPr="00A57A5B">
        <w:rPr>
          <w:vertAlign w:val="subscript"/>
        </w:rPr>
        <w:instrText>crit</w:instrText>
      </w:r>
      <w:r>
        <w:instrText>²)·(v</w:instrText>
      </w:r>
      <w:r w:rsidRPr="00A57A5B">
        <w:rPr>
          <w:vertAlign w:val="subscript"/>
        </w:rPr>
        <w:instrText>0</w:instrText>
      </w:r>
      <w:r>
        <w:instrText>+e);(1+n·N</w:instrText>
      </w:r>
      <w:r w:rsidRPr="00A57A5B">
        <w:rPr>
          <w:vertAlign w:val="subscript"/>
        </w:rPr>
        <w:instrText>Pl</w:instrText>
      </w:r>
      <w:r>
        <w:instrText>/N</w:instrText>
      </w:r>
      <w:r w:rsidRPr="00A57A5B">
        <w:rPr>
          <w:vertAlign w:val="subscript"/>
        </w:rPr>
        <w:instrText>crit</w:instrText>
      </w:r>
      <w:r>
        <w:instrText>-my²·M</w:instrText>
      </w:r>
      <w:r w:rsidRPr="00A57A5B">
        <w:rPr>
          <w:vertAlign w:val="subscript"/>
        </w:rPr>
        <w:instrText>Ply</w:instrText>
      </w:r>
      <w:r>
        <w:instrText>²/M</w:instrText>
      </w:r>
      <w:r w:rsidRPr="00A57A5B">
        <w:rPr>
          <w:vertAlign w:val="subscript"/>
        </w:rPr>
        <w:instrText>crit</w:instrText>
      </w:r>
      <w:r>
        <w:instrText>²)·M</w:instrText>
      </w:r>
      <w:r w:rsidRPr="00A57A5B">
        <w:rPr>
          <w:vertAlign w:val="subscript"/>
        </w:rPr>
        <w:instrText>plz</w:instrText>
      </w:r>
      <w:r>
        <w:instrText xml:space="preserve">) </w:instrText>
      </w:r>
      <w:r w:rsidR="00456413">
        <w:fldChar w:fldCharType="end"/>
      </w:r>
    </w:p>
    <w:p w:rsidR="00543C8E" w:rsidRDefault="00936BE5" w:rsidP="00190B85">
      <w:r>
        <w:t xml:space="preserve">Die erste Möglichkeit ist, dass mz in eine </w:t>
      </w:r>
      <w:proofErr w:type="spellStart"/>
      <w:r>
        <w:t>Imperfe</w:t>
      </w:r>
      <w:r w:rsidR="00E33958">
        <w:t>xi</w:t>
      </w:r>
      <w:r>
        <w:t>on</w:t>
      </w:r>
      <w:proofErr w:type="spellEnd"/>
      <w:r>
        <w:t xml:space="preserve"> über die Normalkraft umgerechnet wird.</w:t>
      </w:r>
    </w:p>
    <w:p w:rsidR="00936BE5" w:rsidRDefault="00936BE5" w:rsidP="00936BE5">
      <w:pPr>
        <w:pStyle w:val="Formel"/>
      </w:pPr>
      <w:r>
        <w:t>e= M</w:t>
      </w:r>
      <w:r w:rsidRPr="00936BE5">
        <w:rPr>
          <w:vertAlign w:val="subscript"/>
        </w:rPr>
        <w:t>z</w:t>
      </w:r>
      <w:r>
        <w:t>/N</w:t>
      </w:r>
    </w:p>
    <w:p w:rsidR="00936BE5" w:rsidRDefault="00936BE5" w:rsidP="00936BE5">
      <w:pPr>
        <w:pStyle w:val="Formel"/>
      </w:pPr>
      <w:r>
        <w:t xml:space="preserve">e= </w:t>
      </w:r>
      <w:r w:rsidR="00456413">
        <w:fldChar w:fldCharType="begin"/>
      </w:r>
      <w:r w:rsidR="001C4E87">
        <w:instrText xml:space="preserve"> EQ \F(mz·M</w:instrText>
      </w:r>
      <w:r w:rsidR="001C4E87" w:rsidRPr="001C4E87">
        <w:rPr>
          <w:vertAlign w:val="subscript"/>
        </w:rPr>
        <w:instrText>Plz</w:instrText>
      </w:r>
      <w:r w:rsidR="001C4E87">
        <w:instrText>;</w:instrText>
      </w:r>
      <w:r w:rsidR="00F07495">
        <w:instrText>Abs(</w:instrText>
      </w:r>
      <w:r w:rsidR="001C4E87">
        <w:instrText>n</w:instrText>
      </w:r>
      <w:r w:rsidR="00F07495">
        <w:instrText>)</w:instrText>
      </w:r>
      <w:r w:rsidR="001C4E87">
        <w:instrText>·N</w:instrText>
      </w:r>
      <w:r w:rsidR="001C4E87" w:rsidRPr="001C4E87">
        <w:rPr>
          <w:vertAlign w:val="subscript"/>
        </w:rPr>
        <w:instrText>Pl</w:instrText>
      </w:r>
      <w:r w:rsidR="001C4E87">
        <w:instrText xml:space="preserve">) </w:instrText>
      </w:r>
      <w:r w:rsidR="00456413">
        <w:fldChar w:fldCharType="end"/>
      </w:r>
      <w:r w:rsidR="001C4E87">
        <w:tab/>
        <w:t>Variante 1</w:t>
      </w:r>
    </w:p>
    <w:p w:rsidR="00543C8E" w:rsidRDefault="001C4E87" w:rsidP="00190B85">
      <w:r>
        <w:t>Dies hat jedoch den Nachteil, dass die Exzentrizität bei geringem n sehr groß wird und bei n=0 nicht berechnet werden kann. Daher kann die Ausmitte auf die volle plastische Normalkraft bezogen werden.</w:t>
      </w:r>
    </w:p>
    <w:p w:rsidR="001C4E87" w:rsidRDefault="001C4E87" w:rsidP="001C4E87">
      <w:pPr>
        <w:pStyle w:val="Formel"/>
      </w:pPr>
      <w:r>
        <w:t xml:space="preserve">e= </w:t>
      </w:r>
      <w:r w:rsidR="00456413">
        <w:fldChar w:fldCharType="begin"/>
      </w:r>
      <w:r>
        <w:instrText xml:space="preserve"> EQ \F(mz·M</w:instrText>
      </w:r>
      <w:r w:rsidRPr="001C4E87">
        <w:rPr>
          <w:vertAlign w:val="subscript"/>
        </w:rPr>
        <w:instrText>Plz</w:instrText>
      </w:r>
      <w:r>
        <w:instrText>;N</w:instrText>
      </w:r>
      <w:r w:rsidRPr="001C4E87">
        <w:rPr>
          <w:vertAlign w:val="subscript"/>
        </w:rPr>
        <w:instrText>Pl</w:instrText>
      </w:r>
      <w:r>
        <w:instrText xml:space="preserve">) </w:instrText>
      </w:r>
      <w:r w:rsidR="00456413">
        <w:fldChar w:fldCharType="end"/>
      </w:r>
      <w:r>
        <w:tab/>
        <w:t>Variante 2</w:t>
      </w:r>
    </w:p>
    <w:p w:rsidR="003617FC" w:rsidRDefault="003617FC" w:rsidP="001C4E87">
      <w:pPr>
        <w:pStyle w:val="Formel"/>
      </w:pPr>
      <w:r>
        <w:t xml:space="preserve">e= </w:t>
      </w:r>
      <w:r w:rsidR="00456413">
        <w:fldChar w:fldCharType="begin"/>
      </w:r>
      <w:r>
        <w:instrText xml:space="preserve"> EQ \F(mz·90;360</w:instrText>
      </w:r>
      <w:r w:rsidRPr="003617FC">
        <w:instrText>0)</w:instrText>
      </w:r>
      <w:r>
        <w:instrText xml:space="preserve"> </w:instrText>
      </w:r>
      <w:r w:rsidR="00456413">
        <w:fldChar w:fldCharType="end"/>
      </w:r>
      <w:r>
        <w:t>= 25mm·mz</w:t>
      </w:r>
    </w:p>
    <w:p w:rsidR="001C4E87" w:rsidRDefault="001C4E87" w:rsidP="00190B85"/>
    <w:p w:rsidR="001C4E87" w:rsidRDefault="001C4E87" w:rsidP="001C4E87">
      <w:r>
        <w:t>Eine Alternative ist es, mz über Biegung um zu rechnen.</w:t>
      </w:r>
    </w:p>
    <w:p w:rsidR="001C4E87" w:rsidRDefault="001C4E87" w:rsidP="001C4E87">
      <w:pPr>
        <w:pStyle w:val="Formel"/>
      </w:pPr>
      <w:r>
        <w:t xml:space="preserve">e= </w:t>
      </w:r>
      <w:r w:rsidR="00456413">
        <w:fldChar w:fldCharType="begin"/>
      </w:r>
      <w:r>
        <w:instrText xml:space="preserve"> EQ \F(5·q·L</w:instrText>
      </w:r>
      <w:r w:rsidRPr="001C4E87">
        <w:rPr>
          <w:vertAlign w:val="superscript"/>
        </w:rPr>
        <w:instrText>4</w:instrText>
      </w:r>
      <w:r>
        <w:instrText>;384·E·I</w:instrText>
      </w:r>
      <w:r w:rsidRPr="001C4E87">
        <w:rPr>
          <w:vertAlign w:val="subscript"/>
        </w:rPr>
        <w:instrText>z</w:instrText>
      </w:r>
      <w:r>
        <w:instrText xml:space="preserve">) </w:instrText>
      </w:r>
      <w:r w:rsidR="00456413">
        <w:fldChar w:fldCharType="end"/>
      </w:r>
    </w:p>
    <w:p w:rsidR="001C4E87" w:rsidRDefault="001C4E87" w:rsidP="001C4E87">
      <w:pPr>
        <w:pStyle w:val="Formel"/>
      </w:pPr>
      <w:r>
        <w:lastRenderedPageBreak/>
        <w:t>M</w:t>
      </w:r>
      <w:r w:rsidRPr="001C4E87">
        <w:rPr>
          <w:vertAlign w:val="subscript"/>
        </w:rPr>
        <w:t>z</w:t>
      </w:r>
      <w:r>
        <w:t xml:space="preserve">= q·L ²/8 </w:t>
      </w:r>
      <w:r>
        <w:sym w:font="Wingdings" w:char="F0F3"/>
      </w:r>
      <w:r>
        <w:t xml:space="preserve"> q= 8·M</w:t>
      </w:r>
      <w:r w:rsidRPr="001C4E87">
        <w:rPr>
          <w:vertAlign w:val="subscript"/>
        </w:rPr>
        <w:t>z</w:t>
      </w:r>
      <w:r>
        <w:t>/L²</w:t>
      </w:r>
      <w:r>
        <w:tab/>
      </w:r>
      <w:r w:rsidR="00D0680E">
        <w:t xml:space="preserve">q </w:t>
      </w:r>
      <w:r>
        <w:t>einsetzen</w:t>
      </w:r>
    </w:p>
    <w:p w:rsidR="001C4E87" w:rsidRDefault="001C4E87" w:rsidP="001C4E87">
      <w:pPr>
        <w:pStyle w:val="Formel"/>
      </w:pPr>
      <w:r>
        <w:t xml:space="preserve">e= </w:t>
      </w:r>
      <w:r w:rsidR="00456413">
        <w:fldChar w:fldCharType="begin"/>
      </w:r>
      <w:r>
        <w:instrText xml:space="preserve"> EQ \F(5·8·M</w:instrText>
      </w:r>
      <w:r w:rsidRPr="001C4E87">
        <w:rPr>
          <w:vertAlign w:val="subscript"/>
        </w:rPr>
        <w:instrText>z</w:instrText>
      </w:r>
      <w:r>
        <w:instrText>/L²·L</w:instrText>
      </w:r>
      <w:r w:rsidRPr="001C4E87">
        <w:rPr>
          <w:vertAlign w:val="superscript"/>
        </w:rPr>
        <w:instrText>4</w:instrText>
      </w:r>
      <w:r>
        <w:instrText>;384·E·I</w:instrText>
      </w:r>
      <w:r w:rsidRPr="001C4E87">
        <w:rPr>
          <w:vertAlign w:val="subscript"/>
        </w:rPr>
        <w:instrText>z</w:instrText>
      </w:r>
      <w:r>
        <w:instrText xml:space="preserve">) </w:instrText>
      </w:r>
      <w:r w:rsidR="00456413">
        <w:fldChar w:fldCharType="end"/>
      </w:r>
      <w:r>
        <w:t>=</w:t>
      </w:r>
      <w:r w:rsidR="00456413">
        <w:fldChar w:fldCharType="begin"/>
      </w:r>
      <w:r>
        <w:instrText xml:space="preserve"> EQ \F(5·M</w:instrText>
      </w:r>
      <w:r w:rsidRPr="001C4E87">
        <w:rPr>
          <w:vertAlign w:val="subscript"/>
        </w:rPr>
        <w:instrText>z</w:instrText>
      </w:r>
      <w:r>
        <w:instrText>·L²;48·E·I</w:instrText>
      </w:r>
      <w:r w:rsidRPr="001C4E87">
        <w:rPr>
          <w:vertAlign w:val="subscript"/>
        </w:rPr>
        <w:instrText>z</w:instrText>
      </w:r>
      <w:r>
        <w:instrText xml:space="preserve">) </w:instrText>
      </w:r>
      <w:r w:rsidR="00456413">
        <w:fldChar w:fldCharType="end"/>
      </w:r>
      <w:r>
        <w:tab/>
        <w:t>M</w:t>
      </w:r>
      <w:r w:rsidRPr="001C4E87">
        <w:rPr>
          <w:vertAlign w:val="subscript"/>
        </w:rPr>
        <w:t>z</w:t>
      </w:r>
      <w:r>
        <w:t>= m</w:t>
      </w:r>
      <w:r w:rsidRPr="001C4E87">
        <w:rPr>
          <w:vertAlign w:val="subscript"/>
        </w:rPr>
        <w:t>z</w:t>
      </w:r>
      <w:r>
        <w:t>·M</w:t>
      </w:r>
      <w:r>
        <w:rPr>
          <w:vertAlign w:val="subscript"/>
        </w:rPr>
        <w:t>P</w:t>
      </w:r>
      <w:r w:rsidRPr="001C4E87">
        <w:rPr>
          <w:vertAlign w:val="subscript"/>
        </w:rPr>
        <w:t>l</w:t>
      </w:r>
      <w:r>
        <w:rPr>
          <w:vertAlign w:val="subscript"/>
        </w:rPr>
        <w:t>z</w:t>
      </w:r>
    </w:p>
    <w:p w:rsidR="001C4E87" w:rsidRDefault="001C4E87" w:rsidP="001C4E87">
      <w:pPr>
        <w:pStyle w:val="Formel"/>
      </w:pPr>
      <w:r>
        <w:t xml:space="preserve">e= </w:t>
      </w:r>
      <w:r w:rsidR="00456413">
        <w:fldChar w:fldCharType="begin"/>
      </w:r>
      <w:r>
        <w:instrText xml:space="preserve"> EQ \F(5·mz·M</w:instrText>
      </w:r>
      <w:r>
        <w:rPr>
          <w:vertAlign w:val="subscript"/>
        </w:rPr>
        <w:instrText>Plz</w:instrText>
      </w:r>
      <w:r>
        <w:instrText>·L²;48·E·I</w:instrText>
      </w:r>
      <w:r w:rsidRPr="001C4E87">
        <w:rPr>
          <w:vertAlign w:val="subscript"/>
        </w:rPr>
        <w:instrText>z</w:instrText>
      </w:r>
      <w:r>
        <w:instrText xml:space="preserve">) </w:instrText>
      </w:r>
      <w:r w:rsidR="00456413">
        <w:fldChar w:fldCharType="end"/>
      </w:r>
    </w:p>
    <w:p w:rsidR="001C4E87" w:rsidRDefault="00D0680E" w:rsidP="00190B85">
      <w:r>
        <w:t>Für λ</w:t>
      </w:r>
      <w:r w:rsidRPr="00D0680E">
        <w:rPr>
          <w:vertAlign w:val="subscript"/>
        </w:rPr>
        <w:t>rel</w:t>
      </w:r>
      <w:r>
        <w:t>= 3,679 war die Länge 10 000mm. Bei kleineren Knickschlankheiten ist die Länge kürzer. Es gilt daher:</w:t>
      </w:r>
    </w:p>
    <w:p w:rsidR="00D0680E" w:rsidRPr="00D0680E" w:rsidRDefault="00D0680E" w:rsidP="00D0680E">
      <w:pPr>
        <w:pStyle w:val="Formel"/>
      </w:pPr>
      <w:r>
        <w:t>L= (10000/3,679)·λ</w:t>
      </w:r>
      <w:r w:rsidRPr="00D0680E">
        <w:rPr>
          <w:vertAlign w:val="subscript"/>
        </w:rPr>
        <w:t>rel</w:t>
      </w:r>
      <w:r>
        <w:t>= 2817·λ</w:t>
      </w:r>
      <w:r w:rsidRPr="00D0680E">
        <w:rPr>
          <w:vertAlign w:val="subscript"/>
        </w:rPr>
        <w:t>rel</w:t>
      </w:r>
    </w:p>
    <w:p w:rsidR="00936BE5" w:rsidRDefault="00D0680E" w:rsidP="00D0680E">
      <w:pPr>
        <w:pStyle w:val="Formel"/>
      </w:pPr>
      <w:r>
        <w:t>λ</w:t>
      </w:r>
      <w:r w:rsidRPr="00D0680E">
        <w:rPr>
          <w:vertAlign w:val="subscript"/>
        </w:rPr>
        <w:t>rel</w:t>
      </w:r>
      <w:r>
        <w:t xml:space="preserve">= </w:t>
      </w:r>
      <w:r w:rsidR="00456413">
        <w:fldChar w:fldCharType="begin"/>
      </w:r>
      <w:r>
        <w:instrText xml:space="preserve"> EQ \r(;\F(N</w:instrText>
      </w:r>
      <w:r w:rsidRPr="00D0680E">
        <w:rPr>
          <w:vertAlign w:val="subscript"/>
        </w:rPr>
        <w:instrText>Pl</w:instrText>
      </w:r>
      <w:r>
        <w:instrText>;N</w:instrText>
      </w:r>
      <w:r w:rsidRPr="00D0680E">
        <w:rPr>
          <w:vertAlign w:val="subscript"/>
        </w:rPr>
        <w:instrText>crit</w:instrText>
      </w:r>
      <w:r w:rsidRPr="00D0680E">
        <w:instrText>)</w:instrText>
      </w:r>
      <w:r>
        <w:instrText xml:space="preserve">) </w:instrText>
      </w:r>
      <w:r w:rsidR="00456413">
        <w:fldChar w:fldCharType="end"/>
      </w:r>
    </w:p>
    <w:p w:rsidR="00D0680E" w:rsidRDefault="00D0680E" w:rsidP="00D0680E">
      <w:pPr>
        <w:pStyle w:val="Formel"/>
      </w:pPr>
      <w:r>
        <w:t xml:space="preserve">L= </w:t>
      </w:r>
      <w:r w:rsidR="00456413">
        <w:fldChar w:fldCharType="begin"/>
      </w:r>
      <w:r>
        <w:instrText xml:space="preserve"> EQ 2718·\r(;\F(N</w:instrText>
      </w:r>
      <w:r w:rsidRPr="00D0680E">
        <w:rPr>
          <w:vertAlign w:val="subscript"/>
        </w:rPr>
        <w:instrText>Pl</w:instrText>
      </w:r>
      <w:r>
        <w:instrText>;N</w:instrText>
      </w:r>
      <w:r w:rsidRPr="00D0680E">
        <w:rPr>
          <w:vertAlign w:val="subscript"/>
        </w:rPr>
        <w:instrText>crit</w:instrText>
      </w:r>
      <w:r w:rsidRPr="00D0680E">
        <w:instrText>)</w:instrText>
      </w:r>
      <w:r>
        <w:instrText xml:space="preserve">) </w:instrText>
      </w:r>
      <w:r w:rsidR="00456413">
        <w:fldChar w:fldCharType="end"/>
      </w:r>
      <w:r>
        <w:tab/>
        <w:t>L einsetzen</w:t>
      </w:r>
    </w:p>
    <w:p w:rsidR="00D0680E" w:rsidRDefault="00D0680E" w:rsidP="00D0680E">
      <w:pPr>
        <w:pStyle w:val="Formel"/>
      </w:pPr>
      <w:r>
        <w:t xml:space="preserve">e= </w:t>
      </w:r>
      <w:r w:rsidR="00456413">
        <w:fldChar w:fldCharType="begin"/>
      </w:r>
      <w:r>
        <w:instrText xml:space="preserve"> EQ \F(5·mz·M</w:instrText>
      </w:r>
      <w:r>
        <w:rPr>
          <w:vertAlign w:val="subscript"/>
        </w:rPr>
        <w:instrText>Plz</w:instrText>
      </w:r>
      <w:r>
        <w:instrText>·\b(2718·\r(;\F(N</w:instrText>
      </w:r>
      <w:r w:rsidRPr="00D0680E">
        <w:rPr>
          <w:vertAlign w:val="subscript"/>
        </w:rPr>
        <w:instrText>Pl</w:instrText>
      </w:r>
      <w:r>
        <w:instrText>;N</w:instrText>
      </w:r>
      <w:r w:rsidRPr="00D0680E">
        <w:rPr>
          <w:vertAlign w:val="subscript"/>
        </w:rPr>
        <w:instrText>crit</w:instrText>
      </w:r>
      <w:r w:rsidRPr="00D0680E">
        <w:instrText>))</w:instrText>
      </w:r>
      <w:r>
        <w:instrText>)\s\up9(2);48·E·I</w:instrText>
      </w:r>
      <w:r w:rsidRPr="001C4E87">
        <w:rPr>
          <w:vertAlign w:val="subscript"/>
        </w:rPr>
        <w:instrText>z</w:instrText>
      </w:r>
      <w:r>
        <w:instrText xml:space="preserve">) </w:instrText>
      </w:r>
      <w:r w:rsidR="00456413">
        <w:fldChar w:fldCharType="end"/>
      </w:r>
      <w:r>
        <w:t xml:space="preserve">= </w:t>
      </w:r>
      <w:r w:rsidR="00456413">
        <w:fldChar w:fldCharType="begin"/>
      </w:r>
      <w:r>
        <w:instrText xml:space="preserve"> EQ \F(5·mz·M</w:instrText>
      </w:r>
      <w:r>
        <w:rPr>
          <w:vertAlign w:val="subscript"/>
        </w:rPr>
        <w:instrText>Plz</w:instrText>
      </w:r>
      <w:r>
        <w:instrText>·2718²·N</w:instrText>
      </w:r>
      <w:r w:rsidRPr="00D0680E">
        <w:rPr>
          <w:vertAlign w:val="subscript"/>
        </w:rPr>
        <w:instrText>Pl</w:instrText>
      </w:r>
      <w:r>
        <w:instrText>;48·E</w:instrText>
      </w:r>
      <w:r w:rsidR="005139C4" w:rsidRPr="005139C4">
        <w:rPr>
          <w:vertAlign w:val="subscript"/>
        </w:rPr>
        <w:instrText>0,05</w:instrText>
      </w:r>
      <w:r>
        <w:instrText>·I</w:instrText>
      </w:r>
      <w:r w:rsidRPr="001C4E87">
        <w:rPr>
          <w:vertAlign w:val="subscript"/>
        </w:rPr>
        <w:instrText>z</w:instrText>
      </w:r>
      <w:r>
        <w:instrText>·N</w:instrText>
      </w:r>
      <w:r w:rsidRPr="00D0680E">
        <w:rPr>
          <w:vertAlign w:val="subscript"/>
        </w:rPr>
        <w:instrText>crit</w:instrText>
      </w:r>
      <w:r>
        <w:instrText xml:space="preserve">) </w:instrText>
      </w:r>
      <w:r w:rsidR="00456413">
        <w:fldChar w:fldCharType="end"/>
      </w:r>
      <w:r>
        <w:tab/>
        <w:t>Zahlen einsetzen</w:t>
      </w:r>
    </w:p>
    <w:p w:rsidR="005139C4" w:rsidRDefault="00D0680E" w:rsidP="005139C4">
      <w:pPr>
        <w:pStyle w:val="Formel"/>
      </w:pPr>
      <w:r>
        <w:t xml:space="preserve">e= </w:t>
      </w:r>
      <w:r w:rsidR="00456413">
        <w:fldChar w:fldCharType="begin"/>
      </w:r>
      <w:r>
        <w:instrText xml:space="preserve"> EQ \F(5·mz·</w:instrText>
      </w:r>
      <w:r w:rsidR="005139C4">
        <w:instrText>90</w:instrText>
      </w:r>
      <w:r>
        <w:instrText>·2718²·</w:instrText>
      </w:r>
      <w:r w:rsidR="005139C4">
        <w:instrText>3600·1000</w:instrText>
      </w:r>
      <w:r>
        <w:instrText>;48·</w:instrText>
      </w:r>
      <w:r w:rsidR="005139C4">
        <w:instrText>9583</w:instrText>
      </w:r>
      <w:r>
        <w:instrText>·</w:instrText>
      </w:r>
      <w:r w:rsidR="005139C4">
        <w:instrText>2,81e8</w:instrText>
      </w:r>
      <w:r>
        <w:instrText>·N</w:instrText>
      </w:r>
      <w:r w:rsidRPr="00D0680E">
        <w:rPr>
          <w:vertAlign w:val="subscript"/>
        </w:rPr>
        <w:instrText>crit</w:instrText>
      </w:r>
      <w:r>
        <w:instrText xml:space="preserve">) </w:instrText>
      </w:r>
      <w:r w:rsidR="00456413">
        <w:fldChar w:fldCharType="end"/>
      </w:r>
    </w:p>
    <w:p w:rsidR="00D0680E" w:rsidRDefault="005139C4" w:rsidP="005139C4">
      <w:pPr>
        <w:pStyle w:val="Formel"/>
      </w:pPr>
      <w:r>
        <w:t xml:space="preserve">e= </w:t>
      </w:r>
      <w:r w:rsidR="00456413">
        <w:fldChar w:fldCharType="begin"/>
      </w:r>
      <w:r>
        <w:instrText xml:space="preserve"> EQ \F(mz·92,59;N</w:instrText>
      </w:r>
      <w:r w:rsidRPr="005139C4">
        <w:rPr>
          <w:vertAlign w:val="subscript"/>
        </w:rPr>
        <w:instrText>crit</w:instrText>
      </w:r>
      <w:r w:rsidRPr="005139C4">
        <w:instrText>)</w:instrText>
      </w:r>
      <w:r>
        <w:instrText xml:space="preserve"> </w:instrText>
      </w:r>
      <w:r w:rsidR="00456413">
        <w:fldChar w:fldCharType="end"/>
      </w:r>
      <w:r>
        <w:tab/>
        <w:t>Variante 3</w:t>
      </w:r>
    </w:p>
    <w:p w:rsidR="003617FC" w:rsidRDefault="003617FC" w:rsidP="005139C4">
      <w:pPr>
        <w:pStyle w:val="Formel"/>
      </w:pPr>
      <w:r>
        <w:t>e= 26mm·mz bei N</w:t>
      </w:r>
      <w:r w:rsidRPr="003617FC">
        <w:rPr>
          <w:vertAlign w:val="subscript"/>
        </w:rPr>
        <w:t>crit</w:t>
      </w:r>
      <w:r>
        <w:t>=1</w:t>
      </w:r>
    </w:p>
    <w:p w:rsidR="00697C5D" w:rsidRDefault="00697C5D" w:rsidP="00DE129E">
      <w:r>
        <w:t>Der Unterschied zur zweiten Variante ist, dass vor mz ein anderer Koeffizient ist. Das heißt, dass nur die Größe der Exzentrizität unterschiedlich ist.</w:t>
      </w:r>
    </w:p>
    <w:p w:rsidR="00DE129E" w:rsidRDefault="00DE129E" w:rsidP="00190B85"/>
    <w:p w:rsidR="008746EB" w:rsidRDefault="008746EB" w:rsidP="008746EB">
      <w:r>
        <w:t>Variante 1 kann grafisch nicht dargestellt werden, weil bei einigen Punkten eine Division durch 0 auftritt. Die beiden anderen Varianten werden jeweils für Knick- und Kippschlankheiten von je 1 und 2 dargestellt.</w:t>
      </w:r>
    </w:p>
    <w:p w:rsidR="008746EB" w:rsidRDefault="008746EB" w:rsidP="00190B85"/>
    <w:p w:rsidR="00155BBB" w:rsidRDefault="00155BBB" w:rsidP="00155BBB">
      <w:r>
        <w:rPr>
          <w:noProof/>
        </w:rPr>
        <w:drawing>
          <wp:inline distT="0" distB="0" distL="0" distR="0">
            <wp:extent cx="2880000" cy="2430000"/>
            <wp:effectExtent l="0" t="0" r="0" b="0"/>
            <wp:docPr id="32" name="Grafik 31" descr="Adap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wmf"/>
                    <pic:cNvPicPr/>
                  </pic:nvPicPr>
                  <pic:blipFill>
                    <a:blip r:embed="rId192"/>
                    <a:stretch>
                      <a:fillRect/>
                    </a:stretch>
                  </pic:blipFill>
                  <pic:spPr>
                    <a:xfrm>
                      <a:off x="0" y="0"/>
                      <a:ext cx="2880000" cy="2430000"/>
                    </a:xfrm>
                    <a:prstGeom prst="rect">
                      <a:avLst/>
                    </a:prstGeom>
                  </pic:spPr>
                </pic:pic>
              </a:graphicData>
            </a:graphic>
          </wp:inline>
        </w:drawing>
      </w:r>
      <w:r w:rsidR="00054F33">
        <w:rPr>
          <w:noProof/>
        </w:rPr>
        <w:drawing>
          <wp:inline distT="0" distB="0" distL="0" distR="0">
            <wp:extent cx="2880000" cy="2430000"/>
            <wp:effectExtent l="0" t="0" r="0" b="0"/>
            <wp:docPr id="39" name="Grafik 38" descr="Adap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wmf"/>
                    <pic:cNvPicPr/>
                  </pic:nvPicPr>
                  <pic:blipFill>
                    <a:blip r:embed="rId193"/>
                    <a:stretch>
                      <a:fillRect/>
                    </a:stretch>
                  </pic:blipFill>
                  <pic:spPr>
                    <a:xfrm>
                      <a:off x="0" y="0"/>
                      <a:ext cx="2880000" cy="2430000"/>
                    </a:xfrm>
                    <a:prstGeom prst="rect">
                      <a:avLst/>
                    </a:prstGeom>
                  </pic:spPr>
                </pic:pic>
              </a:graphicData>
            </a:graphic>
          </wp:inline>
        </w:drawing>
      </w:r>
    </w:p>
    <w:p w:rsidR="008746EB" w:rsidRDefault="008746EB" w:rsidP="008746EB">
      <w:bookmarkStart w:id="80" w:name="_Toc4674412"/>
      <w:r w:rsidRPr="00FD7E69">
        <w:t xml:space="preserve">Grafik </w:t>
      </w:r>
      <w:fldSimple w:instr=" SEQ Grafik ">
        <w:r w:rsidR="009754C5">
          <w:rPr>
            <w:noProof/>
          </w:rPr>
          <w:t>55</w:t>
        </w:r>
      </w:fldSimple>
      <w:r w:rsidRPr="00FD7E69">
        <w:t xml:space="preserve">: </w:t>
      </w:r>
      <w:r>
        <w:t>Isolinien nach Variante 2</w:t>
      </w:r>
      <w:bookmarkEnd w:id="80"/>
    </w:p>
    <w:p w:rsidR="008746EB" w:rsidRDefault="008746EB" w:rsidP="00155BBB"/>
    <w:p w:rsidR="008746EB" w:rsidRDefault="008746EB" w:rsidP="00155BBB"/>
    <w:p w:rsidR="00054F33" w:rsidRDefault="00054F33" w:rsidP="00155BBB">
      <w:r>
        <w:rPr>
          <w:noProof/>
        </w:rPr>
        <w:lastRenderedPageBreak/>
        <w:drawing>
          <wp:inline distT="0" distB="0" distL="0" distR="0">
            <wp:extent cx="2880000" cy="2430000"/>
            <wp:effectExtent l="0" t="0" r="0" b="0"/>
            <wp:docPr id="41" name="Grafik 40" descr="Adap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wmf"/>
                    <pic:cNvPicPr/>
                  </pic:nvPicPr>
                  <pic:blipFill>
                    <a:blip r:embed="rId194"/>
                    <a:stretch>
                      <a:fillRect/>
                    </a:stretch>
                  </pic:blipFill>
                  <pic:spPr>
                    <a:xfrm>
                      <a:off x="0" y="0"/>
                      <a:ext cx="2880000" cy="2430000"/>
                    </a:xfrm>
                    <a:prstGeom prst="rect">
                      <a:avLst/>
                    </a:prstGeom>
                  </pic:spPr>
                </pic:pic>
              </a:graphicData>
            </a:graphic>
          </wp:inline>
        </w:drawing>
      </w:r>
      <w:r w:rsidR="007C7153">
        <w:rPr>
          <w:noProof/>
        </w:rPr>
        <w:drawing>
          <wp:inline distT="0" distB="0" distL="0" distR="0">
            <wp:extent cx="2880000" cy="2430000"/>
            <wp:effectExtent l="0" t="0" r="0" b="0"/>
            <wp:docPr id="55" name="Grafik 54" descr="Adap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wmf"/>
                    <pic:cNvPicPr/>
                  </pic:nvPicPr>
                  <pic:blipFill>
                    <a:blip r:embed="rId195"/>
                    <a:stretch>
                      <a:fillRect/>
                    </a:stretch>
                  </pic:blipFill>
                  <pic:spPr>
                    <a:xfrm>
                      <a:off x="0" y="0"/>
                      <a:ext cx="2880000" cy="2430000"/>
                    </a:xfrm>
                    <a:prstGeom prst="rect">
                      <a:avLst/>
                    </a:prstGeom>
                  </pic:spPr>
                </pic:pic>
              </a:graphicData>
            </a:graphic>
          </wp:inline>
        </w:drawing>
      </w:r>
    </w:p>
    <w:p w:rsidR="008746EB" w:rsidRDefault="008746EB" w:rsidP="008746EB">
      <w:bookmarkStart w:id="81" w:name="_Toc4674413"/>
      <w:r w:rsidRPr="00FD7E69">
        <w:t xml:space="preserve">Grafik </w:t>
      </w:r>
      <w:fldSimple w:instr=" SEQ Grafik ">
        <w:r w:rsidR="009754C5">
          <w:rPr>
            <w:noProof/>
          </w:rPr>
          <w:t>56</w:t>
        </w:r>
      </w:fldSimple>
      <w:r w:rsidRPr="00FD7E69">
        <w:t xml:space="preserve">: </w:t>
      </w:r>
      <w:r>
        <w:t>Isolinien nach Variante 3</w:t>
      </w:r>
      <w:bookmarkEnd w:id="81"/>
    </w:p>
    <w:p w:rsidR="00054F33" w:rsidRDefault="00054F33" w:rsidP="00155BBB"/>
    <w:p w:rsidR="00A570B8" w:rsidRDefault="00086C96" w:rsidP="000836B4">
      <w:r>
        <w:t xml:space="preserve">Der Knick bei n=0 entsteht durch den </w:t>
      </w:r>
      <w:proofErr w:type="spellStart"/>
      <w:r>
        <w:t>Seitenwe</w:t>
      </w:r>
      <w:r w:rsidR="00E33958">
        <w:t>x</w:t>
      </w:r>
      <w:r>
        <w:t>el</w:t>
      </w:r>
      <w:proofErr w:type="spellEnd"/>
      <w:r>
        <w:t xml:space="preserve"> der </w:t>
      </w:r>
      <w:proofErr w:type="spellStart"/>
      <w:r>
        <w:t>Imperfe</w:t>
      </w:r>
      <w:r w:rsidR="00E33958">
        <w:t>xi</w:t>
      </w:r>
      <w:r>
        <w:t>on</w:t>
      </w:r>
      <w:proofErr w:type="spellEnd"/>
      <w:r>
        <w:t xml:space="preserve">, denn diese soll immer ungünstig wirken. Der konkave Verlauf bei Zugkräften entsteht durch die zunehmende </w:t>
      </w:r>
      <w:proofErr w:type="spellStart"/>
      <w:r w:rsidR="000836B4">
        <w:t>Imperfe</w:t>
      </w:r>
      <w:r w:rsidR="00E33958">
        <w:t>xi</w:t>
      </w:r>
      <w:r w:rsidR="000836B4">
        <w:t>on</w:t>
      </w:r>
      <w:proofErr w:type="spellEnd"/>
      <w:r w:rsidR="000836B4">
        <w:t xml:space="preserve"> bei zunehmenden mz, bis mz doppelt eingeht.</w:t>
      </w:r>
    </w:p>
    <w:p w:rsidR="00086C96" w:rsidRDefault="00086C96" w:rsidP="00190B85"/>
    <w:p w:rsidR="00B85350" w:rsidRDefault="00DE129E" w:rsidP="00190B85">
      <w:r w:rsidRPr="00DE129E">
        <w:rPr>
          <w:noProof/>
        </w:rPr>
        <w:drawing>
          <wp:inline distT="0" distB="0" distL="0" distR="0">
            <wp:extent cx="2880000" cy="2430000"/>
            <wp:effectExtent l="0" t="0" r="0" b="0"/>
            <wp:docPr id="70" name="Grafik 54" descr="Adap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wmf"/>
                    <pic:cNvPicPr/>
                  </pic:nvPicPr>
                  <pic:blipFill>
                    <a:blip r:embed="rId195"/>
                    <a:stretch>
                      <a:fillRect/>
                    </a:stretch>
                  </pic:blipFill>
                  <pic:spPr>
                    <a:xfrm>
                      <a:off x="0" y="0"/>
                      <a:ext cx="2880000" cy="2430000"/>
                    </a:xfrm>
                    <a:prstGeom prst="rect">
                      <a:avLst/>
                    </a:prstGeom>
                  </pic:spPr>
                </pic:pic>
              </a:graphicData>
            </a:graphic>
          </wp:inline>
        </w:drawing>
      </w:r>
      <w:r w:rsidR="00B85350">
        <w:rPr>
          <w:noProof/>
        </w:rPr>
        <w:drawing>
          <wp:inline distT="0" distB="0" distL="0" distR="0">
            <wp:extent cx="2880000" cy="2430000"/>
            <wp:effectExtent l="0" t="0" r="0" b="0"/>
            <wp:docPr id="69" name="Grafik 68" descr="Adapte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wmf"/>
                    <pic:cNvPicPr/>
                  </pic:nvPicPr>
                  <pic:blipFill>
                    <a:blip r:embed="rId196"/>
                    <a:stretch>
                      <a:fillRect/>
                    </a:stretch>
                  </pic:blipFill>
                  <pic:spPr>
                    <a:xfrm>
                      <a:off x="0" y="0"/>
                      <a:ext cx="2880000" cy="2430000"/>
                    </a:xfrm>
                    <a:prstGeom prst="rect">
                      <a:avLst/>
                    </a:prstGeom>
                  </pic:spPr>
                </pic:pic>
              </a:graphicData>
            </a:graphic>
          </wp:inline>
        </w:drawing>
      </w:r>
    </w:p>
    <w:p w:rsidR="00DE129E" w:rsidRDefault="00DE129E" w:rsidP="00DE129E">
      <w:bookmarkStart w:id="82" w:name="_Toc4674414"/>
      <w:r w:rsidRPr="00FD7E69">
        <w:t xml:space="preserve">Grafik </w:t>
      </w:r>
      <w:fldSimple w:instr=" SEQ Grafik ">
        <w:r w:rsidR="009754C5">
          <w:rPr>
            <w:noProof/>
          </w:rPr>
          <w:t>57</w:t>
        </w:r>
      </w:fldSimple>
      <w:r w:rsidRPr="00FD7E69">
        <w:t xml:space="preserve">: </w:t>
      </w:r>
      <w:r>
        <w:t xml:space="preserve">Vergleich zwischen Variante 3 und großer </w:t>
      </w:r>
      <w:proofErr w:type="spellStart"/>
      <w:r>
        <w:t>Imperfe</w:t>
      </w:r>
      <w:r w:rsidR="00E33958">
        <w:t>xi</w:t>
      </w:r>
      <w:r>
        <w:t>on</w:t>
      </w:r>
      <w:bookmarkEnd w:id="82"/>
      <w:proofErr w:type="spellEnd"/>
    </w:p>
    <w:p w:rsidR="00A570B8" w:rsidRDefault="00A570B8" w:rsidP="00190B85"/>
    <w:p w:rsidR="00DE129E" w:rsidRDefault="00DE129E" w:rsidP="00DE129E">
      <w:r>
        <w:t xml:space="preserve">Eine große </w:t>
      </w:r>
      <w:proofErr w:type="spellStart"/>
      <w:r>
        <w:t>Imperfe</w:t>
      </w:r>
      <w:r w:rsidR="00E33958">
        <w:t>xi</w:t>
      </w:r>
      <w:r>
        <w:t>on</w:t>
      </w:r>
      <w:proofErr w:type="spellEnd"/>
      <w:r>
        <w:t xml:space="preserve"> erzeugt für große mz ähnliche Auslastbarkeiten. Die deutlich höhere Zugnormalkrafttragfähigkeit bei Variante 3 liegt daran, dass bei mz=0 keine </w:t>
      </w:r>
      <w:proofErr w:type="spellStart"/>
      <w:r>
        <w:t>Imperfe</w:t>
      </w:r>
      <w:r w:rsidR="00E33958">
        <w:t>xi</w:t>
      </w:r>
      <w:r>
        <w:t>on</w:t>
      </w:r>
      <w:proofErr w:type="spellEnd"/>
      <w:r>
        <w:t xml:space="preserve"> hinzukommt.</w:t>
      </w:r>
    </w:p>
    <w:p w:rsidR="00DE129E" w:rsidRDefault="00DE129E" w:rsidP="00190B85"/>
    <w:p w:rsidR="000836B4" w:rsidRDefault="000836B4" w:rsidP="00190B85">
      <w:r>
        <w:t xml:space="preserve">Bei der vierten Variante wird die </w:t>
      </w:r>
      <w:proofErr w:type="spellStart"/>
      <w:r>
        <w:t>Imperfe</w:t>
      </w:r>
      <w:r w:rsidR="00E33958">
        <w:t>xi</w:t>
      </w:r>
      <w:r>
        <w:t>on</w:t>
      </w:r>
      <w:proofErr w:type="spellEnd"/>
      <w:r>
        <w:t xml:space="preserve"> bei Zugkräften zu 0 gesetzt, damit mz nicht verdoppelt wird. Diese Ergebnisse werden dargestellt.</w:t>
      </w:r>
    </w:p>
    <w:p w:rsidR="000836B4" w:rsidRDefault="000836B4" w:rsidP="00190B85"/>
    <w:p w:rsidR="000836B4" w:rsidRDefault="000836B4" w:rsidP="00190B85"/>
    <w:p w:rsidR="00EC5842" w:rsidRDefault="00EC5842" w:rsidP="00190B85">
      <w:pPr>
        <w:sectPr w:rsidR="00EC5842" w:rsidSect="00902C58">
          <w:pgSz w:w="11906" w:h="16838"/>
          <w:pgMar w:top="851" w:right="1134" w:bottom="1135" w:left="1134" w:header="709" w:footer="709" w:gutter="0"/>
          <w:cols w:space="708"/>
          <w:docGrid w:linePitch="360"/>
        </w:sectPr>
      </w:pPr>
    </w:p>
    <w:p w:rsidR="00EC5842" w:rsidRDefault="00EC5842" w:rsidP="00EC5842"/>
    <w:tbl>
      <w:tblPr>
        <w:tblStyle w:val="Tabellengitternetz"/>
        <w:tblW w:w="0" w:type="auto"/>
        <w:tblLook w:val="04A0"/>
      </w:tblPr>
      <w:tblGrid>
        <w:gridCol w:w="548"/>
        <w:gridCol w:w="4805"/>
        <w:gridCol w:w="4820"/>
        <w:gridCol w:w="5013"/>
        <w:gridCol w:w="4782"/>
      </w:tblGrid>
      <w:tr w:rsidR="00EC5842" w:rsidTr="00EC5842">
        <w:tc>
          <w:tcPr>
            <w:tcW w:w="548" w:type="dxa"/>
          </w:tcPr>
          <w:p w:rsidR="00EC5842" w:rsidRDefault="00EC5842" w:rsidP="00EC5842"/>
        </w:tc>
        <w:tc>
          <w:tcPr>
            <w:tcW w:w="4805" w:type="dxa"/>
          </w:tcPr>
          <w:p w:rsidR="00EC5842" w:rsidRDefault="00EC5842" w:rsidP="00EC5842">
            <w:r>
              <w:t>leichtes Knicken λ</w:t>
            </w:r>
            <w:r w:rsidRPr="00BC69E2">
              <w:rPr>
                <w:vertAlign w:val="subscript"/>
              </w:rPr>
              <w:t>rel</w:t>
            </w:r>
            <w:r>
              <w:t>= 0,5</w:t>
            </w:r>
          </w:p>
        </w:tc>
        <w:tc>
          <w:tcPr>
            <w:tcW w:w="4820" w:type="dxa"/>
          </w:tcPr>
          <w:p w:rsidR="00EC5842" w:rsidRDefault="00EC5842" w:rsidP="00EC5842">
            <w:r>
              <w:t>moderates Knicken λ</w:t>
            </w:r>
            <w:r w:rsidRPr="00BC69E2">
              <w:rPr>
                <w:vertAlign w:val="subscript"/>
              </w:rPr>
              <w:t>rel</w:t>
            </w:r>
            <w:r>
              <w:t>= 1</w:t>
            </w:r>
          </w:p>
        </w:tc>
        <w:tc>
          <w:tcPr>
            <w:tcW w:w="5013" w:type="dxa"/>
          </w:tcPr>
          <w:p w:rsidR="00EC5842" w:rsidRDefault="00EC5842" w:rsidP="00EC5842">
            <w:r>
              <w:t>ausgeprägtes Knicken λ</w:t>
            </w:r>
            <w:r w:rsidRPr="00BC69E2">
              <w:rPr>
                <w:vertAlign w:val="subscript"/>
              </w:rPr>
              <w:t>rel</w:t>
            </w:r>
            <w:r>
              <w:t>= 2</w:t>
            </w:r>
          </w:p>
        </w:tc>
        <w:tc>
          <w:tcPr>
            <w:tcW w:w="4782" w:type="dxa"/>
          </w:tcPr>
          <w:p w:rsidR="00EC5842" w:rsidRDefault="00EC5842" w:rsidP="00EC5842">
            <w:r>
              <w:t>schweres Knicken λ</w:t>
            </w:r>
            <w:r w:rsidRPr="00BC69E2">
              <w:rPr>
                <w:vertAlign w:val="subscript"/>
              </w:rPr>
              <w:t>rel</w:t>
            </w:r>
            <w:r>
              <w:t>= 4</w:t>
            </w:r>
          </w:p>
        </w:tc>
      </w:tr>
      <w:tr w:rsidR="00EC5842" w:rsidTr="00EC5842">
        <w:trPr>
          <w:cantSplit/>
          <w:trHeight w:val="1134"/>
        </w:trPr>
        <w:tc>
          <w:tcPr>
            <w:tcW w:w="548" w:type="dxa"/>
            <w:textDirection w:val="btLr"/>
          </w:tcPr>
          <w:p w:rsidR="00EC5842" w:rsidRDefault="00EC5842" w:rsidP="00EC5842">
            <w:pPr>
              <w:ind w:left="113" w:right="113"/>
            </w:pPr>
            <w:r>
              <w:t>leichtes Kippen λ</w:t>
            </w:r>
            <w:r w:rsidRPr="00BC69E2">
              <w:rPr>
                <w:vertAlign w:val="subscript"/>
              </w:rPr>
              <w:t>rel,M</w:t>
            </w:r>
            <w:r>
              <w:t>= 0,5</w:t>
            </w:r>
          </w:p>
        </w:tc>
        <w:tc>
          <w:tcPr>
            <w:tcW w:w="4805" w:type="dxa"/>
          </w:tcPr>
          <w:p w:rsidR="00EC5842" w:rsidRDefault="002361D7" w:rsidP="00EC5842">
            <w:r>
              <w:rPr>
                <w:noProof/>
              </w:rPr>
              <w:drawing>
                <wp:inline distT="0" distB="0" distL="0" distR="0">
                  <wp:extent cx="2880000" cy="2430000"/>
                  <wp:effectExtent l="19050" t="0" r="0" b="0"/>
                  <wp:docPr id="336" name="Grafik 335" descr="Adap0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0_0.wmf"/>
                          <pic:cNvPicPr/>
                        </pic:nvPicPr>
                        <pic:blipFill>
                          <a:blip r:embed="rId197"/>
                          <a:stretch>
                            <a:fillRect/>
                          </a:stretch>
                        </pic:blipFill>
                        <pic:spPr>
                          <a:xfrm>
                            <a:off x="0" y="0"/>
                            <a:ext cx="2880000" cy="2430000"/>
                          </a:xfrm>
                          <a:prstGeom prst="rect">
                            <a:avLst/>
                          </a:prstGeom>
                        </pic:spPr>
                      </pic:pic>
                    </a:graphicData>
                  </a:graphic>
                </wp:inline>
              </w:drawing>
            </w:r>
          </w:p>
        </w:tc>
        <w:tc>
          <w:tcPr>
            <w:tcW w:w="4820" w:type="dxa"/>
          </w:tcPr>
          <w:p w:rsidR="00EC5842" w:rsidRDefault="006B415A" w:rsidP="00EC5842">
            <w:r>
              <w:rPr>
                <w:noProof/>
              </w:rPr>
              <w:drawing>
                <wp:inline distT="0" distB="0" distL="0" distR="0">
                  <wp:extent cx="2880000" cy="2430000"/>
                  <wp:effectExtent l="19050" t="0" r="0" b="0"/>
                  <wp:docPr id="56" name="Grafik 55" descr="Adap1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1_0.wmf"/>
                          <pic:cNvPicPr/>
                        </pic:nvPicPr>
                        <pic:blipFill>
                          <a:blip r:embed="rId198"/>
                          <a:stretch>
                            <a:fillRect/>
                          </a:stretch>
                        </pic:blipFill>
                        <pic:spPr>
                          <a:xfrm>
                            <a:off x="0" y="0"/>
                            <a:ext cx="2880000" cy="2430000"/>
                          </a:xfrm>
                          <a:prstGeom prst="rect">
                            <a:avLst/>
                          </a:prstGeom>
                        </pic:spPr>
                      </pic:pic>
                    </a:graphicData>
                  </a:graphic>
                </wp:inline>
              </w:drawing>
            </w:r>
          </w:p>
        </w:tc>
        <w:tc>
          <w:tcPr>
            <w:tcW w:w="5013" w:type="dxa"/>
          </w:tcPr>
          <w:p w:rsidR="00EC5842" w:rsidRDefault="00EC5842" w:rsidP="00EC5842">
            <w:r w:rsidRPr="00743153">
              <w:t xml:space="preserve"> </w:t>
            </w:r>
            <w:r w:rsidR="006B415A">
              <w:rPr>
                <w:noProof/>
              </w:rPr>
              <w:drawing>
                <wp:inline distT="0" distB="0" distL="0" distR="0">
                  <wp:extent cx="2880000" cy="2430000"/>
                  <wp:effectExtent l="19050" t="0" r="0" b="0"/>
                  <wp:docPr id="116" name="Grafik 115" descr="Adap2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2_0.wmf"/>
                          <pic:cNvPicPr/>
                        </pic:nvPicPr>
                        <pic:blipFill>
                          <a:blip r:embed="rId199"/>
                          <a:stretch>
                            <a:fillRect/>
                          </a:stretch>
                        </pic:blipFill>
                        <pic:spPr>
                          <a:xfrm>
                            <a:off x="0" y="0"/>
                            <a:ext cx="2880000" cy="2430000"/>
                          </a:xfrm>
                          <a:prstGeom prst="rect">
                            <a:avLst/>
                          </a:prstGeom>
                        </pic:spPr>
                      </pic:pic>
                    </a:graphicData>
                  </a:graphic>
                </wp:inline>
              </w:drawing>
            </w:r>
          </w:p>
        </w:tc>
        <w:tc>
          <w:tcPr>
            <w:tcW w:w="4782" w:type="dxa"/>
          </w:tcPr>
          <w:p w:rsidR="00EC5842" w:rsidRDefault="00DA17F3" w:rsidP="00EC5842">
            <w:r>
              <w:rPr>
                <w:noProof/>
              </w:rPr>
              <w:drawing>
                <wp:inline distT="0" distB="0" distL="0" distR="0">
                  <wp:extent cx="2880000" cy="2430000"/>
                  <wp:effectExtent l="19050" t="0" r="0" b="0"/>
                  <wp:docPr id="120" name="Grafik 119" descr="Adap4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4_0.wmf"/>
                          <pic:cNvPicPr/>
                        </pic:nvPicPr>
                        <pic:blipFill>
                          <a:blip r:embed="rId200"/>
                          <a:stretch>
                            <a:fillRect/>
                          </a:stretch>
                        </pic:blipFill>
                        <pic:spPr>
                          <a:xfrm>
                            <a:off x="0" y="0"/>
                            <a:ext cx="2880000" cy="2430000"/>
                          </a:xfrm>
                          <a:prstGeom prst="rect">
                            <a:avLst/>
                          </a:prstGeom>
                        </pic:spPr>
                      </pic:pic>
                    </a:graphicData>
                  </a:graphic>
                </wp:inline>
              </w:drawing>
            </w:r>
          </w:p>
        </w:tc>
      </w:tr>
      <w:tr w:rsidR="00EC5842" w:rsidTr="00EC5842">
        <w:trPr>
          <w:cantSplit/>
          <w:trHeight w:val="1134"/>
        </w:trPr>
        <w:tc>
          <w:tcPr>
            <w:tcW w:w="548" w:type="dxa"/>
            <w:textDirection w:val="btLr"/>
          </w:tcPr>
          <w:p w:rsidR="00EC5842" w:rsidRDefault="00EC5842" w:rsidP="00EC5842">
            <w:pPr>
              <w:ind w:left="113" w:right="113"/>
            </w:pPr>
            <w:r>
              <w:t>moderates Kippen λ</w:t>
            </w:r>
            <w:r w:rsidRPr="00BC69E2">
              <w:rPr>
                <w:vertAlign w:val="subscript"/>
              </w:rPr>
              <w:t>rel,M</w:t>
            </w:r>
            <w:r>
              <w:t>= 1</w:t>
            </w:r>
          </w:p>
        </w:tc>
        <w:tc>
          <w:tcPr>
            <w:tcW w:w="4805" w:type="dxa"/>
          </w:tcPr>
          <w:p w:rsidR="00EC5842" w:rsidRDefault="00DA17F3" w:rsidP="00EC5842">
            <w:r>
              <w:rPr>
                <w:noProof/>
              </w:rPr>
              <w:drawing>
                <wp:inline distT="0" distB="0" distL="0" distR="0">
                  <wp:extent cx="2880000" cy="2430000"/>
                  <wp:effectExtent l="19050" t="0" r="0" b="0"/>
                  <wp:docPr id="124" name="Grafik 123" descr="Adap0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0_1.wmf"/>
                          <pic:cNvPicPr/>
                        </pic:nvPicPr>
                        <pic:blipFill>
                          <a:blip r:embed="rId201"/>
                          <a:stretch>
                            <a:fillRect/>
                          </a:stretch>
                        </pic:blipFill>
                        <pic:spPr>
                          <a:xfrm>
                            <a:off x="0" y="0"/>
                            <a:ext cx="2880000" cy="2430000"/>
                          </a:xfrm>
                          <a:prstGeom prst="rect">
                            <a:avLst/>
                          </a:prstGeom>
                        </pic:spPr>
                      </pic:pic>
                    </a:graphicData>
                  </a:graphic>
                </wp:inline>
              </w:drawing>
            </w:r>
          </w:p>
        </w:tc>
        <w:tc>
          <w:tcPr>
            <w:tcW w:w="4820" w:type="dxa"/>
          </w:tcPr>
          <w:p w:rsidR="00EC5842" w:rsidRDefault="00F01F66" w:rsidP="00EC5842">
            <w:r>
              <w:rPr>
                <w:noProof/>
              </w:rPr>
              <w:drawing>
                <wp:inline distT="0" distB="0" distL="0" distR="0">
                  <wp:extent cx="2880000" cy="2430000"/>
                  <wp:effectExtent l="19050" t="0" r="0" b="0"/>
                  <wp:docPr id="244" name="Grafik 243" descr="Adap1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1_1.wmf"/>
                          <pic:cNvPicPr/>
                        </pic:nvPicPr>
                        <pic:blipFill>
                          <a:blip r:embed="rId202"/>
                          <a:stretch>
                            <a:fillRect/>
                          </a:stretch>
                        </pic:blipFill>
                        <pic:spPr>
                          <a:xfrm>
                            <a:off x="0" y="0"/>
                            <a:ext cx="2880000" cy="2430000"/>
                          </a:xfrm>
                          <a:prstGeom prst="rect">
                            <a:avLst/>
                          </a:prstGeom>
                        </pic:spPr>
                      </pic:pic>
                    </a:graphicData>
                  </a:graphic>
                </wp:inline>
              </w:drawing>
            </w:r>
          </w:p>
        </w:tc>
        <w:tc>
          <w:tcPr>
            <w:tcW w:w="5013" w:type="dxa"/>
          </w:tcPr>
          <w:p w:rsidR="00EC5842" w:rsidRDefault="00044388" w:rsidP="00EC5842">
            <w:r>
              <w:rPr>
                <w:noProof/>
              </w:rPr>
              <w:drawing>
                <wp:inline distT="0" distB="0" distL="0" distR="0">
                  <wp:extent cx="2880000" cy="2430000"/>
                  <wp:effectExtent l="19050" t="0" r="0" b="0"/>
                  <wp:docPr id="354" name="Grafik 353" descr="Adap2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2_1.wmf"/>
                          <pic:cNvPicPr/>
                        </pic:nvPicPr>
                        <pic:blipFill>
                          <a:blip r:embed="rId203"/>
                          <a:stretch>
                            <a:fillRect/>
                          </a:stretch>
                        </pic:blipFill>
                        <pic:spPr>
                          <a:xfrm>
                            <a:off x="0" y="0"/>
                            <a:ext cx="2880000" cy="2430000"/>
                          </a:xfrm>
                          <a:prstGeom prst="rect">
                            <a:avLst/>
                          </a:prstGeom>
                        </pic:spPr>
                      </pic:pic>
                    </a:graphicData>
                  </a:graphic>
                </wp:inline>
              </w:drawing>
            </w:r>
          </w:p>
        </w:tc>
        <w:tc>
          <w:tcPr>
            <w:tcW w:w="4782" w:type="dxa"/>
          </w:tcPr>
          <w:p w:rsidR="00EC5842" w:rsidRDefault="00045CC6" w:rsidP="00EC5842">
            <w:r>
              <w:rPr>
                <w:noProof/>
              </w:rPr>
              <w:drawing>
                <wp:inline distT="0" distB="0" distL="0" distR="0">
                  <wp:extent cx="2880000" cy="2430000"/>
                  <wp:effectExtent l="19050" t="0" r="0" b="0"/>
                  <wp:docPr id="349" name="Grafik 348" descr="Adap4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4_1.wmf"/>
                          <pic:cNvPicPr/>
                        </pic:nvPicPr>
                        <pic:blipFill>
                          <a:blip r:embed="rId204"/>
                          <a:stretch>
                            <a:fillRect/>
                          </a:stretch>
                        </pic:blipFill>
                        <pic:spPr>
                          <a:xfrm>
                            <a:off x="0" y="0"/>
                            <a:ext cx="2880000" cy="2430000"/>
                          </a:xfrm>
                          <a:prstGeom prst="rect">
                            <a:avLst/>
                          </a:prstGeom>
                        </pic:spPr>
                      </pic:pic>
                    </a:graphicData>
                  </a:graphic>
                </wp:inline>
              </w:drawing>
            </w:r>
          </w:p>
        </w:tc>
      </w:tr>
      <w:tr w:rsidR="00EC5842" w:rsidTr="00EC5842">
        <w:trPr>
          <w:cantSplit/>
          <w:trHeight w:val="1134"/>
        </w:trPr>
        <w:tc>
          <w:tcPr>
            <w:tcW w:w="548" w:type="dxa"/>
            <w:textDirection w:val="btLr"/>
          </w:tcPr>
          <w:p w:rsidR="00EC5842" w:rsidRDefault="00EC5842" w:rsidP="00EC5842">
            <w:pPr>
              <w:ind w:left="113" w:right="113"/>
            </w:pPr>
            <w:r>
              <w:t>ausgeprägtes Kippen λ</w:t>
            </w:r>
            <w:r w:rsidRPr="00BC69E2">
              <w:rPr>
                <w:vertAlign w:val="subscript"/>
              </w:rPr>
              <w:t>rel,M</w:t>
            </w:r>
            <w:r>
              <w:t>= 2</w:t>
            </w:r>
          </w:p>
        </w:tc>
        <w:tc>
          <w:tcPr>
            <w:tcW w:w="4805" w:type="dxa"/>
          </w:tcPr>
          <w:p w:rsidR="00EC5842" w:rsidRDefault="00B221F6" w:rsidP="00EC5842">
            <w:r>
              <w:rPr>
                <w:noProof/>
              </w:rPr>
              <w:drawing>
                <wp:inline distT="0" distB="0" distL="0" distR="0">
                  <wp:extent cx="2880000" cy="2430000"/>
                  <wp:effectExtent l="19050" t="0" r="0" b="0"/>
                  <wp:docPr id="290" name="Grafik 289" descr="Adap0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0_2.wmf"/>
                          <pic:cNvPicPr/>
                        </pic:nvPicPr>
                        <pic:blipFill>
                          <a:blip r:embed="rId205"/>
                          <a:stretch>
                            <a:fillRect/>
                          </a:stretch>
                        </pic:blipFill>
                        <pic:spPr>
                          <a:xfrm>
                            <a:off x="0" y="0"/>
                            <a:ext cx="2880000" cy="2430000"/>
                          </a:xfrm>
                          <a:prstGeom prst="rect">
                            <a:avLst/>
                          </a:prstGeom>
                        </pic:spPr>
                      </pic:pic>
                    </a:graphicData>
                  </a:graphic>
                </wp:inline>
              </w:drawing>
            </w:r>
          </w:p>
        </w:tc>
        <w:tc>
          <w:tcPr>
            <w:tcW w:w="4820" w:type="dxa"/>
          </w:tcPr>
          <w:p w:rsidR="00EC5842" w:rsidRDefault="007B2C9B" w:rsidP="00EC5842">
            <w:r>
              <w:rPr>
                <w:noProof/>
              </w:rPr>
              <w:drawing>
                <wp:inline distT="0" distB="0" distL="0" distR="0">
                  <wp:extent cx="2880000" cy="2430000"/>
                  <wp:effectExtent l="19050" t="0" r="0" b="0"/>
                  <wp:docPr id="297" name="Grafik 296" descr="Adap1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1_2.wmf"/>
                          <pic:cNvPicPr/>
                        </pic:nvPicPr>
                        <pic:blipFill>
                          <a:blip r:embed="rId206"/>
                          <a:stretch>
                            <a:fillRect/>
                          </a:stretch>
                        </pic:blipFill>
                        <pic:spPr>
                          <a:xfrm>
                            <a:off x="0" y="0"/>
                            <a:ext cx="2880000" cy="2430000"/>
                          </a:xfrm>
                          <a:prstGeom prst="rect">
                            <a:avLst/>
                          </a:prstGeom>
                        </pic:spPr>
                      </pic:pic>
                    </a:graphicData>
                  </a:graphic>
                </wp:inline>
              </w:drawing>
            </w:r>
          </w:p>
        </w:tc>
        <w:tc>
          <w:tcPr>
            <w:tcW w:w="5013" w:type="dxa"/>
          </w:tcPr>
          <w:p w:rsidR="00EC5842" w:rsidRDefault="00106E87" w:rsidP="00EC5842">
            <w:r>
              <w:rPr>
                <w:noProof/>
              </w:rPr>
              <w:drawing>
                <wp:inline distT="0" distB="0" distL="0" distR="0">
                  <wp:extent cx="2880000" cy="2430000"/>
                  <wp:effectExtent l="19050" t="0" r="0" b="0"/>
                  <wp:docPr id="341" name="Grafik 340" descr="Adap2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2_2.wmf"/>
                          <pic:cNvPicPr/>
                        </pic:nvPicPr>
                        <pic:blipFill>
                          <a:blip r:embed="rId207"/>
                          <a:stretch>
                            <a:fillRect/>
                          </a:stretch>
                        </pic:blipFill>
                        <pic:spPr>
                          <a:xfrm>
                            <a:off x="0" y="0"/>
                            <a:ext cx="2880000" cy="2430000"/>
                          </a:xfrm>
                          <a:prstGeom prst="rect">
                            <a:avLst/>
                          </a:prstGeom>
                        </pic:spPr>
                      </pic:pic>
                    </a:graphicData>
                  </a:graphic>
                </wp:inline>
              </w:drawing>
            </w:r>
          </w:p>
        </w:tc>
        <w:tc>
          <w:tcPr>
            <w:tcW w:w="4782" w:type="dxa"/>
          </w:tcPr>
          <w:p w:rsidR="00EC5842" w:rsidRDefault="00045CC6" w:rsidP="00EC5842">
            <w:r>
              <w:rPr>
                <w:noProof/>
              </w:rPr>
              <w:drawing>
                <wp:inline distT="0" distB="0" distL="0" distR="0">
                  <wp:extent cx="2880000" cy="2430000"/>
                  <wp:effectExtent l="19050" t="0" r="0" b="0"/>
                  <wp:docPr id="345" name="Grafik 344" descr="Adap4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4_2.wmf"/>
                          <pic:cNvPicPr/>
                        </pic:nvPicPr>
                        <pic:blipFill>
                          <a:blip r:embed="rId208"/>
                          <a:stretch>
                            <a:fillRect/>
                          </a:stretch>
                        </pic:blipFill>
                        <pic:spPr>
                          <a:xfrm>
                            <a:off x="0" y="0"/>
                            <a:ext cx="2880000" cy="2430000"/>
                          </a:xfrm>
                          <a:prstGeom prst="rect">
                            <a:avLst/>
                          </a:prstGeom>
                        </pic:spPr>
                      </pic:pic>
                    </a:graphicData>
                  </a:graphic>
                </wp:inline>
              </w:drawing>
            </w:r>
          </w:p>
        </w:tc>
      </w:tr>
    </w:tbl>
    <w:p w:rsidR="00EC5842" w:rsidRDefault="00EC5842" w:rsidP="00EC5842">
      <w:pPr>
        <w:pStyle w:val="SEQFeld"/>
        <w:rPr>
          <w:sz w:val="24"/>
        </w:rPr>
      </w:pPr>
      <w:bookmarkStart w:id="83" w:name="_Toc4674415"/>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9754C5">
        <w:rPr>
          <w:noProof/>
          <w:sz w:val="24"/>
        </w:rPr>
        <w:t>58</w:t>
      </w:r>
      <w:r w:rsidR="00456413" w:rsidRPr="00FD7E69">
        <w:rPr>
          <w:sz w:val="24"/>
        </w:rPr>
        <w:fldChar w:fldCharType="end"/>
      </w:r>
      <w:r w:rsidRPr="00FD7E69">
        <w:rPr>
          <w:sz w:val="24"/>
        </w:rPr>
        <w:t xml:space="preserve">: </w:t>
      </w:r>
      <w:r>
        <w:rPr>
          <w:sz w:val="24"/>
        </w:rPr>
        <w:t>Isolinien der analytischen Lösung</w:t>
      </w:r>
      <w:bookmarkEnd w:id="83"/>
    </w:p>
    <w:p w:rsidR="00EC5842" w:rsidRDefault="00EC5842" w:rsidP="00EC5842"/>
    <w:p w:rsidR="00910373" w:rsidRDefault="00910373" w:rsidP="00EC5842"/>
    <w:p w:rsidR="00910373" w:rsidRDefault="00910373" w:rsidP="00EC5842"/>
    <w:p w:rsidR="00910373" w:rsidRDefault="00910373" w:rsidP="00EC5842"/>
    <w:p w:rsidR="00EC5842" w:rsidRDefault="00EC5842" w:rsidP="00EC5842"/>
    <w:p w:rsidR="00EC5842" w:rsidRDefault="00EC5842" w:rsidP="00EC5842"/>
    <w:tbl>
      <w:tblPr>
        <w:tblStyle w:val="Tabellengitternetz"/>
        <w:tblW w:w="0" w:type="auto"/>
        <w:tblLook w:val="04A0"/>
      </w:tblPr>
      <w:tblGrid>
        <w:gridCol w:w="548"/>
        <w:gridCol w:w="4805"/>
        <w:gridCol w:w="4820"/>
        <w:gridCol w:w="5013"/>
        <w:gridCol w:w="4782"/>
      </w:tblGrid>
      <w:tr w:rsidR="00EC5842" w:rsidTr="00EC5842">
        <w:tc>
          <w:tcPr>
            <w:tcW w:w="548" w:type="dxa"/>
          </w:tcPr>
          <w:p w:rsidR="00EC5842" w:rsidRDefault="00EC5842" w:rsidP="00EC5842"/>
        </w:tc>
        <w:tc>
          <w:tcPr>
            <w:tcW w:w="4805" w:type="dxa"/>
          </w:tcPr>
          <w:p w:rsidR="00EC5842" w:rsidRDefault="00EC5842" w:rsidP="00EC5842">
            <w:r>
              <w:t>leichtes Knicken λ</w:t>
            </w:r>
            <w:r w:rsidRPr="00BC69E2">
              <w:rPr>
                <w:vertAlign w:val="subscript"/>
              </w:rPr>
              <w:t>rel</w:t>
            </w:r>
            <w:r>
              <w:t>= 0,5</w:t>
            </w:r>
          </w:p>
        </w:tc>
        <w:tc>
          <w:tcPr>
            <w:tcW w:w="4820" w:type="dxa"/>
          </w:tcPr>
          <w:p w:rsidR="00EC5842" w:rsidRDefault="00EC5842" w:rsidP="00EC5842">
            <w:r>
              <w:t>moderates Knicken λ</w:t>
            </w:r>
            <w:r w:rsidRPr="00BC69E2">
              <w:rPr>
                <w:vertAlign w:val="subscript"/>
              </w:rPr>
              <w:t>rel</w:t>
            </w:r>
            <w:r>
              <w:t>= 1</w:t>
            </w:r>
          </w:p>
        </w:tc>
        <w:tc>
          <w:tcPr>
            <w:tcW w:w="5013" w:type="dxa"/>
          </w:tcPr>
          <w:p w:rsidR="00EC5842" w:rsidRDefault="00EC5842" w:rsidP="00EC5842">
            <w:r>
              <w:t>ausgeprägtes Knicken λ</w:t>
            </w:r>
            <w:r w:rsidRPr="00BC69E2">
              <w:rPr>
                <w:vertAlign w:val="subscript"/>
              </w:rPr>
              <w:t>rel</w:t>
            </w:r>
            <w:r>
              <w:t>= 2</w:t>
            </w:r>
          </w:p>
        </w:tc>
        <w:tc>
          <w:tcPr>
            <w:tcW w:w="4782" w:type="dxa"/>
          </w:tcPr>
          <w:p w:rsidR="00EC5842" w:rsidRDefault="00EC5842" w:rsidP="00EC5842">
            <w:r>
              <w:t>schweres Knicken λ</w:t>
            </w:r>
            <w:r w:rsidRPr="00BC69E2">
              <w:rPr>
                <w:vertAlign w:val="subscript"/>
              </w:rPr>
              <w:t>rel</w:t>
            </w:r>
            <w:r>
              <w:t>= 4</w:t>
            </w:r>
          </w:p>
        </w:tc>
      </w:tr>
      <w:tr w:rsidR="00EC5842" w:rsidTr="00EC5842">
        <w:trPr>
          <w:cantSplit/>
          <w:trHeight w:val="1134"/>
        </w:trPr>
        <w:tc>
          <w:tcPr>
            <w:tcW w:w="548" w:type="dxa"/>
            <w:textDirection w:val="btLr"/>
          </w:tcPr>
          <w:p w:rsidR="00EC5842" w:rsidRDefault="00EC5842" w:rsidP="00EC5842">
            <w:pPr>
              <w:ind w:left="113" w:right="113"/>
            </w:pPr>
            <w:r>
              <w:t>leichtes Kippen λ</w:t>
            </w:r>
            <w:r w:rsidRPr="00BC69E2">
              <w:rPr>
                <w:vertAlign w:val="subscript"/>
              </w:rPr>
              <w:t>rel,M</w:t>
            </w:r>
            <w:r>
              <w:t>= 0,5</w:t>
            </w:r>
          </w:p>
        </w:tc>
        <w:tc>
          <w:tcPr>
            <w:tcW w:w="4805" w:type="dxa"/>
          </w:tcPr>
          <w:p w:rsidR="00EC5842" w:rsidRDefault="001154CB" w:rsidP="00EC5842">
            <w:r>
              <w:rPr>
                <w:noProof/>
              </w:rPr>
              <w:drawing>
                <wp:inline distT="0" distB="0" distL="0" distR="0">
                  <wp:extent cx="2879733" cy="2540941"/>
                  <wp:effectExtent l="19050" t="0" r="0" b="0"/>
                  <wp:docPr id="337" name="Grafik 336" descr="Wolke0_0_K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0_0_K15.wmf"/>
                          <pic:cNvPicPr/>
                        </pic:nvPicPr>
                        <pic:blipFill>
                          <a:blip r:embed="rId209"/>
                          <a:stretch>
                            <a:fillRect/>
                          </a:stretch>
                        </pic:blipFill>
                        <pic:spPr>
                          <a:xfrm>
                            <a:off x="0" y="0"/>
                            <a:ext cx="2879733" cy="2540941"/>
                          </a:xfrm>
                          <a:prstGeom prst="rect">
                            <a:avLst/>
                          </a:prstGeom>
                        </pic:spPr>
                      </pic:pic>
                    </a:graphicData>
                  </a:graphic>
                </wp:inline>
              </w:drawing>
            </w:r>
          </w:p>
        </w:tc>
        <w:tc>
          <w:tcPr>
            <w:tcW w:w="4820" w:type="dxa"/>
          </w:tcPr>
          <w:p w:rsidR="00EC5842" w:rsidRDefault="001949AE" w:rsidP="00EC5842">
            <w:r>
              <w:rPr>
                <w:noProof/>
              </w:rPr>
              <w:drawing>
                <wp:inline distT="0" distB="0" distL="0" distR="0">
                  <wp:extent cx="2879733" cy="2540941"/>
                  <wp:effectExtent l="19050" t="0" r="0" b="0"/>
                  <wp:docPr id="299" name="Grafik 298" descr="Wolke1_0_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_0_15.wmf"/>
                          <pic:cNvPicPr/>
                        </pic:nvPicPr>
                        <pic:blipFill>
                          <a:blip r:embed="rId210"/>
                          <a:stretch>
                            <a:fillRect/>
                          </a:stretch>
                        </pic:blipFill>
                        <pic:spPr>
                          <a:xfrm>
                            <a:off x="0" y="0"/>
                            <a:ext cx="2879733" cy="2540941"/>
                          </a:xfrm>
                          <a:prstGeom prst="rect">
                            <a:avLst/>
                          </a:prstGeom>
                        </pic:spPr>
                      </pic:pic>
                    </a:graphicData>
                  </a:graphic>
                </wp:inline>
              </w:drawing>
            </w:r>
          </w:p>
        </w:tc>
        <w:tc>
          <w:tcPr>
            <w:tcW w:w="5013" w:type="dxa"/>
          </w:tcPr>
          <w:p w:rsidR="00EC5842" w:rsidRDefault="00EC5842" w:rsidP="00EC5842">
            <w:r w:rsidRPr="00743153">
              <w:t xml:space="preserve"> </w:t>
            </w:r>
            <w:r w:rsidR="001949AE">
              <w:rPr>
                <w:noProof/>
              </w:rPr>
              <w:drawing>
                <wp:inline distT="0" distB="0" distL="0" distR="0">
                  <wp:extent cx="2879733" cy="2540941"/>
                  <wp:effectExtent l="19050" t="0" r="0" b="0"/>
                  <wp:docPr id="300" name="Grafik 299" descr="Wolke2_0_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2_0_15.wmf"/>
                          <pic:cNvPicPr/>
                        </pic:nvPicPr>
                        <pic:blipFill>
                          <a:blip r:embed="rId211"/>
                          <a:stretch>
                            <a:fillRect/>
                          </a:stretch>
                        </pic:blipFill>
                        <pic:spPr>
                          <a:xfrm>
                            <a:off x="0" y="0"/>
                            <a:ext cx="2879733" cy="2540941"/>
                          </a:xfrm>
                          <a:prstGeom prst="rect">
                            <a:avLst/>
                          </a:prstGeom>
                        </pic:spPr>
                      </pic:pic>
                    </a:graphicData>
                  </a:graphic>
                </wp:inline>
              </w:drawing>
            </w:r>
          </w:p>
        </w:tc>
        <w:tc>
          <w:tcPr>
            <w:tcW w:w="4782" w:type="dxa"/>
          </w:tcPr>
          <w:p w:rsidR="00EC5842" w:rsidRDefault="001949AE" w:rsidP="00EC5842">
            <w:r>
              <w:rPr>
                <w:noProof/>
              </w:rPr>
              <w:drawing>
                <wp:inline distT="0" distB="0" distL="0" distR="0">
                  <wp:extent cx="2879733" cy="2540941"/>
                  <wp:effectExtent l="19050" t="0" r="0" b="0"/>
                  <wp:docPr id="301" name="Grafik 300" descr="Wolke4_0_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4_0_15.wmf"/>
                          <pic:cNvPicPr/>
                        </pic:nvPicPr>
                        <pic:blipFill>
                          <a:blip r:embed="rId212"/>
                          <a:stretch>
                            <a:fillRect/>
                          </a:stretch>
                        </pic:blipFill>
                        <pic:spPr>
                          <a:xfrm>
                            <a:off x="0" y="0"/>
                            <a:ext cx="2879733" cy="2540941"/>
                          </a:xfrm>
                          <a:prstGeom prst="rect">
                            <a:avLst/>
                          </a:prstGeom>
                        </pic:spPr>
                      </pic:pic>
                    </a:graphicData>
                  </a:graphic>
                </wp:inline>
              </w:drawing>
            </w:r>
          </w:p>
        </w:tc>
      </w:tr>
      <w:tr w:rsidR="00EC5842" w:rsidTr="00EC5842">
        <w:trPr>
          <w:cantSplit/>
          <w:trHeight w:val="1134"/>
        </w:trPr>
        <w:tc>
          <w:tcPr>
            <w:tcW w:w="548" w:type="dxa"/>
            <w:textDirection w:val="btLr"/>
          </w:tcPr>
          <w:p w:rsidR="00EC5842" w:rsidRDefault="00EC5842" w:rsidP="00EC5842">
            <w:pPr>
              <w:ind w:left="113" w:right="113"/>
            </w:pPr>
            <w:r>
              <w:t>moderates Kippen λ</w:t>
            </w:r>
            <w:r w:rsidRPr="00BC69E2">
              <w:rPr>
                <w:vertAlign w:val="subscript"/>
              </w:rPr>
              <w:t>rel,M</w:t>
            </w:r>
            <w:r>
              <w:t>= 1</w:t>
            </w:r>
          </w:p>
        </w:tc>
        <w:tc>
          <w:tcPr>
            <w:tcW w:w="4805" w:type="dxa"/>
          </w:tcPr>
          <w:p w:rsidR="00EC5842" w:rsidRDefault="001949AE" w:rsidP="00EC5842">
            <w:r>
              <w:rPr>
                <w:noProof/>
              </w:rPr>
              <w:drawing>
                <wp:inline distT="0" distB="0" distL="0" distR="0">
                  <wp:extent cx="2879733" cy="2540941"/>
                  <wp:effectExtent l="19050" t="0" r="0" b="0"/>
                  <wp:docPr id="306" name="Grafik 305" descr="Wolke0_1_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0_1_15.wmf"/>
                          <pic:cNvPicPr/>
                        </pic:nvPicPr>
                        <pic:blipFill>
                          <a:blip r:embed="rId213"/>
                          <a:stretch>
                            <a:fillRect/>
                          </a:stretch>
                        </pic:blipFill>
                        <pic:spPr>
                          <a:xfrm>
                            <a:off x="0" y="0"/>
                            <a:ext cx="2879733" cy="2540941"/>
                          </a:xfrm>
                          <a:prstGeom prst="rect">
                            <a:avLst/>
                          </a:prstGeom>
                        </pic:spPr>
                      </pic:pic>
                    </a:graphicData>
                  </a:graphic>
                </wp:inline>
              </w:drawing>
            </w:r>
          </w:p>
        </w:tc>
        <w:tc>
          <w:tcPr>
            <w:tcW w:w="4820" w:type="dxa"/>
          </w:tcPr>
          <w:p w:rsidR="00EC5842" w:rsidRDefault="001949AE" w:rsidP="00EC5842">
            <w:r>
              <w:rPr>
                <w:noProof/>
              </w:rPr>
              <w:drawing>
                <wp:inline distT="0" distB="0" distL="0" distR="0">
                  <wp:extent cx="2879733" cy="2540941"/>
                  <wp:effectExtent l="19050" t="0" r="0" b="0"/>
                  <wp:docPr id="307" name="Grafik 306" descr="Wolke1_1_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_1_15.wmf"/>
                          <pic:cNvPicPr/>
                        </pic:nvPicPr>
                        <pic:blipFill>
                          <a:blip r:embed="rId214"/>
                          <a:stretch>
                            <a:fillRect/>
                          </a:stretch>
                        </pic:blipFill>
                        <pic:spPr>
                          <a:xfrm>
                            <a:off x="0" y="0"/>
                            <a:ext cx="2879733" cy="2540941"/>
                          </a:xfrm>
                          <a:prstGeom prst="rect">
                            <a:avLst/>
                          </a:prstGeom>
                        </pic:spPr>
                      </pic:pic>
                    </a:graphicData>
                  </a:graphic>
                </wp:inline>
              </w:drawing>
            </w:r>
          </w:p>
        </w:tc>
        <w:tc>
          <w:tcPr>
            <w:tcW w:w="5013" w:type="dxa"/>
          </w:tcPr>
          <w:p w:rsidR="00EC5842" w:rsidRDefault="00044388" w:rsidP="00EC5842">
            <w:r>
              <w:rPr>
                <w:noProof/>
              </w:rPr>
              <w:drawing>
                <wp:inline distT="0" distB="0" distL="0" distR="0">
                  <wp:extent cx="2879733" cy="2540941"/>
                  <wp:effectExtent l="19050" t="0" r="0" b="0"/>
                  <wp:docPr id="355" name="Grafik 354" descr="Wolke2_1_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2_1_15.wmf"/>
                          <pic:cNvPicPr/>
                        </pic:nvPicPr>
                        <pic:blipFill>
                          <a:blip r:embed="rId215"/>
                          <a:stretch>
                            <a:fillRect/>
                          </a:stretch>
                        </pic:blipFill>
                        <pic:spPr>
                          <a:xfrm>
                            <a:off x="0" y="0"/>
                            <a:ext cx="2879733" cy="2540941"/>
                          </a:xfrm>
                          <a:prstGeom prst="rect">
                            <a:avLst/>
                          </a:prstGeom>
                        </pic:spPr>
                      </pic:pic>
                    </a:graphicData>
                  </a:graphic>
                </wp:inline>
              </w:drawing>
            </w:r>
          </w:p>
        </w:tc>
        <w:tc>
          <w:tcPr>
            <w:tcW w:w="4782" w:type="dxa"/>
          </w:tcPr>
          <w:p w:rsidR="00EC5842" w:rsidRDefault="00045CC6" w:rsidP="00EC5842">
            <w:r>
              <w:rPr>
                <w:noProof/>
              </w:rPr>
              <w:drawing>
                <wp:inline distT="0" distB="0" distL="0" distR="0">
                  <wp:extent cx="2879733" cy="2540941"/>
                  <wp:effectExtent l="19050" t="0" r="0" b="0"/>
                  <wp:docPr id="350" name="Grafik 349" descr="Wolke4_1_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4_1_15.wmf"/>
                          <pic:cNvPicPr/>
                        </pic:nvPicPr>
                        <pic:blipFill>
                          <a:blip r:embed="rId216"/>
                          <a:stretch>
                            <a:fillRect/>
                          </a:stretch>
                        </pic:blipFill>
                        <pic:spPr>
                          <a:xfrm>
                            <a:off x="0" y="0"/>
                            <a:ext cx="2879733" cy="2540941"/>
                          </a:xfrm>
                          <a:prstGeom prst="rect">
                            <a:avLst/>
                          </a:prstGeom>
                        </pic:spPr>
                      </pic:pic>
                    </a:graphicData>
                  </a:graphic>
                </wp:inline>
              </w:drawing>
            </w:r>
          </w:p>
        </w:tc>
      </w:tr>
      <w:tr w:rsidR="00EC5842" w:rsidTr="00EC5842">
        <w:trPr>
          <w:cantSplit/>
          <w:trHeight w:val="1134"/>
        </w:trPr>
        <w:tc>
          <w:tcPr>
            <w:tcW w:w="548" w:type="dxa"/>
            <w:textDirection w:val="btLr"/>
          </w:tcPr>
          <w:p w:rsidR="00EC5842" w:rsidRDefault="00EC5842" w:rsidP="00EC5842">
            <w:pPr>
              <w:ind w:left="113" w:right="113"/>
            </w:pPr>
            <w:r>
              <w:t>ausgeprägtes Kippen λ</w:t>
            </w:r>
            <w:r w:rsidRPr="00BC69E2">
              <w:rPr>
                <w:vertAlign w:val="subscript"/>
              </w:rPr>
              <w:t>rel,M</w:t>
            </w:r>
            <w:r>
              <w:t>= 2</w:t>
            </w:r>
          </w:p>
        </w:tc>
        <w:tc>
          <w:tcPr>
            <w:tcW w:w="4805" w:type="dxa"/>
          </w:tcPr>
          <w:p w:rsidR="00EC5842" w:rsidRDefault="001949AE" w:rsidP="00EC5842">
            <w:r>
              <w:rPr>
                <w:noProof/>
              </w:rPr>
              <w:drawing>
                <wp:inline distT="0" distB="0" distL="0" distR="0">
                  <wp:extent cx="2879733" cy="2540941"/>
                  <wp:effectExtent l="19050" t="0" r="0" b="0"/>
                  <wp:docPr id="309" name="Grafik 308" descr="Wolke0_2_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0_2_15.wmf"/>
                          <pic:cNvPicPr/>
                        </pic:nvPicPr>
                        <pic:blipFill>
                          <a:blip r:embed="rId217"/>
                          <a:stretch>
                            <a:fillRect/>
                          </a:stretch>
                        </pic:blipFill>
                        <pic:spPr>
                          <a:xfrm>
                            <a:off x="0" y="0"/>
                            <a:ext cx="2879733" cy="2540941"/>
                          </a:xfrm>
                          <a:prstGeom prst="rect">
                            <a:avLst/>
                          </a:prstGeom>
                        </pic:spPr>
                      </pic:pic>
                    </a:graphicData>
                  </a:graphic>
                </wp:inline>
              </w:drawing>
            </w:r>
          </w:p>
        </w:tc>
        <w:tc>
          <w:tcPr>
            <w:tcW w:w="4820" w:type="dxa"/>
          </w:tcPr>
          <w:p w:rsidR="00EC5842" w:rsidRDefault="007B2C9B" w:rsidP="00EC5842">
            <w:r w:rsidRPr="007B2C9B">
              <w:rPr>
                <w:noProof/>
              </w:rPr>
              <w:drawing>
                <wp:inline distT="0" distB="0" distL="0" distR="0">
                  <wp:extent cx="2879733" cy="2540941"/>
                  <wp:effectExtent l="19050" t="0" r="0" b="0"/>
                  <wp:docPr id="295" name="Grafik 293" descr="Wolke1_2_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_2_15.wmf"/>
                          <pic:cNvPicPr/>
                        </pic:nvPicPr>
                        <pic:blipFill>
                          <a:blip r:embed="rId218"/>
                          <a:stretch>
                            <a:fillRect/>
                          </a:stretch>
                        </pic:blipFill>
                        <pic:spPr>
                          <a:xfrm>
                            <a:off x="0" y="0"/>
                            <a:ext cx="2879733" cy="2540941"/>
                          </a:xfrm>
                          <a:prstGeom prst="rect">
                            <a:avLst/>
                          </a:prstGeom>
                        </pic:spPr>
                      </pic:pic>
                    </a:graphicData>
                  </a:graphic>
                </wp:inline>
              </w:drawing>
            </w:r>
          </w:p>
        </w:tc>
        <w:tc>
          <w:tcPr>
            <w:tcW w:w="5013" w:type="dxa"/>
          </w:tcPr>
          <w:p w:rsidR="00EC5842" w:rsidRDefault="00DA6446" w:rsidP="00EC5842">
            <w:r>
              <w:rPr>
                <w:noProof/>
              </w:rPr>
              <w:drawing>
                <wp:inline distT="0" distB="0" distL="0" distR="0">
                  <wp:extent cx="2879733" cy="2540941"/>
                  <wp:effectExtent l="19050" t="0" r="0" b="0"/>
                  <wp:docPr id="342" name="Grafik 341" descr="Wolke2_2_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2_2_15.wmf"/>
                          <pic:cNvPicPr/>
                        </pic:nvPicPr>
                        <pic:blipFill>
                          <a:blip r:embed="rId219"/>
                          <a:stretch>
                            <a:fillRect/>
                          </a:stretch>
                        </pic:blipFill>
                        <pic:spPr>
                          <a:xfrm>
                            <a:off x="0" y="0"/>
                            <a:ext cx="2879733" cy="2540941"/>
                          </a:xfrm>
                          <a:prstGeom prst="rect">
                            <a:avLst/>
                          </a:prstGeom>
                        </pic:spPr>
                      </pic:pic>
                    </a:graphicData>
                  </a:graphic>
                </wp:inline>
              </w:drawing>
            </w:r>
          </w:p>
        </w:tc>
        <w:tc>
          <w:tcPr>
            <w:tcW w:w="4782" w:type="dxa"/>
          </w:tcPr>
          <w:p w:rsidR="00EC5842" w:rsidRDefault="00045CC6" w:rsidP="00EC5842">
            <w:r>
              <w:rPr>
                <w:noProof/>
              </w:rPr>
              <w:drawing>
                <wp:inline distT="0" distB="0" distL="0" distR="0">
                  <wp:extent cx="2879733" cy="2540941"/>
                  <wp:effectExtent l="19050" t="0" r="0" b="0"/>
                  <wp:docPr id="346" name="Grafik 345" descr="Wolke4_2_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4_2_15.wmf"/>
                          <pic:cNvPicPr/>
                        </pic:nvPicPr>
                        <pic:blipFill>
                          <a:blip r:embed="rId220"/>
                          <a:stretch>
                            <a:fillRect/>
                          </a:stretch>
                        </pic:blipFill>
                        <pic:spPr>
                          <a:xfrm>
                            <a:off x="0" y="0"/>
                            <a:ext cx="2879733" cy="2540941"/>
                          </a:xfrm>
                          <a:prstGeom prst="rect">
                            <a:avLst/>
                          </a:prstGeom>
                        </pic:spPr>
                      </pic:pic>
                    </a:graphicData>
                  </a:graphic>
                </wp:inline>
              </w:drawing>
            </w:r>
          </w:p>
        </w:tc>
      </w:tr>
    </w:tbl>
    <w:p w:rsidR="00EC5842" w:rsidRDefault="00EC5842" w:rsidP="006B415A">
      <w:pPr>
        <w:pStyle w:val="SEQFeld"/>
        <w:rPr>
          <w:sz w:val="24"/>
        </w:rPr>
      </w:pPr>
      <w:bookmarkStart w:id="84" w:name="_Toc4674416"/>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9754C5">
        <w:rPr>
          <w:noProof/>
          <w:sz w:val="24"/>
        </w:rPr>
        <w:t>59</w:t>
      </w:r>
      <w:r w:rsidR="00456413" w:rsidRPr="00FD7E69">
        <w:rPr>
          <w:sz w:val="24"/>
        </w:rPr>
        <w:fldChar w:fldCharType="end"/>
      </w:r>
      <w:r w:rsidRPr="00FD7E69">
        <w:rPr>
          <w:sz w:val="24"/>
        </w:rPr>
        <w:t xml:space="preserve">: </w:t>
      </w:r>
      <w:r>
        <w:rPr>
          <w:sz w:val="24"/>
        </w:rPr>
        <w:t>analytischen Auslastungen</w:t>
      </w:r>
      <w:r w:rsidR="006B415A">
        <w:rPr>
          <w:sz w:val="24"/>
        </w:rPr>
        <w:t xml:space="preserve"> eingefärbt mit Biegedrillknickgleichung</w:t>
      </w:r>
      <w:bookmarkEnd w:id="84"/>
      <w:r w:rsidR="006B415A">
        <w:rPr>
          <w:sz w:val="24"/>
        </w:rPr>
        <w:t xml:space="preserve"> </w:t>
      </w:r>
    </w:p>
    <w:p w:rsidR="00EC5842" w:rsidRDefault="00EC5842" w:rsidP="00910373"/>
    <w:p w:rsidR="00EC5842" w:rsidRDefault="00EC5842" w:rsidP="00910373"/>
    <w:p w:rsidR="002361D7" w:rsidRDefault="002361D7" w:rsidP="00910373"/>
    <w:p w:rsidR="00910373" w:rsidRDefault="00910373" w:rsidP="00910373"/>
    <w:tbl>
      <w:tblPr>
        <w:tblStyle w:val="Tabellengitternetz"/>
        <w:tblW w:w="0" w:type="auto"/>
        <w:tblLook w:val="04A0"/>
      </w:tblPr>
      <w:tblGrid>
        <w:gridCol w:w="548"/>
        <w:gridCol w:w="4805"/>
        <w:gridCol w:w="4820"/>
        <w:gridCol w:w="5013"/>
        <w:gridCol w:w="4782"/>
      </w:tblGrid>
      <w:tr w:rsidR="00EC5842" w:rsidTr="00EC5842">
        <w:tc>
          <w:tcPr>
            <w:tcW w:w="548" w:type="dxa"/>
          </w:tcPr>
          <w:p w:rsidR="00EC5842" w:rsidRDefault="00EC5842" w:rsidP="00EC5842"/>
        </w:tc>
        <w:tc>
          <w:tcPr>
            <w:tcW w:w="4805" w:type="dxa"/>
          </w:tcPr>
          <w:p w:rsidR="00EC5842" w:rsidRDefault="00EC5842" w:rsidP="00EC5842">
            <w:r>
              <w:t>leichtes Knicken λ</w:t>
            </w:r>
            <w:r w:rsidRPr="00BC69E2">
              <w:rPr>
                <w:vertAlign w:val="subscript"/>
              </w:rPr>
              <w:t>rel</w:t>
            </w:r>
            <w:r>
              <w:t>= 0,5</w:t>
            </w:r>
          </w:p>
        </w:tc>
        <w:tc>
          <w:tcPr>
            <w:tcW w:w="4820" w:type="dxa"/>
          </w:tcPr>
          <w:p w:rsidR="00EC5842" w:rsidRDefault="00EC5842" w:rsidP="00EC5842">
            <w:r>
              <w:t>moderates Knicken λ</w:t>
            </w:r>
            <w:r w:rsidRPr="00BC69E2">
              <w:rPr>
                <w:vertAlign w:val="subscript"/>
              </w:rPr>
              <w:t>rel</w:t>
            </w:r>
            <w:r>
              <w:t>= 1</w:t>
            </w:r>
          </w:p>
        </w:tc>
        <w:tc>
          <w:tcPr>
            <w:tcW w:w="5013" w:type="dxa"/>
          </w:tcPr>
          <w:p w:rsidR="00EC5842" w:rsidRDefault="00EC5842" w:rsidP="00EC5842">
            <w:r>
              <w:t>ausgeprägtes Knicken λ</w:t>
            </w:r>
            <w:r w:rsidRPr="00BC69E2">
              <w:rPr>
                <w:vertAlign w:val="subscript"/>
              </w:rPr>
              <w:t>rel</w:t>
            </w:r>
            <w:r>
              <w:t>= 2</w:t>
            </w:r>
          </w:p>
        </w:tc>
        <w:tc>
          <w:tcPr>
            <w:tcW w:w="4782" w:type="dxa"/>
          </w:tcPr>
          <w:p w:rsidR="00EC5842" w:rsidRDefault="00EC5842" w:rsidP="00EC5842">
            <w:r>
              <w:t>schweres Knicken λ</w:t>
            </w:r>
            <w:r w:rsidRPr="00BC69E2">
              <w:rPr>
                <w:vertAlign w:val="subscript"/>
              </w:rPr>
              <w:t>rel</w:t>
            </w:r>
            <w:r>
              <w:t>= 4</w:t>
            </w:r>
          </w:p>
        </w:tc>
      </w:tr>
      <w:tr w:rsidR="00EC5842" w:rsidTr="00EC5842">
        <w:trPr>
          <w:cantSplit/>
          <w:trHeight w:val="1134"/>
        </w:trPr>
        <w:tc>
          <w:tcPr>
            <w:tcW w:w="548" w:type="dxa"/>
            <w:textDirection w:val="btLr"/>
          </w:tcPr>
          <w:p w:rsidR="00EC5842" w:rsidRDefault="00EC5842" w:rsidP="00EC5842">
            <w:pPr>
              <w:ind w:left="113" w:right="113"/>
            </w:pPr>
            <w:r>
              <w:t>leichtes Kippen λ</w:t>
            </w:r>
            <w:r w:rsidRPr="00BC69E2">
              <w:rPr>
                <w:vertAlign w:val="subscript"/>
              </w:rPr>
              <w:t>rel,M</w:t>
            </w:r>
            <w:r>
              <w:t>= 0,5</w:t>
            </w:r>
          </w:p>
        </w:tc>
        <w:tc>
          <w:tcPr>
            <w:tcW w:w="4805" w:type="dxa"/>
          </w:tcPr>
          <w:p w:rsidR="00EC5842" w:rsidRDefault="001154CB" w:rsidP="00EC5842">
            <w:r>
              <w:rPr>
                <w:noProof/>
              </w:rPr>
              <w:drawing>
                <wp:inline distT="0" distB="0" distL="0" distR="0">
                  <wp:extent cx="2879733" cy="2540941"/>
                  <wp:effectExtent l="19050" t="0" r="0" b="0"/>
                  <wp:docPr id="339" name="Grafik 338" descr="Wolke0_0_K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0_0_K29.wmf"/>
                          <pic:cNvPicPr/>
                        </pic:nvPicPr>
                        <pic:blipFill>
                          <a:blip r:embed="rId221"/>
                          <a:stretch>
                            <a:fillRect/>
                          </a:stretch>
                        </pic:blipFill>
                        <pic:spPr>
                          <a:xfrm>
                            <a:off x="0" y="0"/>
                            <a:ext cx="2879733" cy="2540941"/>
                          </a:xfrm>
                          <a:prstGeom prst="rect">
                            <a:avLst/>
                          </a:prstGeom>
                        </pic:spPr>
                      </pic:pic>
                    </a:graphicData>
                  </a:graphic>
                </wp:inline>
              </w:drawing>
            </w:r>
          </w:p>
        </w:tc>
        <w:tc>
          <w:tcPr>
            <w:tcW w:w="4820" w:type="dxa"/>
          </w:tcPr>
          <w:p w:rsidR="00EC5842" w:rsidRDefault="001949AE" w:rsidP="00EC5842">
            <w:r>
              <w:rPr>
                <w:noProof/>
              </w:rPr>
              <w:drawing>
                <wp:inline distT="0" distB="0" distL="0" distR="0">
                  <wp:extent cx="2879733" cy="2540941"/>
                  <wp:effectExtent l="19050" t="0" r="0" b="0"/>
                  <wp:docPr id="302" name="Grafik 301" descr="Wolke1_0_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_0_29.wmf"/>
                          <pic:cNvPicPr/>
                        </pic:nvPicPr>
                        <pic:blipFill>
                          <a:blip r:embed="rId222"/>
                          <a:stretch>
                            <a:fillRect/>
                          </a:stretch>
                        </pic:blipFill>
                        <pic:spPr>
                          <a:xfrm>
                            <a:off x="0" y="0"/>
                            <a:ext cx="2879733" cy="2540941"/>
                          </a:xfrm>
                          <a:prstGeom prst="rect">
                            <a:avLst/>
                          </a:prstGeom>
                        </pic:spPr>
                      </pic:pic>
                    </a:graphicData>
                  </a:graphic>
                </wp:inline>
              </w:drawing>
            </w:r>
          </w:p>
        </w:tc>
        <w:tc>
          <w:tcPr>
            <w:tcW w:w="5013" w:type="dxa"/>
          </w:tcPr>
          <w:p w:rsidR="00EC5842" w:rsidRDefault="001949AE" w:rsidP="00EC5842">
            <w:r>
              <w:rPr>
                <w:noProof/>
              </w:rPr>
              <w:drawing>
                <wp:inline distT="0" distB="0" distL="0" distR="0">
                  <wp:extent cx="2879733" cy="2540941"/>
                  <wp:effectExtent l="19050" t="0" r="0" b="0"/>
                  <wp:docPr id="303" name="Grafik 302" descr="Wolke2_0_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2_0_29.wmf"/>
                          <pic:cNvPicPr/>
                        </pic:nvPicPr>
                        <pic:blipFill>
                          <a:blip r:embed="rId223"/>
                          <a:stretch>
                            <a:fillRect/>
                          </a:stretch>
                        </pic:blipFill>
                        <pic:spPr>
                          <a:xfrm>
                            <a:off x="0" y="0"/>
                            <a:ext cx="2879733" cy="2540941"/>
                          </a:xfrm>
                          <a:prstGeom prst="rect">
                            <a:avLst/>
                          </a:prstGeom>
                        </pic:spPr>
                      </pic:pic>
                    </a:graphicData>
                  </a:graphic>
                </wp:inline>
              </w:drawing>
            </w:r>
          </w:p>
        </w:tc>
        <w:tc>
          <w:tcPr>
            <w:tcW w:w="4782" w:type="dxa"/>
          </w:tcPr>
          <w:p w:rsidR="00EC5842" w:rsidRDefault="001949AE" w:rsidP="00EC5842">
            <w:r>
              <w:rPr>
                <w:noProof/>
              </w:rPr>
              <w:drawing>
                <wp:inline distT="0" distB="0" distL="0" distR="0">
                  <wp:extent cx="2879733" cy="2540941"/>
                  <wp:effectExtent l="19050" t="0" r="0" b="0"/>
                  <wp:docPr id="304" name="Grafik 303" descr="Wolke4_0_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4_0_29.wmf"/>
                          <pic:cNvPicPr/>
                        </pic:nvPicPr>
                        <pic:blipFill>
                          <a:blip r:embed="rId224"/>
                          <a:stretch>
                            <a:fillRect/>
                          </a:stretch>
                        </pic:blipFill>
                        <pic:spPr>
                          <a:xfrm>
                            <a:off x="0" y="0"/>
                            <a:ext cx="2879733" cy="2540941"/>
                          </a:xfrm>
                          <a:prstGeom prst="rect">
                            <a:avLst/>
                          </a:prstGeom>
                        </pic:spPr>
                      </pic:pic>
                    </a:graphicData>
                  </a:graphic>
                </wp:inline>
              </w:drawing>
            </w:r>
          </w:p>
        </w:tc>
      </w:tr>
      <w:tr w:rsidR="00EC5842" w:rsidTr="00EC5842">
        <w:trPr>
          <w:cantSplit/>
          <w:trHeight w:val="1134"/>
        </w:trPr>
        <w:tc>
          <w:tcPr>
            <w:tcW w:w="548" w:type="dxa"/>
            <w:textDirection w:val="btLr"/>
          </w:tcPr>
          <w:p w:rsidR="00EC5842" w:rsidRDefault="00EC5842" w:rsidP="00EC5842">
            <w:pPr>
              <w:ind w:left="113" w:right="113"/>
            </w:pPr>
            <w:r>
              <w:t>moderates Kippen λ</w:t>
            </w:r>
            <w:r w:rsidRPr="00BC69E2">
              <w:rPr>
                <w:vertAlign w:val="subscript"/>
              </w:rPr>
              <w:t>rel,M</w:t>
            </w:r>
            <w:r>
              <w:t>= 1</w:t>
            </w:r>
          </w:p>
        </w:tc>
        <w:tc>
          <w:tcPr>
            <w:tcW w:w="4805" w:type="dxa"/>
          </w:tcPr>
          <w:p w:rsidR="00EC5842" w:rsidRDefault="001949AE" w:rsidP="00EC5842">
            <w:r>
              <w:rPr>
                <w:noProof/>
              </w:rPr>
              <w:drawing>
                <wp:inline distT="0" distB="0" distL="0" distR="0">
                  <wp:extent cx="2879733" cy="2540941"/>
                  <wp:effectExtent l="19050" t="0" r="0" b="0"/>
                  <wp:docPr id="310" name="Grafik 309" descr="Wolke0_1_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0_1_29.wmf"/>
                          <pic:cNvPicPr/>
                        </pic:nvPicPr>
                        <pic:blipFill>
                          <a:blip r:embed="rId225"/>
                          <a:stretch>
                            <a:fillRect/>
                          </a:stretch>
                        </pic:blipFill>
                        <pic:spPr>
                          <a:xfrm>
                            <a:off x="0" y="0"/>
                            <a:ext cx="2879733" cy="2540941"/>
                          </a:xfrm>
                          <a:prstGeom prst="rect">
                            <a:avLst/>
                          </a:prstGeom>
                        </pic:spPr>
                      </pic:pic>
                    </a:graphicData>
                  </a:graphic>
                </wp:inline>
              </w:drawing>
            </w:r>
          </w:p>
        </w:tc>
        <w:tc>
          <w:tcPr>
            <w:tcW w:w="4820" w:type="dxa"/>
          </w:tcPr>
          <w:p w:rsidR="00EC5842" w:rsidRDefault="001949AE" w:rsidP="00EC5842">
            <w:r>
              <w:rPr>
                <w:noProof/>
              </w:rPr>
              <w:drawing>
                <wp:inline distT="0" distB="0" distL="0" distR="0">
                  <wp:extent cx="2879733" cy="2540941"/>
                  <wp:effectExtent l="19050" t="0" r="0" b="0"/>
                  <wp:docPr id="338" name="Grafik 337" descr="Wolke1_1_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_1_29.wmf"/>
                          <pic:cNvPicPr/>
                        </pic:nvPicPr>
                        <pic:blipFill>
                          <a:blip r:embed="rId226"/>
                          <a:stretch>
                            <a:fillRect/>
                          </a:stretch>
                        </pic:blipFill>
                        <pic:spPr>
                          <a:xfrm>
                            <a:off x="0" y="0"/>
                            <a:ext cx="2879733" cy="2540941"/>
                          </a:xfrm>
                          <a:prstGeom prst="rect">
                            <a:avLst/>
                          </a:prstGeom>
                        </pic:spPr>
                      </pic:pic>
                    </a:graphicData>
                  </a:graphic>
                </wp:inline>
              </w:drawing>
            </w:r>
          </w:p>
        </w:tc>
        <w:tc>
          <w:tcPr>
            <w:tcW w:w="5013" w:type="dxa"/>
          </w:tcPr>
          <w:p w:rsidR="00EC5842" w:rsidRDefault="00044388" w:rsidP="00EC5842">
            <w:r>
              <w:rPr>
                <w:noProof/>
              </w:rPr>
              <w:drawing>
                <wp:inline distT="0" distB="0" distL="0" distR="0">
                  <wp:extent cx="2879733" cy="2540941"/>
                  <wp:effectExtent l="19050" t="0" r="0" b="0"/>
                  <wp:docPr id="356" name="Grafik 355" descr="Wolke2_1_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2_1_29.wmf"/>
                          <pic:cNvPicPr/>
                        </pic:nvPicPr>
                        <pic:blipFill>
                          <a:blip r:embed="rId227"/>
                          <a:stretch>
                            <a:fillRect/>
                          </a:stretch>
                        </pic:blipFill>
                        <pic:spPr>
                          <a:xfrm>
                            <a:off x="0" y="0"/>
                            <a:ext cx="2879733" cy="2540941"/>
                          </a:xfrm>
                          <a:prstGeom prst="rect">
                            <a:avLst/>
                          </a:prstGeom>
                        </pic:spPr>
                      </pic:pic>
                    </a:graphicData>
                  </a:graphic>
                </wp:inline>
              </w:drawing>
            </w:r>
          </w:p>
        </w:tc>
        <w:tc>
          <w:tcPr>
            <w:tcW w:w="4782" w:type="dxa"/>
          </w:tcPr>
          <w:p w:rsidR="00EC5842" w:rsidRDefault="00045CC6" w:rsidP="00EC5842">
            <w:r>
              <w:rPr>
                <w:noProof/>
              </w:rPr>
              <w:drawing>
                <wp:inline distT="0" distB="0" distL="0" distR="0">
                  <wp:extent cx="2879733" cy="2540941"/>
                  <wp:effectExtent l="19050" t="0" r="0" b="0"/>
                  <wp:docPr id="351" name="Grafik 350" descr="Wolke4_1_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4_1_29.wmf"/>
                          <pic:cNvPicPr/>
                        </pic:nvPicPr>
                        <pic:blipFill>
                          <a:blip r:embed="rId228"/>
                          <a:stretch>
                            <a:fillRect/>
                          </a:stretch>
                        </pic:blipFill>
                        <pic:spPr>
                          <a:xfrm>
                            <a:off x="0" y="0"/>
                            <a:ext cx="2879733" cy="2540941"/>
                          </a:xfrm>
                          <a:prstGeom prst="rect">
                            <a:avLst/>
                          </a:prstGeom>
                        </pic:spPr>
                      </pic:pic>
                    </a:graphicData>
                  </a:graphic>
                </wp:inline>
              </w:drawing>
            </w:r>
          </w:p>
        </w:tc>
      </w:tr>
      <w:tr w:rsidR="00EC5842" w:rsidTr="00EC5842">
        <w:trPr>
          <w:cantSplit/>
          <w:trHeight w:val="1134"/>
        </w:trPr>
        <w:tc>
          <w:tcPr>
            <w:tcW w:w="548" w:type="dxa"/>
            <w:textDirection w:val="btLr"/>
          </w:tcPr>
          <w:p w:rsidR="00EC5842" w:rsidRDefault="00EC5842" w:rsidP="00EC5842">
            <w:pPr>
              <w:ind w:left="113" w:right="113"/>
            </w:pPr>
            <w:r>
              <w:t>ausgeprägtes Kippen λ</w:t>
            </w:r>
            <w:r w:rsidRPr="00BC69E2">
              <w:rPr>
                <w:vertAlign w:val="subscript"/>
              </w:rPr>
              <w:t>rel,M</w:t>
            </w:r>
            <w:r>
              <w:t>= 2</w:t>
            </w:r>
          </w:p>
        </w:tc>
        <w:tc>
          <w:tcPr>
            <w:tcW w:w="4805" w:type="dxa"/>
          </w:tcPr>
          <w:p w:rsidR="00EC5842" w:rsidRDefault="001949AE" w:rsidP="00EC5842">
            <w:r>
              <w:rPr>
                <w:noProof/>
              </w:rPr>
              <w:drawing>
                <wp:inline distT="0" distB="0" distL="0" distR="0">
                  <wp:extent cx="2879733" cy="2540941"/>
                  <wp:effectExtent l="19050" t="0" r="0" b="0"/>
                  <wp:docPr id="311" name="Grafik 310" descr="Wolke0_2_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0_2_29.wmf"/>
                          <pic:cNvPicPr/>
                        </pic:nvPicPr>
                        <pic:blipFill>
                          <a:blip r:embed="rId229"/>
                          <a:stretch>
                            <a:fillRect/>
                          </a:stretch>
                        </pic:blipFill>
                        <pic:spPr>
                          <a:xfrm>
                            <a:off x="0" y="0"/>
                            <a:ext cx="2879733" cy="2540941"/>
                          </a:xfrm>
                          <a:prstGeom prst="rect">
                            <a:avLst/>
                          </a:prstGeom>
                        </pic:spPr>
                      </pic:pic>
                    </a:graphicData>
                  </a:graphic>
                </wp:inline>
              </w:drawing>
            </w:r>
          </w:p>
        </w:tc>
        <w:tc>
          <w:tcPr>
            <w:tcW w:w="4820" w:type="dxa"/>
          </w:tcPr>
          <w:p w:rsidR="00EC5842" w:rsidRDefault="007B2C9B" w:rsidP="00EC5842">
            <w:r>
              <w:rPr>
                <w:noProof/>
              </w:rPr>
              <w:drawing>
                <wp:inline distT="0" distB="0" distL="0" distR="0">
                  <wp:extent cx="2879733" cy="2540941"/>
                  <wp:effectExtent l="19050" t="0" r="0" b="0"/>
                  <wp:docPr id="296" name="Grafik 295" descr="Wolke1_2_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1_2_29.wmf"/>
                          <pic:cNvPicPr/>
                        </pic:nvPicPr>
                        <pic:blipFill>
                          <a:blip r:embed="rId230"/>
                          <a:stretch>
                            <a:fillRect/>
                          </a:stretch>
                        </pic:blipFill>
                        <pic:spPr>
                          <a:xfrm>
                            <a:off x="0" y="0"/>
                            <a:ext cx="2879733" cy="2540941"/>
                          </a:xfrm>
                          <a:prstGeom prst="rect">
                            <a:avLst/>
                          </a:prstGeom>
                        </pic:spPr>
                      </pic:pic>
                    </a:graphicData>
                  </a:graphic>
                </wp:inline>
              </w:drawing>
            </w:r>
          </w:p>
        </w:tc>
        <w:tc>
          <w:tcPr>
            <w:tcW w:w="5013" w:type="dxa"/>
          </w:tcPr>
          <w:p w:rsidR="00EC5842" w:rsidRDefault="00DA6446" w:rsidP="00EC5842">
            <w:r>
              <w:rPr>
                <w:noProof/>
              </w:rPr>
              <w:drawing>
                <wp:inline distT="0" distB="0" distL="0" distR="0">
                  <wp:extent cx="2879733" cy="2540941"/>
                  <wp:effectExtent l="19050" t="0" r="0" b="0"/>
                  <wp:docPr id="343" name="Grafik 342" descr="Wolke2_2_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2_2_29.wmf"/>
                          <pic:cNvPicPr/>
                        </pic:nvPicPr>
                        <pic:blipFill>
                          <a:blip r:embed="rId231"/>
                          <a:stretch>
                            <a:fillRect/>
                          </a:stretch>
                        </pic:blipFill>
                        <pic:spPr>
                          <a:xfrm>
                            <a:off x="0" y="0"/>
                            <a:ext cx="2879733" cy="2540941"/>
                          </a:xfrm>
                          <a:prstGeom prst="rect">
                            <a:avLst/>
                          </a:prstGeom>
                        </pic:spPr>
                      </pic:pic>
                    </a:graphicData>
                  </a:graphic>
                </wp:inline>
              </w:drawing>
            </w:r>
          </w:p>
        </w:tc>
        <w:tc>
          <w:tcPr>
            <w:tcW w:w="4782" w:type="dxa"/>
          </w:tcPr>
          <w:p w:rsidR="00EC5842" w:rsidRDefault="00045CC6" w:rsidP="00EC5842">
            <w:r>
              <w:rPr>
                <w:noProof/>
              </w:rPr>
              <w:drawing>
                <wp:inline distT="0" distB="0" distL="0" distR="0">
                  <wp:extent cx="2879733" cy="2540941"/>
                  <wp:effectExtent l="19050" t="0" r="0" b="0"/>
                  <wp:docPr id="347" name="Grafik 346" descr="Wolke4_2_2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ke4_2_29.wmf"/>
                          <pic:cNvPicPr/>
                        </pic:nvPicPr>
                        <pic:blipFill>
                          <a:blip r:embed="rId232"/>
                          <a:stretch>
                            <a:fillRect/>
                          </a:stretch>
                        </pic:blipFill>
                        <pic:spPr>
                          <a:xfrm>
                            <a:off x="0" y="0"/>
                            <a:ext cx="2879733" cy="2540941"/>
                          </a:xfrm>
                          <a:prstGeom prst="rect">
                            <a:avLst/>
                          </a:prstGeom>
                        </pic:spPr>
                      </pic:pic>
                    </a:graphicData>
                  </a:graphic>
                </wp:inline>
              </w:drawing>
            </w:r>
          </w:p>
        </w:tc>
      </w:tr>
    </w:tbl>
    <w:p w:rsidR="00EC5842" w:rsidRDefault="00EC5842" w:rsidP="00EC5842">
      <w:pPr>
        <w:pStyle w:val="SEQFeld"/>
        <w:rPr>
          <w:sz w:val="24"/>
        </w:rPr>
      </w:pPr>
      <w:bookmarkStart w:id="85" w:name="_Toc4674417"/>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9754C5">
        <w:rPr>
          <w:noProof/>
          <w:sz w:val="24"/>
        </w:rPr>
        <w:t>60</w:t>
      </w:r>
      <w:r w:rsidR="00456413" w:rsidRPr="00FD7E69">
        <w:rPr>
          <w:sz w:val="24"/>
        </w:rPr>
        <w:fldChar w:fldCharType="end"/>
      </w:r>
      <w:r w:rsidRPr="00FD7E69">
        <w:rPr>
          <w:sz w:val="24"/>
        </w:rPr>
        <w:t xml:space="preserve">: </w:t>
      </w:r>
      <w:r>
        <w:rPr>
          <w:sz w:val="24"/>
        </w:rPr>
        <w:t>Knickgleichung eingefärbt mit analytischen Auslastungen</w:t>
      </w:r>
      <w:bookmarkEnd w:id="85"/>
    </w:p>
    <w:p w:rsidR="00EC5842" w:rsidRDefault="00EC5842" w:rsidP="00910373"/>
    <w:p w:rsidR="00910373" w:rsidRDefault="00910373" w:rsidP="00910373"/>
    <w:p w:rsidR="00EC5842" w:rsidRDefault="00EC5842" w:rsidP="00910373"/>
    <w:p w:rsidR="00EC5842" w:rsidRDefault="00EC5842" w:rsidP="00910373"/>
    <w:tbl>
      <w:tblPr>
        <w:tblStyle w:val="Tabellengitternetz"/>
        <w:tblW w:w="0" w:type="auto"/>
        <w:tblLook w:val="04A0"/>
      </w:tblPr>
      <w:tblGrid>
        <w:gridCol w:w="548"/>
        <w:gridCol w:w="4805"/>
        <w:gridCol w:w="4820"/>
        <w:gridCol w:w="5013"/>
        <w:gridCol w:w="4782"/>
      </w:tblGrid>
      <w:tr w:rsidR="00EC5842" w:rsidTr="00EC5842">
        <w:tc>
          <w:tcPr>
            <w:tcW w:w="548" w:type="dxa"/>
          </w:tcPr>
          <w:p w:rsidR="00EC5842" w:rsidRDefault="00EC5842" w:rsidP="00EC5842"/>
        </w:tc>
        <w:tc>
          <w:tcPr>
            <w:tcW w:w="4805" w:type="dxa"/>
          </w:tcPr>
          <w:p w:rsidR="00EC5842" w:rsidRDefault="00EC5842" w:rsidP="00EC5842">
            <w:r>
              <w:t>leichtes Knicken λ</w:t>
            </w:r>
            <w:r w:rsidRPr="00BC69E2">
              <w:rPr>
                <w:vertAlign w:val="subscript"/>
              </w:rPr>
              <w:t>rel</w:t>
            </w:r>
            <w:r>
              <w:t>= 0,5</w:t>
            </w:r>
          </w:p>
        </w:tc>
        <w:tc>
          <w:tcPr>
            <w:tcW w:w="4820" w:type="dxa"/>
          </w:tcPr>
          <w:p w:rsidR="00EC5842" w:rsidRDefault="00EC5842" w:rsidP="00EC5842">
            <w:r>
              <w:t>moderates Knicken λ</w:t>
            </w:r>
            <w:r w:rsidRPr="00BC69E2">
              <w:rPr>
                <w:vertAlign w:val="subscript"/>
              </w:rPr>
              <w:t>rel</w:t>
            </w:r>
            <w:r>
              <w:t>= 1</w:t>
            </w:r>
          </w:p>
        </w:tc>
        <w:tc>
          <w:tcPr>
            <w:tcW w:w="5013" w:type="dxa"/>
          </w:tcPr>
          <w:p w:rsidR="00EC5842" w:rsidRDefault="00EC5842" w:rsidP="00EC5842">
            <w:r>
              <w:t>ausgeprägtes Knicken λ</w:t>
            </w:r>
            <w:r w:rsidRPr="00BC69E2">
              <w:rPr>
                <w:vertAlign w:val="subscript"/>
              </w:rPr>
              <w:t>rel</w:t>
            </w:r>
            <w:r>
              <w:t>= 2</w:t>
            </w:r>
          </w:p>
        </w:tc>
        <w:tc>
          <w:tcPr>
            <w:tcW w:w="4782" w:type="dxa"/>
          </w:tcPr>
          <w:p w:rsidR="00EC5842" w:rsidRDefault="00EC5842" w:rsidP="00EC5842">
            <w:r>
              <w:t>schweres Knicken λ</w:t>
            </w:r>
            <w:r w:rsidRPr="00BC69E2">
              <w:rPr>
                <w:vertAlign w:val="subscript"/>
              </w:rPr>
              <w:t>rel</w:t>
            </w:r>
            <w:r>
              <w:t>= 4</w:t>
            </w:r>
          </w:p>
        </w:tc>
      </w:tr>
      <w:tr w:rsidR="00EC5842" w:rsidTr="00EC5842">
        <w:trPr>
          <w:cantSplit/>
          <w:trHeight w:val="1134"/>
        </w:trPr>
        <w:tc>
          <w:tcPr>
            <w:tcW w:w="548" w:type="dxa"/>
            <w:textDirection w:val="btLr"/>
          </w:tcPr>
          <w:p w:rsidR="00EC5842" w:rsidRDefault="00EC5842" w:rsidP="00EC5842">
            <w:pPr>
              <w:ind w:left="113" w:right="113"/>
            </w:pPr>
            <w:r>
              <w:t>leichtes Kippen λ</w:t>
            </w:r>
            <w:r w:rsidRPr="00BC69E2">
              <w:rPr>
                <w:vertAlign w:val="subscript"/>
              </w:rPr>
              <w:t>rel,M</w:t>
            </w:r>
            <w:r>
              <w:t>= 0,5</w:t>
            </w:r>
          </w:p>
        </w:tc>
        <w:tc>
          <w:tcPr>
            <w:tcW w:w="4805" w:type="dxa"/>
          </w:tcPr>
          <w:p w:rsidR="00EC5842" w:rsidRDefault="001154CB" w:rsidP="00EC5842">
            <w:r>
              <w:rPr>
                <w:noProof/>
              </w:rPr>
              <w:drawing>
                <wp:inline distT="0" distB="0" distL="0" distR="0">
                  <wp:extent cx="2880000" cy="2520000"/>
                  <wp:effectExtent l="19050" t="0" r="0" b="0"/>
                  <wp:docPr id="340" name="Grafik 339" descr="Schnitt0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0_0.wmf"/>
                          <pic:cNvPicPr/>
                        </pic:nvPicPr>
                        <pic:blipFill>
                          <a:blip r:embed="rId233"/>
                          <a:stretch>
                            <a:fillRect/>
                          </a:stretch>
                        </pic:blipFill>
                        <pic:spPr>
                          <a:xfrm>
                            <a:off x="0" y="0"/>
                            <a:ext cx="2880000" cy="2520000"/>
                          </a:xfrm>
                          <a:prstGeom prst="rect">
                            <a:avLst/>
                          </a:prstGeom>
                        </pic:spPr>
                      </pic:pic>
                    </a:graphicData>
                  </a:graphic>
                </wp:inline>
              </w:drawing>
            </w:r>
          </w:p>
        </w:tc>
        <w:tc>
          <w:tcPr>
            <w:tcW w:w="4820" w:type="dxa"/>
          </w:tcPr>
          <w:p w:rsidR="00EC5842" w:rsidRDefault="006B415A" w:rsidP="00EC5842">
            <w:r>
              <w:rPr>
                <w:noProof/>
              </w:rPr>
              <w:drawing>
                <wp:inline distT="0" distB="0" distL="0" distR="0">
                  <wp:extent cx="2880000" cy="2520000"/>
                  <wp:effectExtent l="19050" t="0" r="0" b="0"/>
                  <wp:docPr id="65" name="Grafik 64" descr="Schnitt1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1_0.wmf"/>
                          <pic:cNvPicPr/>
                        </pic:nvPicPr>
                        <pic:blipFill>
                          <a:blip r:embed="rId234"/>
                          <a:stretch>
                            <a:fillRect/>
                          </a:stretch>
                        </pic:blipFill>
                        <pic:spPr>
                          <a:xfrm>
                            <a:off x="0" y="0"/>
                            <a:ext cx="2880000" cy="2520000"/>
                          </a:xfrm>
                          <a:prstGeom prst="rect">
                            <a:avLst/>
                          </a:prstGeom>
                        </pic:spPr>
                      </pic:pic>
                    </a:graphicData>
                  </a:graphic>
                </wp:inline>
              </w:drawing>
            </w:r>
          </w:p>
        </w:tc>
        <w:tc>
          <w:tcPr>
            <w:tcW w:w="5013" w:type="dxa"/>
          </w:tcPr>
          <w:p w:rsidR="00EC5842" w:rsidRDefault="00DA17F3" w:rsidP="00EC5842">
            <w:r>
              <w:rPr>
                <w:noProof/>
              </w:rPr>
              <w:drawing>
                <wp:inline distT="0" distB="0" distL="0" distR="0">
                  <wp:extent cx="2880000" cy="2520000"/>
                  <wp:effectExtent l="19050" t="0" r="0" b="0"/>
                  <wp:docPr id="119" name="Grafik 118" descr="Schnitt2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2_0.wmf"/>
                          <pic:cNvPicPr/>
                        </pic:nvPicPr>
                        <pic:blipFill>
                          <a:blip r:embed="rId235"/>
                          <a:stretch>
                            <a:fillRect/>
                          </a:stretch>
                        </pic:blipFill>
                        <pic:spPr>
                          <a:xfrm>
                            <a:off x="0" y="0"/>
                            <a:ext cx="2880000" cy="2520000"/>
                          </a:xfrm>
                          <a:prstGeom prst="rect">
                            <a:avLst/>
                          </a:prstGeom>
                        </pic:spPr>
                      </pic:pic>
                    </a:graphicData>
                  </a:graphic>
                </wp:inline>
              </w:drawing>
            </w:r>
          </w:p>
        </w:tc>
        <w:tc>
          <w:tcPr>
            <w:tcW w:w="4782" w:type="dxa"/>
          </w:tcPr>
          <w:p w:rsidR="00EC5842" w:rsidRDefault="00DA17F3" w:rsidP="00EC5842">
            <w:r>
              <w:rPr>
                <w:noProof/>
              </w:rPr>
              <w:drawing>
                <wp:inline distT="0" distB="0" distL="0" distR="0">
                  <wp:extent cx="2880000" cy="2520000"/>
                  <wp:effectExtent l="19050" t="0" r="0" b="0"/>
                  <wp:docPr id="123" name="Grafik 122" descr="Schnitt4_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4_0.wmf"/>
                          <pic:cNvPicPr/>
                        </pic:nvPicPr>
                        <pic:blipFill>
                          <a:blip r:embed="rId236"/>
                          <a:stretch>
                            <a:fillRect/>
                          </a:stretch>
                        </pic:blipFill>
                        <pic:spPr>
                          <a:xfrm>
                            <a:off x="0" y="0"/>
                            <a:ext cx="2880000" cy="2520000"/>
                          </a:xfrm>
                          <a:prstGeom prst="rect">
                            <a:avLst/>
                          </a:prstGeom>
                        </pic:spPr>
                      </pic:pic>
                    </a:graphicData>
                  </a:graphic>
                </wp:inline>
              </w:drawing>
            </w:r>
          </w:p>
        </w:tc>
      </w:tr>
      <w:tr w:rsidR="00EC5842" w:rsidTr="00EC5842">
        <w:trPr>
          <w:cantSplit/>
          <w:trHeight w:val="1134"/>
        </w:trPr>
        <w:tc>
          <w:tcPr>
            <w:tcW w:w="548" w:type="dxa"/>
            <w:textDirection w:val="btLr"/>
          </w:tcPr>
          <w:p w:rsidR="00EC5842" w:rsidRDefault="00EC5842" w:rsidP="00EC5842">
            <w:pPr>
              <w:ind w:left="113" w:right="113"/>
            </w:pPr>
            <w:r>
              <w:t>moderates Kippen λ</w:t>
            </w:r>
            <w:r w:rsidRPr="00BC69E2">
              <w:rPr>
                <w:vertAlign w:val="subscript"/>
              </w:rPr>
              <w:t>rel,M</w:t>
            </w:r>
            <w:r>
              <w:t>= 1</w:t>
            </w:r>
          </w:p>
        </w:tc>
        <w:tc>
          <w:tcPr>
            <w:tcW w:w="4805" w:type="dxa"/>
          </w:tcPr>
          <w:p w:rsidR="00EC5842" w:rsidRDefault="00F01F66" w:rsidP="00EC5842">
            <w:r>
              <w:rPr>
                <w:noProof/>
              </w:rPr>
              <w:drawing>
                <wp:inline distT="0" distB="0" distL="0" distR="0">
                  <wp:extent cx="2880000" cy="2520000"/>
                  <wp:effectExtent l="19050" t="0" r="0" b="0"/>
                  <wp:docPr id="127" name="Grafik 126" descr="Schnitt0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0_1.wmf"/>
                          <pic:cNvPicPr/>
                        </pic:nvPicPr>
                        <pic:blipFill>
                          <a:blip r:embed="rId237"/>
                          <a:stretch>
                            <a:fillRect/>
                          </a:stretch>
                        </pic:blipFill>
                        <pic:spPr>
                          <a:xfrm>
                            <a:off x="0" y="0"/>
                            <a:ext cx="2880000" cy="2520000"/>
                          </a:xfrm>
                          <a:prstGeom prst="rect">
                            <a:avLst/>
                          </a:prstGeom>
                        </pic:spPr>
                      </pic:pic>
                    </a:graphicData>
                  </a:graphic>
                </wp:inline>
              </w:drawing>
            </w:r>
          </w:p>
        </w:tc>
        <w:tc>
          <w:tcPr>
            <w:tcW w:w="4820" w:type="dxa"/>
          </w:tcPr>
          <w:p w:rsidR="00EC5842" w:rsidRDefault="00B221F6" w:rsidP="00EC5842">
            <w:r>
              <w:rPr>
                <w:noProof/>
              </w:rPr>
              <w:drawing>
                <wp:inline distT="0" distB="0" distL="0" distR="0">
                  <wp:extent cx="2880000" cy="2520000"/>
                  <wp:effectExtent l="19050" t="0" r="0" b="0"/>
                  <wp:docPr id="288" name="Grafik 287" descr="Schnitt1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1_1.wmf"/>
                          <pic:cNvPicPr/>
                        </pic:nvPicPr>
                        <pic:blipFill>
                          <a:blip r:embed="rId238"/>
                          <a:stretch>
                            <a:fillRect/>
                          </a:stretch>
                        </pic:blipFill>
                        <pic:spPr>
                          <a:xfrm>
                            <a:off x="0" y="0"/>
                            <a:ext cx="2880000" cy="2520000"/>
                          </a:xfrm>
                          <a:prstGeom prst="rect">
                            <a:avLst/>
                          </a:prstGeom>
                        </pic:spPr>
                      </pic:pic>
                    </a:graphicData>
                  </a:graphic>
                </wp:inline>
              </w:drawing>
            </w:r>
          </w:p>
        </w:tc>
        <w:tc>
          <w:tcPr>
            <w:tcW w:w="5013" w:type="dxa"/>
          </w:tcPr>
          <w:p w:rsidR="00EC5842" w:rsidRDefault="00044388" w:rsidP="00EC5842">
            <w:r>
              <w:rPr>
                <w:noProof/>
              </w:rPr>
              <w:drawing>
                <wp:inline distT="0" distB="0" distL="0" distR="0">
                  <wp:extent cx="2880000" cy="2520000"/>
                  <wp:effectExtent l="19050" t="0" r="0" b="0"/>
                  <wp:docPr id="357" name="Grafik 356" descr="Schnitt2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2_1.wmf"/>
                          <pic:cNvPicPr/>
                        </pic:nvPicPr>
                        <pic:blipFill>
                          <a:blip r:embed="rId239"/>
                          <a:stretch>
                            <a:fillRect/>
                          </a:stretch>
                        </pic:blipFill>
                        <pic:spPr>
                          <a:xfrm>
                            <a:off x="0" y="0"/>
                            <a:ext cx="2880000" cy="2520000"/>
                          </a:xfrm>
                          <a:prstGeom prst="rect">
                            <a:avLst/>
                          </a:prstGeom>
                        </pic:spPr>
                      </pic:pic>
                    </a:graphicData>
                  </a:graphic>
                </wp:inline>
              </w:drawing>
            </w:r>
          </w:p>
        </w:tc>
        <w:tc>
          <w:tcPr>
            <w:tcW w:w="4782" w:type="dxa"/>
          </w:tcPr>
          <w:p w:rsidR="00EC5842" w:rsidRDefault="00045CC6" w:rsidP="00EC5842">
            <w:r>
              <w:rPr>
                <w:noProof/>
              </w:rPr>
              <w:drawing>
                <wp:inline distT="0" distB="0" distL="0" distR="0">
                  <wp:extent cx="2880000" cy="2520000"/>
                  <wp:effectExtent l="19050" t="0" r="0" b="0"/>
                  <wp:docPr id="352" name="Grafik 351" descr="Schnitt4_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4_1.wmf"/>
                          <pic:cNvPicPr/>
                        </pic:nvPicPr>
                        <pic:blipFill>
                          <a:blip r:embed="rId240"/>
                          <a:stretch>
                            <a:fillRect/>
                          </a:stretch>
                        </pic:blipFill>
                        <pic:spPr>
                          <a:xfrm>
                            <a:off x="0" y="0"/>
                            <a:ext cx="2880000" cy="2520000"/>
                          </a:xfrm>
                          <a:prstGeom prst="rect">
                            <a:avLst/>
                          </a:prstGeom>
                        </pic:spPr>
                      </pic:pic>
                    </a:graphicData>
                  </a:graphic>
                </wp:inline>
              </w:drawing>
            </w:r>
          </w:p>
        </w:tc>
      </w:tr>
      <w:tr w:rsidR="00EC5842" w:rsidTr="00EC5842">
        <w:trPr>
          <w:cantSplit/>
          <w:trHeight w:val="1134"/>
        </w:trPr>
        <w:tc>
          <w:tcPr>
            <w:tcW w:w="548" w:type="dxa"/>
            <w:textDirection w:val="btLr"/>
          </w:tcPr>
          <w:p w:rsidR="00EC5842" w:rsidRDefault="00EC5842" w:rsidP="00EC5842">
            <w:pPr>
              <w:ind w:left="113" w:right="113"/>
            </w:pPr>
            <w:r>
              <w:t>ausgeprägtes Kippen λ</w:t>
            </w:r>
            <w:r w:rsidRPr="00BC69E2">
              <w:rPr>
                <w:vertAlign w:val="subscript"/>
              </w:rPr>
              <w:t>rel,M</w:t>
            </w:r>
            <w:r>
              <w:t>= 2</w:t>
            </w:r>
          </w:p>
        </w:tc>
        <w:tc>
          <w:tcPr>
            <w:tcW w:w="4805" w:type="dxa"/>
          </w:tcPr>
          <w:p w:rsidR="00EC5842" w:rsidRDefault="00B221F6" w:rsidP="00EC5842">
            <w:r>
              <w:rPr>
                <w:noProof/>
              </w:rPr>
              <w:drawing>
                <wp:inline distT="0" distB="0" distL="0" distR="0">
                  <wp:extent cx="2880000" cy="2520000"/>
                  <wp:effectExtent l="19050" t="0" r="0" b="0"/>
                  <wp:docPr id="293" name="Grafik 292" descr="Schnitt0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0_2.wmf"/>
                          <pic:cNvPicPr/>
                        </pic:nvPicPr>
                        <pic:blipFill>
                          <a:blip r:embed="rId241"/>
                          <a:stretch>
                            <a:fillRect/>
                          </a:stretch>
                        </pic:blipFill>
                        <pic:spPr>
                          <a:xfrm>
                            <a:off x="0" y="0"/>
                            <a:ext cx="2880000" cy="2520000"/>
                          </a:xfrm>
                          <a:prstGeom prst="rect">
                            <a:avLst/>
                          </a:prstGeom>
                        </pic:spPr>
                      </pic:pic>
                    </a:graphicData>
                  </a:graphic>
                </wp:inline>
              </w:drawing>
            </w:r>
          </w:p>
        </w:tc>
        <w:tc>
          <w:tcPr>
            <w:tcW w:w="4820" w:type="dxa"/>
          </w:tcPr>
          <w:p w:rsidR="00EC5842" w:rsidRDefault="007B2C9B" w:rsidP="00EC5842">
            <w:r>
              <w:rPr>
                <w:noProof/>
              </w:rPr>
              <w:drawing>
                <wp:inline distT="0" distB="0" distL="0" distR="0">
                  <wp:extent cx="2880000" cy="2520000"/>
                  <wp:effectExtent l="19050" t="0" r="0" b="0"/>
                  <wp:docPr id="298" name="Grafik 297" descr="Schnitt1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1_2.wmf"/>
                          <pic:cNvPicPr/>
                        </pic:nvPicPr>
                        <pic:blipFill>
                          <a:blip r:embed="rId242"/>
                          <a:stretch>
                            <a:fillRect/>
                          </a:stretch>
                        </pic:blipFill>
                        <pic:spPr>
                          <a:xfrm>
                            <a:off x="0" y="0"/>
                            <a:ext cx="2880000" cy="2520000"/>
                          </a:xfrm>
                          <a:prstGeom prst="rect">
                            <a:avLst/>
                          </a:prstGeom>
                        </pic:spPr>
                      </pic:pic>
                    </a:graphicData>
                  </a:graphic>
                </wp:inline>
              </w:drawing>
            </w:r>
          </w:p>
        </w:tc>
        <w:tc>
          <w:tcPr>
            <w:tcW w:w="5013" w:type="dxa"/>
          </w:tcPr>
          <w:p w:rsidR="00EC5842" w:rsidRDefault="00DA6446" w:rsidP="00EC5842">
            <w:r>
              <w:rPr>
                <w:noProof/>
              </w:rPr>
              <w:drawing>
                <wp:inline distT="0" distB="0" distL="0" distR="0">
                  <wp:extent cx="2880000" cy="2520000"/>
                  <wp:effectExtent l="19050" t="0" r="0" b="0"/>
                  <wp:docPr id="344" name="Grafik 343" descr="Schnitt2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2_2.wmf"/>
                          <pic:cNvPicPr/>
                        </pic:nvPicPr>
                        <pic:blipFill>
                          <a:blip r:embed="rId243"/>
                          <a:stretch>
                            <a:fillRect/>
                          </a:stretch>
                        </pic:blipFill>
                        <pic:spPr>
                          <a:xfrm>
                            <a:off x="0" y="0"/>
                            <a:ext cx="2880000" cy="2520000"/>
                          </a:xfrm>
                          <a:prstGeom prst="rect">
                            <a:avLst/>
                          </a:prstGeom>
                        </pic:spPr>
                      </pic:pic>
                    </a:graphicData>
                  </a:graphic>
                </wp:inline>
              </w:drawing>
            </w:r>
          </w:p>
        </w:tc>
        <w:tc>
          <w:tcPr>
            <w:tcW w:w="4782" w:type="dxa"/>
          </w:tcPr>
          <w:p w:rsidR="00EC5842" w:rsidRDefault="00045CC6" w:rsidP="00EC5842">
            <w:r>
              <w:rPr>
                <w:noProof/>
              </w:rPr>
              <w:drawing>
                <wp:inline distT="0" distB="0" distL="0" distR="0">
                  <wp:extent cx="2880000" cy="2520000"/>
                  <wp:effectExtent l="19050" t="0" r="0" b="0"/>
                  <wp:docPr id="348" name="Grafik 347" descr="Schnitt4_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nitt4_2.wmf"/>
                          <pic:cNvPicPr/>
                        </pic:nvPicPr>
                        <pic:blipFill>
                          <a:blip r:embed="rId244"/>
                          <a:stretch>
                            <a:fillRect/>
                          </a:stretch>
                        </pic:blipFill>
                        <pic:spPr>
                          <a:xfrm>
                            <a:off x="0" y="0"/>
                            <a:ext cx="2880000" cy="2520000"/>
                          </a:xfrm>
                          <a:prstGeom prst="rect">
                            <a:avLst/>
                          </a:prstGeom>
                        </pic:spPr>
                      </pic:pic>
                    </a:graphicData>
                  </a:graphic>
                </wp:inline>
              </w:drawing>
            </w:r>
          </w:p>
        </w:tc>
      </w:tr>
    </w:tbl>
    <w:p w:rsidR="00EC5842" w:rsidRDefault="00EC5842" w:rsidP="00EC5842">
      <w:pPr>
        <w:pStyle w:val="SEQFeld"/>
        <w:rPr>
          <w:sz w:val="24"/>
        </w:rPr>
      </w:pPr>
      <w:bookmarkStart w:id="86" w:name="_Toc4674418"/>
      <w:r w:rsidRPr="00FD7E69">
        <w:rPr>
          <w:sz w:val="24"/>
        </w:rPr>
        <w:t xml:space="preserve">Grafik </w:t>
      </w:r>
      <w:r w:rsidR="00456413" w:rsidRPr="00FD7E69">
        <w:rPr>
          <w:sz w:val="24"/>
        </w:rPr>
        <w:fldChar w:fldCharType="begin"/>
      </w:r>
      <w:r w:rsidRPr="00FD7E69">
        <w:rPr>
          <w:sz w:val="24"/>
        </w:rPr>
        <w:instrText xml:space="preserve"> SEQ Grafik </w:instrText>
      </w:r>
      <w:r w:rsidR="00456413" w:rsidRPr="00FD7E69">
        <w:rPr>
          <w:sz w:val="24"/>
        </w:rPr>
        <w:fldChar w:fldCharType="separate"/>
      </w:r>
      <w:r w:rsidR="009754C5">
        <w:rPr>
          <w:noProof/>
          <w:sz w:val="24"/>
        </w:rPr>
        <w:t>61</w:t>
      </w:r>
      <w:r w:rsidR="00456413" w:rsidRPr="00FD7E69">
        <w:rPr>
          <w:sz w:val="24"/>
        </w:rPr>
        <w:fldChar w:fldCharType="end"/>
      </w:r>
      <w:r w:rsidRPr="00FD7E69">
        <w:rPr>
          <w:sz w:val="24"/>
        </w:rPr>
        <w:t xml:space="preserve">: </w:t>
      </w:r>
      <w:r>
        <w:rPr>
          <w:sz w:val="24"/>
        </w:rPr>
        <w:t>Schnitte in den Koordinatenebenen: Vergleich der 3 Lösungen</w:t>
      </w:r>
      <w:bookmarkEnd w:id="86"/>
    </w:p>
    <w:p w:rsidR="00EC5842" w:rsidRDefault="00EC5842" w:rsidP="00EC5842"/>
    <w:p w:rsidR="00EC5842" w:rsidRDefault="00EC5842" w:rsidP="00190B85"/>
    <w:p w:rsidR="00EC5842" w:rsidRDefault="00EC5842" w:rsidP="00190B85"/>
    <w:p w:rsidR="00EC5842" w:rsidRDefault="00EC5842" w:rsidP="00190B85">
      <w:pPr>
        <w:sectPr w:rsidR="00EC5842" w:rsidSect="00EC5842">
          <w:pgSz w:w="23814" w:h="16839" w:orient="landscape" w:code="8"/>
          <w:pgMar w:top="1134" w:right="851" w:bottom="1134" w:left="1135" w:header="709" w:footer="709" w:gutter="0"/>
          <w:cols w:space="708"/>
          <w:docGrid w:linePitch="360"/>
        </w:sectPr>
      </w:pPr>
    </w:p>
    <w:p w:rsidR="00EC5842" w:rsidRDefault="00844055" w:rsidP="00844055">
      <w:pPr>
        <w:pStyle w:val="berschrift2"/>
      </w:pPr>
      <w:bookmarkStart w:id="87" w:name="_Toc4674314"/>
      <w:r>
        <w:lastRenderedPageBreak/>
        <w:t>Ausblick und weiterführende Arbeiten</w:t>
      </w:r>
      <w:bookmarkEnd w:id="87"/>
    </w:p>
    <w:p w:rsidR="00844055" w:rsidRDefault="00844055" w:rsidP="0007493C">
      <w:r>
        <w:t>In dieser Arbeit wurden die Formeln von Herr Hörsting aufgearbeitet und einsatzbereit gemacht. Sind Schnittgrößen nach Theo2 gegeben, dann kann ein sehr wirtschaftlicher Tragfähigkeitsnach</w:t>
      </w:r>
      <w:r w:rsidR="0007493C">
        <w:t xml:space="preserve">- </w:t>
      </w:r>
      <w:r>
        <w:t xml:space="preserve">weis geführt werden. </w:t>
      </w:r>
      <w:r w:rsidR="008110E2">
        <w:t>In der Praxis ist dies oft der Fall, da das statische System kein Einfeldträger ist, sondern in ein 3D FEM Programm eingegeben w</w:t>
      </w:r>
      <w:r w:rsidR="00941FE6">
        <w:t>ird.</w:t>
      </w:r>
      <w:r w:rsidR="0007493C">
        <w:t xml:space="preserve"> Da die Verbindungsmittel im Holzbau meist maßgebend sind, bringen die wirtschaftlichen Hörstingformeln keinen Gewinn.</w:t>
      </w:r>
    </w:p>
    <w:p w:rsidR="00941FE6" w:rsidRDefault="00941FE6" w:rsidP="00617EBE">
      <w:r>
        <w:t xml:space="preserve">Um die </w:t>
      </w:r>
      <w:proofErr w:type="spellStart"/>
      <w:r>
        <w:t>Intera</w:t>
      </w:r>
      <w:r w:rsidR="00E33958">
        <w:t>xi</w:t>
      </w:r>
      <w:r>
        <w:t>onsformeln</w:t>
      </w:r>
      <w:proofErr w:type="spellEnd"/>
      <w:r>
        <w:t xml:space="preserve"> mit der Norm zu vergleichen müssen die Schnittgrößen von Theo1 in Theo2 umgerechnet werden. Die Formel 2.199 von Herr </w:t>
      </w:r>
      <w:r w:rsidR="0007493C">
        <w:t>Hörsting</w:t>
      </w:r>
      <w:r>
        <w:t xml:space="preserve"> wurde mit 4 verschiedenen Ansätzen erweitert, von denen keiner den Einfluss von mz zufriedenstellend berücksichtigen konnte. Die Grafiken in Kapitel 6.4 haben daher nur Beispielchar</w:t>
      </w:r>
      <w:r w:rsidR="0007493C">
        <w:t>a</w:t>
      </w:r>
      <w:r>
        <w:t>kter, wie die korrekte Lösung aussehen sollte. Es ist</w:t>
      </w:r>
      <w:r w:rsidR="00617EBE">
        <w:t xml:space="preserve"> nicht notwendig, dass es für den Einfeldträger eine Taschenrechnerformel geben muss, die Theo1 in Theo2 umrechnet. Mit Hilfe eines Computers ist auch ein numerisches Verfahren zur Lösung von Differentialgleichungen denkbar z.B. Runge Kutta. Dies ist ein rein statisches Problem, das von de</w:t>
      </w:r>
      <w:r w:rsidR="001E621F">
        <w:t>m Material Holz unabhängig ist.</w:t>
      </w:r>
    </w:p>
    <w:p w:rsidR="001D537F" w:rsidRDefault="001D537F" w:rsidP="00617EBE"/>
    <w:p w:rsidR="001D537F" w:rsidRDefault="001D537F" w:rsidP="000E2D39">
      <w:r>
        <w:t xml:space="preserve">Numerische Simulationen wurden nicht durchgeführt, sodass dieser Punkt nicht bearbeitet wurde. Dies hat mehrere Gründe. </w:t>
      </w:r>
      <w:r w:rsidR="000E2D39">
        <w:t>Zum einen musste die Dissertation von Herr Hörsting aufgearbeitet werden, um die darin enthaltenen Formeln nutzen zu können. Zum anderen kann i</w:t>
      </w:r>
      <w:r w:rsidR="00034184">
        <w:t xml:space="preserve">n RFEM bei einem Volumenelement nicht eingestellt werden, dass es bei Zug reißt und bei Druck plastiziert. Laut Hörsting gab es zwar bei Ansys leichte Einschränkungen, die er aber </w:t>
      </w:r>
      <w:r w:rsidR="003B0BAC">
        <w:t>mit genügend Erfahrung kompensieren</w:t>
      </w:r>
      <w:r w:rsidR="00034184">
        <w:t xml:space="preserve"> konnte. Ansys oder Abacus sind für die Berechnung daher die besser geeigneten Programme als RFEM, aber auch schwerer zu bedienen. </w:t>
      </w:r>
      <w:r w:rsidR="000E2D39">
        <w:t xml:space="preserve">Der Mangel an Ansys-Fachwissen machte die numerische Simulation unmöglich. </w:t>
      </w:r>
      <w:r w:rsidR="00034184">
        <w:t xml:space="preserve">Die Nutzerfreundlichkeit von RFEM fehlt bei Ansys, sodass Ansys eine sehr lange Einarbeitungszeit bei geringem Wissenserwerb pro Zeit hat. Für eine Studienarbeit sind etwa 240 Stunden vorgesehen, die für die Einarbeitung in Ansys kaum ausreichen. </w:t>
      </w:r>
      <w:r w:rsidR="003B0BAC">
        <w:t xml:space="preserve">Somit erwirbt der Student zwar Ansyskenntnisse, kann aber in der Zeit keine produktive Arbeit mehr leisten. Einarbeitung lenkt auch sehr vom Thema ab, da die Konzentration darauf fixiert wird, dass das Programm arbeitet und nicht </w:t>
      </w:r>
      <w:r w:rsidR="00030A8F">
        <w:t xml:space="preserve">auf das </w:t>
      </w:r>
      <w:r w:rsidR="0007493C">
        <w:t>eigentliche</w:t>
      </w:r>
      <w:r w:rsidR="00030A8F">
        <w:t xml:space="preserve"> Thema. Die Fehlerquote ist sehr hoch und aus den falschen Ergebnissen, die nach langem Rumprobieren endlich </w:t>
      </w:r>
      <w:r w:rsidR="000E2D39">
        <w:t>korrekt</w:t>
      </w:r>
      <w:r w:rsidR="00030A8F">
        <w:t xml:space="preserve"> aussehen, werden beliebige Schlüsse gezogen. Studenten haben selten Berufserfahrung, die für produktive Arbeiten genutzt werden kann. Denkbar wäre ein Ansys-Hiwi</w:t>
      </w:r>
      <w:r w:rsidR="00F14268">
        <w:t xml:space="preserve"> oder Zusammenarbeit mit dem Institut für Statik.</w:t>
      </w:r>
    </w:p>
    <w:p w:rsidR="001D537F" w:rsidRDefault="001D537F" w:rsidP="00617EBE"/>
    <w:p w:rsidR="00EC5842" w:rsidRDefault="001E621F" w:rsidP="00190B85">
      <w:r>
        <w:t>Als aufbauende Arbeit ist folgendes denkbar</w:t>
      </w:r>
    </w:p>
    <w:p w:rsidR="001E621F" w:rsidRDefault="001E621F" w:rsidP="001E621F">
      <w:pPr>
        <w:pStyle w:val="Listenabsatz"/>
        <w:numPr>
          <w:ilvl w:val="0"/>
          <w:numId w:val="37"/>
        </w:numPr>
      </w:pPr>
      <w:r>
        <w:t>Ein Makro, das Schnittgrößen von Theo1 nach Theo2 numerisch umrechnet</w:t>
      </w:r>
      <w:r w:rsidR="00376B15">
        <w:t>. Grafiken austauschen und auswerten.</w:t>
      </w:r>
    </w:p>
    <w:p w:rsidR="00F14268" w:rsidRDefault="00F14268" w:rsidP="001E621F">
      <w:pPr>
        <w:pStyle w:val="Listenabsatz"/>
        <w:numPr>
          <w:ilvl w:val="0"/>
          <w:numId w:val="37"/>
        </w:numPr>
      </w:pPr>
      <w:r>
        <w:t>Herleitung der Gleichung für Schnittpunkt zwischen Ebene und beliebiger Gerade. Wolkenschnittpunkt nutzt eine Ursprungsgerade. Der Schnittpunkt zwischen Wolke und beliebiger Gerade kann genutzt werden, um einen völlig neuen Adapter zu konstruieren, denn der bisherige schneidet so schlecht.</w:t>
      </w:r>
    </w:p>
    <w:p w:rsidR="00596354" w:rsidRDefault="00596354" w:rsidP="001E621F">
      <w:pPr>
        <w:pStyle w:val="Listenabsatz"/>
        <w:numPr>
          <w:ilvl w:val="0"/>
          <w:numId w:val="37"/>
        </w:numPr>
      </w:pPr>
      <w:r>
        <w:t xml:space="preserve">Eine Masterarbeit oder größer, die </w:t>
      </w:r>
      <w:r w:rsidR="001D537F">
        <w:t>sehr viele numerische Simulationen</w:t>
      </w:r>
      <w:r>
        <w:t xml:space="preserve"> mittels FEM durchführt</w:t>
      </w:r>
      <w:r w:rsidR="001D537F">
        <w:t xml:space="preserve"> mit automatisch sich ändernden Parametern durchführt. Makros sind erforderlich, um die Kompatibilität zwischen dieser Arbeit und dem FEM Programm her zu stellen. Die </w:t>
      </w:r>
      <w:r w:rsidR="001D537F">
        <w:lastRenderedPageBreak/>
        <w:t>numerische Simulation berücksichtigt den Steifigkeitsabfall durch das Plastizieren, denn bei den Formeln nach Hörsting sind Querschnitt und Theorie zweiter Ordnung getrennt.</w:t>
      </w:r>
    </w:p>
    <w:p w:rsidR="001E621F" w:rsidRDefault="001E621F" w:rsidP="00376B15">
      <w:pPr>
        <w:pStyle w:val="Listenabsatz"/>
        <w:numPr>
          <w:ilvl w:val="0"/>
          <w:numId w:val="37"/>
        </w:numPr>
      </w:pPr>
      <w:r>
        <w:t xml:space="preserve">Eine Arbeit, die die Hörstingformeln für Ingenieurbüros nutzerfreundlich anwendbar macht und eine </w:t>
      </w:r>
      <w:r w:rsidR="00376B15">
        <w:t xml:space="preserve">prüffähige </w:t>
      </w:r>
      <w:r>
        <w:t>RTF-Ausgabe</w:t>
      </w:r>
      <w:r w:rsidR="00596354">
        <w:t xml:space="preserve"> mit allen dokumentierten Rechenschritten</w:t>
      </w:r>
      <w:r>
        <w:t xml:space="preserve"> zum Einfügen in das Statikdokument. Um sich das Einlesen in die Spezifikation des RTF zu </w:t>
      </w:r>
      <w:r w:rsidR="00376B15">
        <w:t>verkürzen, können Makros aus dem WMF-Balken entnommen werden.</w:t>
      </w:r>
    </w:p>
    <w:p w:rsidR="00F43EE5" w:rsidRDefault="00F43EE5" w:rsidP="00190B85"/>
    <w:p w:rsidR="00F14268" w:rsidRPr="00265C09" w:rsidRDefault="00F14268" w:rsidP="00190B85"/>
    <w:p w:rsidR="00FD7E69" w:rsidRDefault="00FD7E69" w:rsidP="00FD7E69">
      <w:pPr>
        <w:pStyle w:val="berschrift1"/>
      </w:pPr>
      <w:bookmarkStart w:id="88" w:name="_Toc4674315"/>
      <w:r>
        <w:t>Abbildungsverzeichnis</w:t>
      </w:r>
      <w:bookmarkEnd w:id="88"/>
    </w:p>
    <w:p w:rsidR="00FD7E69" w:rsidRDefault="00FD7E69" w:rsidP="00190B85"/>
    <w:p w:rsidR="00FD7E69" w:rsidRPr="009854D7" w:rsidRDefault="00FD7E69" w:rsidP="00FD7E69">
      <w:pPr>
        <w:rPr>
          <w:b/>
        </w:rPr>
      </w:pPr>
      <w:r w:rsidRPr="009854D7">
        <w:rPr>
          <w:b/>
        </w:rPr>
        <w:t>Grafiken</w:t>
      </w:r>
    </w:p>
    <w:p w:rsidR="00E33958" w:rsidRDefault="00456413">
      <w:pPr>
        <w:pStyle w:val="Abbildungsverzeichnis"/>
        <w:tabs>
          <w:tab w:val="right" w:leader="dot" w:pos="9628"/>
        </w:tabs>
        <w:rPr>
          <w:rFonts w:asciiTheme="minorHAnsi" w:eastAsiaTheme="minorEastAsia" w:hAnsiTheme="minorHAnsi" w:cstheme="minorBidi"/>
          <w:noProof/>
          <w:sz w:val="22"/>
          <w:szCs w:val="22"/>
        </w:rPr>
      </w:pPr>
      <w:r>
        <w:fldChar w:fldCharType="begin"/>
      </w:r>
      <w:r w:rsidR="00FD7E69">
        <w:instrText xml:space="preserve"> TOC \c"Grafik" </w:instrText>
      </w:r>
      <w:r>
        <w:fldChar w:fldCharType="separate"/>
      </w:r>
      <w:r w:rsidR="00E33958">
        <w:rPr>
          <w:noProof/>
        </w:rPr>
        <w:t>Grafik 1: Zerlegung der Gesamtspannung in Spannungsanteile</w:t>
      </w:r>
      <w:r w:rsidR="00E33958">
        <w:rPr>
          <w:noProof/>
        </w:rPr>
        <w:tab/>
      </w:r>
      <w:r>
        <w:rPr>
          <w:noProof/>
        </w:rPr>
        <w:fldChar w:fldCharType="begin"/>
      </w:r>
      <w:r w:rsidR="00E33958">
        <w:rPr>
          <w:noProof/>
        </w:rPr>
        <w:instrText xml:space="preserve"> PAGEREF _Toc4674358 \h </w:instrText>
      </w:r>
      <w:r>
        <w:rPr>
          <w:noProof/>
        </w:rPr>
      </w:r>
      <w:r>
        <w:rPr>
          <w:noProof/>
        </w:rPr>
        <w:fldChar w:fldCharType="separate"/>
      </w:r>
      <w:r w:rsidR="00E33958">
        <w:rPr>
          <w:noProof/>
        </w:rPr>
        <w:t>6</w:t>
      </w:r>
      <w:r>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2: Herleitung nach Strahlensatz</w:t>
      </w:r>
      <w:r>
        <w:rPr>
          <w:noProof/>
        </w:rPr>
        <w:tab/>
      </w:r>
      <w:r w:rsidR="00456413">
        <w:rPr>
          <w:noProof/>
        </w:rPr>
        <w:fldChar w:fldCharType="begin"/>
      </w:r>
      <w:r>
        <w:rPr>
          <w:noProof/>
        </w:rPr>
        <w:instrText xml:space="preserve"> PAGEREF _Toc4674359 \h </w:instrText>
      </w:r>
      <w:r w:rsidR="00456413">
        <w:rPr>
          <w:noProof/>
        </w:rPr>
      </w:r>
      <w:r w:rsidR="00456413">
        <w:rPr>
          <w:noProof/>
        </w:rPr>
        <w:fldChar w:fldCharType="separate"/>
      </w:r>
      <w:r>
        <w:rPr>
          <w:noProof/>
        </w:rPr>
        <w:t>7</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3: Herleitung nach Analysis</w:t>
      </w:r>
      <w:r>
        <w:rPr>
          <w:noProof/>
        </w:rPr>
        <w:tab/>
      </w:r>
      <w:r w:rsidR="00456413">
        <w:rPr>
          <w:noProof/>
        </w:rPr>
        <w:fldChar w:fldCharType="begin"/>
      </w:r>
      <w:r>
        <w:rPr>
          <w:noProof/>
        </w:rPr>
        <w:instrText xml:space="preserve"> PAGEREF _Toc4674360 \h </w:instrText>
      </w:r>
      <w:r w:rsidR="00456413">
        <w:rPr>
          <w:noProof/>
        </w:rPr>
      </w:r>
      <w:r w:rsidR="00456413">
        <w:rPr>
          <w:noProof/>
        </w:rPr>
        <w:fldChar w:fldCharType="separate"/>
      </w:r>
      <w:r>
        <w:rPr>
          <w:noProof/>
        </w:rPr>
        <w:t>8</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4: Ausgabe des Makros Punktwolke</w:t>
      </w:r>
      <w:r>
        <w:rPr>
          <w:noProof/>
        </w:rPr>
        <w:tab/>
      </w:r>
      <w:r w:rsidR="00456413">
        <w:rPr>
          <w:noProof/>
        </w:rPr>
        <w:fldChar w:fldCharType="begin"/>
      </w:r>
      <w:r>
        <w:rPr>
          <w:noProof/>
        </w:rPr>
        <w:instrText xml:space="preserve"> PAGEREF _Toc4674361 \h </w:instrText>
      </w:r>
      <w:r w:rsidR="00456413">
        <w:rPr>
          <w:noProof/>
        </w:rPr>
      </w:r>
      <w:r w:rsidR="00456413">
        <w:rPr>
          <w:noProof/>
        </w:rPr>
        <w:fldChar w:fldCharType="separate"/>
      </w:r>
      <w:r>
        <w:rPr>
          <w:noProof/>
        </w:rPr>
        <w:t>21</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5: Ausgabe des Makros Isolinien</w:t>
      </w:r>
      <w:r>
        <w:rPr>
          <w:noProof/>
        </w:rPr>
        <w:tab/>
      </w:r>
      <w:r w:rsidR="00456413">
        <w:rPr>
          <w:noProof/>
        </w:rPr>
        <w:fldChar w:fldCharType="begin"/>
      </w:r>
      <w:r>
        <w:rPr>
          <w:noProof/>
        </w:rPr>
        <w:instrText xml:space="preserve"> PAGEREF _Toc4674362 \h </w:instrText>
      </w:r>
      <w:r w:rsidR="00456413">
        <w:rPr>
          <w:noProof/>
        </w:rPr>
      </w:r>
      <w:r w:rsidR="00456413">
        <w:rPr>
          <w:noProof/>
        </w:rPr>
        <w:fldChar w:fldCharType="separate"/>
      </w:r>
      <w:r>
        <w:rPr>
          <w:noProof/>
        </w:rPr>
        <w:t>23</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6: Wirkungsweise des Adapters</w:t>
      </w:r>
      <w:r>
        <w:rPr>
          <w:noProof/>
        </w:rPr>
        <w:tab/>
      </w:r>
      <w:r w:rsidR="00456413">
        <w:rPr>
          <w:noProof/>
        </w:rPr>
        <w:fldChar w:fldCharType="begin"/>
      </w:r>
      <w:r>
        <w:rPr>
          <w:noProof/>
        </w:rPr>
        <w:instrText xml:space="preserve"> PAGEREF _Toc4674363 \h </w:instrText>
      </w:r>
      <w:r w:rsidR="00456413">
        <w:rPr>
          <w:noProof/>
        </w:rPr>
      </w:r>
      <w:r w:rsidR="00456413">
        <w:rPr>
          <w:noProof/>
        </w:rPr>
        <w:fldChar w:fldCharType="separate"/>
      </w:r>
      <w:r>
        <w:rPr>
          <w:noProof/>
        </w:rPr>
        <w:t>24</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7: Punktwolke ohne und mit Anpassung der Punktverteilung</w:t>
      </w:r>
      <w:r>
        <w:rPr>
          <w:noProof/>
        </w:rPr>
        <w:tab/>
      </w:r>
      <w:r w:rsidR="00456413">
        <w:rPr>
          <w:noProof/>
        </w:rPr>
        <w:fldChar w:fldCharType="begin"/>
      </w:r>
      <w:r>
        <w:rPr>
          <w:noProof/>
        </w:rPr>
        <w:instrText xml:space="preserve"> PAGEREF _Toc4674364 \h </w:instrText>
      </w:r>
      <w:r w:rsidR="00456413">
        <w:rPr>
          <w:noProof/>
        </w:rPr>
      </w:r>
      <w:r w:rsidR="00456413">
        <w:rPr>
          <w:noProof/>
        </w:rPr>
        <w:fldChar w:fldCharType="separate"/>
      </w:r>
      <w:r>
        <w:rPr>
          <w:noProof/>
        </w:rPr>
        <w:t>31</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8: Punktwolke der Tragfähigkeit für C24 links und GL24h rechts</w:t>
      </w:r>
      <w:r>
        <w:rPr>
          <w:noProof/>
        </w:rPr>
        <w:tab/>
      </w:r>
      <w:r w:rsidR="00456413">
        <w:rPr>
          <w:noProof/>
        </w:rPr>
        <w:fldChar w:fldCharType="begin"/>
      </w:r>
      <w:r>
        <w:rPr>
          <w:noProof/>
        </w:rPr>
        <w:instrText xml:space="preserve"> PAGEREF _Toc4674365 \h </w:instrText>
      </w:r>
      <w:r w:rsidR="00456413">
        <w:rPr>
          <w:noProof/>
        </w:rPr>
      </w:r>
      <w:r w:rsidR="00456413">
        <w:rPr>
          <w:noProof/>
        </w:rPr>
        <w:fldChar w:fldCharType="separate"/>
      </w:r>
      <w:r>
        <w:rPr>
          <w:noProof/>
        </w:rPr>
        <w:t>34</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9: Isolinien der Tragfähigkeit für C24 links und GL24h rechts in 3D Ansicht</w:t>
      </w:r>
      <w:r>
        <w:rPr>
          <w:noProof/>
        </w:rPr>
        <w:tab/>
      </w:r>
      <w:r w:rsidR="00456413">
        <w:rPr>
          <w:noProof/>
        </w:rPr>
        <w:fldChar w:fldCharType="begin"/>
      </w:r>
      <w:r>
        <w:rPr>
          <w:noProof/>
        </w:rPr>
        <w:instrText xml:space="preserve"> PAGEREF _Toc4674366 \h </w:instrText>
      </w:r>
      <w:r w:rsidR="00456413">
        <w:rPr>
          <w:noProof/>
        </w:rPr>
      </w:r>
      <w:r w:rsidR="00456413">
        <w:rPr>
          <w:noProof/>
        </w:rPr>
        <w:fldChar w:fldCharType="separate"/>
      </w:r>
      <w:r>
        <w:rPr>
          <w:noProof/>
        </w:rPr>
        <w:t>34</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10: Isolinien der my-n Interaxion für C24 links und GL24h rechts in 2D Ansicht</w:t>
      </w:r>
      <w:r>
        <w:rPr>
          <w:noProof/>
        </w:rPr>
        <w:tab/>
      </w:r>
      <w:r w:rsidR="00456413">
        <w:rPr>
          <w:noProof/>
        </w:rPr>
        <w:fldChar w:fldCharType="begin"/>
      </w:r>
      <w:r>
        <w:rPr>
          <w:noProof/>
        </w:rPr>
        <w:instrText xml:space="preserve"> PAGEREF _Toc4674367 \h </w:instrText>
      </w:r>
      <w:r w:rsidR="00456413">
        <w:rPr>
          <w:noProof/>
        </w:rPr>
      </w:r>
      <w:r w:rsidR="00456413">
        <w:rPr>
          <w:noProof/>
        </w:rPr>
        <w:fldChar w:fldCharType="separate"/>
      </w:r>
      <w:r>
        <w:rPr>
          <w:noProof/>
        </w:rPr>
        <w:t>34</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Grafiken 11: Punktwolkenvergleich für C24 zwischen analytischer Lösung und Norm</w:t>
      </w:r>
      <w:r>
        <w:rPr>
          <w:noProof/>
        </w:rPr>
        <w:tab/>
      </w:r>
      <w:r w:rsidR="00456413">
        <w:rPr>
          <w:noProof/>
        </w:rPr>
        <w:fldChar w:fldCharType="begin"/>
      </w:r>
      <w:r>
        <w:rPr>
          <w:noProof/>
        </w:rPr>
        <w:instrText xml:space="preserve"> PAGEREF _Toc4674368 \h </w:instrText>
      </w:r>
      <w:r w:rsidR="00456413">
        <w:rPr>
          <w:noProof/>
        </w:rPr>
      </w:r>
      <w:r w:rsidR="00456413">
        <w:rPr>
          <w:noProof/>
        </w:rPr>
        <w:fldChar w:fldCharType="separate"/>
      </w:r>
      <w:r>
        <w:rPr>
          <w:noProof/>
        </w:rPr>
        <w:t>35</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Grafiken 12: Punktwolkenvergleich für GL24h zwischen analytischer Lösung und Norm</w:t>
      </w:r>
      <w:r>
        <w:rPr>
          <w:noProof/>
        </w:rPr>
        <w:tab/>
      </w:r>
      <w:r w:rsidR="00456413">
        <w:rPr>
          <w:noProof/>
        </w:rPr>
        <w:fldChar w:fldCharType="begin"/>
      </w:r>
      <w:r>
        <w:rPr>
          <w:noProof/>
        </w:rPr>
        <w:instrText xml:space="preserve"> PAGEREF _Toc4674369 \h </w:instrText>
      </w:r>
      <w:r w:rsidR="00456413">
        <w:rPr>
          <w:noProof/>
        </w:rPr>
      </w:r>
      <w:r w:rsidR="00456413">
        <w:rPr>
          <w:noProof/>
        </w:rPr>
        <w:fldChar w:fldCharType="separate"/>
      </w:r>
      <w:r>
        <w:rPr>
          <w:noProof/>
        </w:rPr>
        <w:t>36</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Grafiken 13: Isolinienvergleich für C24 zwischen analytischer Lösung und Norm</w:t>
      </w:r>
      <w:r>
        <w:rPr>
          <w:noProof/>
        </w:rPr>
        <w:tab/>
      </w:r>
      <w:r w:rsidR="00456413">
        <w:rPr>
          <w:noProof/>
        </w:rPr>
        <w:fldChar w:fldCharType="begin"/>
      </w:r>
      <w:r>
        <w:rPr>
          <w:noProof/>
        </w:rPr>
        <w:instrText xml:space="preserve"> PAGEREF _Toc4674370 \h </w:instrText>
      </w:r>
      <w:r w:rsidR="00456413">
        <w:rPr>
          <w:noProof/>
        </w:rPr>
      </w:r>
      <w:r w:rsidR="00456413">
        <w:rPr>
          <w:noProof/>
        </w:rPr>
        <w:fldChar w:fldCharType="separate"/>
      </w:r>
      <w:r>
        <w:rPr>
          <w:noProof/>
        </w:rPr>
        <w:t>37</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Grafiken 14: Isolinienvergleich für GL24h zwischen analytischer Lösung und Norm</w:t>
      </w:r>
      <w:r>
        <w:rPr>
          <w:noProof/>
        </w:rPr>
        <w:tab/>
      </w:r>
      <w:r w:rsidR="00456413">
        <w:rPr>
          <w:noProof/>
        </w:rPr>
        <w:fldChar w:fldCharType="begin"/>
      </w:r>
      <w:r>
        <w:rPr>
          <w:noProof/>
        </w:rPr>
        <w:instrText xml:space="preserve"> PAGEREF _Toc4674371 \h </w:instrText>
      </w:r>
      <w:r w:rsidR="00456413">
        <w:rPr>
          <w:noProof/>
        </w:rPr>
      </w:r>
      <w:r w:rsidR="00456413">
        <w:rPr>
          <w:noProof/>
        </w:rPr>
        <w:fldChar w:fldCharType="separate"/>
      </w:r>
      <w:r>
        <w:rPr>
          <w:noProof/>
        </w:rPr>
        <w:t>38</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Grafikserie 15: my-mz Interaxion zwischen analytischer Lösung und Norm</w:t>
      </w:r>
      <w:r>
        <w:rPr>
          <w:noProof/>
        </w:rPr>
        <w:tab/>
      </w:r>
      <w:r w:rsidR="00456413">
        <w:rPr>
          <w:noProof/>
        </w:rPr>
        <w:fldChar w:fldCharType="begin"/>
      </w:r>
      <w:r>
        <w:rPr>
          <w:noProof/>
        </w:rPr>
        <w:instrText xml:space="preserve"> PAGEREF _Toc4674372 \h </w:instrText>
      </w:r>
      <w:r w:rsidR="00456413">
        <w:rPr>
          <w:noProof/>
        </w:rPr>
      </w:r>
      <w:r w:rsidR="00456413">
        <w:rPr>
          <w:noProof/>
        </w:rPr>
        <w:fldChar w:fldCharType="separate"/>
      </w:r>
      <w:r>
        <w:rPr>
          <w:noProof/>
        </w:rPr>
        <w:t>39</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Grafikserie 16: M-N Interaxion zwischen analytischer Lösung und Norm</w:t>
      </w:r>
      <w:r>
        <w:rPr>
          <w:noProof/>
        </w:rPr>
        <w:tab/>
      </w:r>
      <w:r w:rsidR="00456413">
        <w:rPr>
          <w:noProof/>
        </w:rPr>
        <w:fldChar w:fldCharType="begin"/>
      </w:r>
      <w:r>
        <w:rPr>
          <w:noProof/>
        </w:rPr>
        <w:instrText xml:space="preserve"> PAGEREF _Toc4674373 \h </w:instrText>
      </w:r>
      <w:r w:rsidR="00456413">
        <w:rPr>
          <w:noProof/>
        </w:rPr>
      </w:r>
      <w:r w:rsidR="00456413">
        <w:rPr>
          <w:noProof/>
        </w:rPr>
        <w:fldChar w:fldCharType="separate"/>
      </w:r>
      <w:r>
        <w:rPr>
          <w:noProof/>
        </w:rPr>
        <w:t>41</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17: Biegedrillknicknachweis der Punktwolke für C24 links und GL24h rechts</w:t>
      </w:r>
      <w:r>
        <w:rPr>
          <w:noProof/>
        </w:rPr>
        <w:tab/>
      </w:r>
      <w:r w:rsidR="00456413">
        <w:rPr>
          <w:noProof/>
        </w:rPr>
        <w:fldChar w:fldCharType="begin"/>
      </w:r>
      <w:r>
        <w:rPr>
          <w:noProof/>
        </w:rPr>
        <w:instrText xml:space="preserve"> PAGEREF _Toc4674374 \h </w:instrText>
      </w:r>
      <w:r w:rsidR="00456413">
        <w:rPr>
          <w:noProof/>
        </w:rPr>
      </w:r>
      <w:r w:rsidR="00456413">
        <w:rPr>
          <w:noProof/>
        </w:rPr>
        <w:fldChar w:fldCharType="separate"/>
      </w:r>
      <w:r>
        <w:rPr>
          <w:noProof/>
        </w:rPr>
        <w:t>43</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18: Knicknachweis der Punktwolke für C24 links und GL24h rechts</w:t>
      </w:r>
      <w:r>
        <w:rPr>
          <w:noProof/>
        </w:rPr>
        <w:tab/>
      </w:r>
      <w:r w:rsidR="00456413">
        <w:rPr>
          <w:noProof/>
        </w:rPr>
        <w:fldChar w:fldCharType="begin"/>
      </w:r>
      <w:r>
        <w:rPr>
          <w:noProof/>
        </w:rPr>
        <w:instrText xml:space="preserve"> PAGEREF _Toc4674375 \h </w:instrText>
      </w:r>
      <w:r w:rsidR="00456413">
        <w:rPr>
          <w:noProof/>
        </w:rPr>
      </w:r>
      <w:r w:rsidR="00456413">
        <w:rPr>
          <w:noProof/>
        </w:rPr>
        <w:fldChar w:fldCharType="separate"/>
      </w:r>
      <w:r>
        <w:rPr>
          <w:noProof/>
        </w:rPr>
        <w:t>43</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19: Querschnittsnachweis der Punktwolke für C24 links und GL24h rechts</w:t>
      </w:r>
      <w:r>
        <w:rPr>
          <w:noProof/>
        </w:rPr>
        <w:tab/>
      </w:r>
      <w:r w:rsidR="00456413">
        <w:rPr>
          <w:noProof/>
        </w:rPr>
        <w:fldChar w:fldCharType="begin"/>
      </w:r>
      <w:r>
        <w:rPr>
          <w:noProof/>
        </w:rPr>
        <w:instrText xml:space="preserve"> PAGEREF _Toc4674376 \h </w:instrText>
      </w:r>
      <w:r w:rsidR="00456413">
        <w:rPr>
          <w:noProof/>
        </w:rPr>
      </w:r>
      <w:r w:rsidR="00456413">
        <w:rPr>
          <w:noProof/>
        </w:rPr>
        <w:fldChar w:fldCharType="separate"/>
      </w:r>
      <w:r>
        <w:rPr>
          <w:noProof/>
        </w:rPr>
        <w:t>43</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20: Fit der Punktwolke für C24 links und GL24h rechts</w:t>
      </w:r>
      <w:r>
        <w:rPr>
          <w:noProof/>
        </w:rPr>
        <w:tab/>
      </w:r>
      <w:r w:rsidR="00456413">
        <w:rPr>
          <w:noProof/>
        </w:rPr>
        <w:fldChar w:fldCharType="begin"/>
      </w:r>
      <w:r>
        <w:rPr>
          <w:noProof/>
        </w:rPr>
        <w:instrText xml:space="preserve"> PAGEREF _Toc4674377 \h </w:instrText>
      </w:r>
      <w:r w:rsidR="00456413">
        <w:rPr>
          <w:noProof/>
        </w:rPr>
      </w:r>
      <w:r w:rsidR="00456413">
        <w:rPr>
          <w:noProof/>
        </w:rPr>
        <w:fldChar w:fldCharType="separate"/>
      </w:r>
      <w:r>
        <w:rPr>
          <w:noProof/>
        </w:rPr>
        <w:t>44</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21: UML-Diagramm der Nachweise nach Intuition</w:t>
      </w:r>
      <w:r>
        <w:rPr>
          <w:noProof/>
        </w:rPr>
        <w:tab/>
      </w:r>
      <w:r w:rsidR="00456413">
        <w:rPr>
          <w:noProof/>
        </w:rPr>
        <w:fldChar w:fldCharType="begin"/>
      </w:r>
      <w:r>
        <w:rPr>
          <w:noProof/>
        </w:rPr>
        <w:instrText xml:space="preserve"> PAGEREF _Toc4674378 \h </w:instrText>
      </w:r>
      <w:r w:rsidR="00456413">
        <w:rPr>
          <w:noProof/>
        </w:rPr>
      </w:r>
      <w:r w:rsidR="00456413">
        <w:rPr>
          <w:noProof/>
        </w:rPr>
        <w:fldChar w:fldCharType="separate"/>
      </w:r>
      <w:r>
        <w:rPr>
          <w:noProof/>
        </w:rPr>
        <w:t>45</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22: UML-Diagramm der Nachweise nach Norm</w:t>
      </w:r>
      <w:r>
        <w:rPr>
          <w:noProof/>
        </w:rPr>
        <w:tab/>
      </w:r>
      <w:r w:rsidR="00456413">
        <w:rPr>
          <w:noProof/>
        </w:rPr>
        <w:fldChar w:fldCharType="begin"/>
      </w:r>
      <w:r>
        <w:rPr>
          <w:noProof/>
        </w:rPr>
        <w:instrText xml:space="preserve"> PAGEREF _Toc4674379 \h </w:instrText>
      </w:r>
      <w:r w:rsidR="00456413">
        <w:rPr>
          <w:noProof/>
        </w:rPr>
      </w:r>
      <w:r w:rsidR="00456413">
        <w:rPr>
          <w:noProof/>
        </w:rPr>
        <w:fldChar w:fldCharType="separate"/>
      </w:r>
      <w:r>
        <w:rPr>
          <w:noProof/>
        </w:rPr>
        <w:t>46</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23: die richtigen 3 Punkte für die Ebene</w:t>
      </w:r>
      <w:r>
        <w:rPr>
          <w:noProof/>
        </w:rPr>
        <w:tab/>
      </w:r>
      <w:r w:rsidR="00456413">
        <w:rPr>
          <w:noProof/>
        </w:rPr>
        <w:fldChar w:fldCharType="begin"/>
      </w:r>
      <w:r>
        <w:rPr>
          <w:noProof/>
        </w:rPr>
        <w:instrText xml:space="preserve"> PAGEREF _Toc4674380 \h </w:instrText>
      </w:r>
      <w:r w:rsidR="00456413">
        <w:rPr>
          <w:noProof/>
        </w:rPr>
      </w:r>
      <w:r w:rsidR="00456413">
        <w:rPr>
          <w:noProof/>
        </w:rPr>
        <w:fldChar w:fldCharType="separate"/>
      </w:r>
      <w:r>
        <w:rPr>
          <w:noProof/>
        </w:rPr>
        <w:t>54</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24: die 3 Punkte für die Ebene liegen fast auf einer Gerade</w:t>
      </w:r>
      <w:r>
        <w:rPr>
          <w:noProof/>
        </w:rPr>
        <w:tab/>
      </w:r>
      <w:r w:rsidR="00456413">
        <w:rPr>
          <w:noProof/>
        </w:rPr>
        <w:fldChar w:fldCharType="begin"/>
      </w:r>
      <w:r>
        <w:rPr>
          <w:noProof/>
        </w:rPr>
        <w:instrText xml:space="preserve"> PAGEREF _Toc4674381 \h </w:instrText>
      </w:r>
      <w:r w:rsidR="00456413">
        <w:rPr>
          <w:noProof/>
        </w:rPr>
      </w:r>
      <w:r w:rsidR="00456413">
        <w:rPr>
          <w:noProof/>
        </w:rPr>
        <w:fldChar w:fldCharType="separate"/>
      </w:r>
      <w:r>
        <w:rPr>
          <w:noProof/>
        </w:rPr>
        <w:t>55</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25: Definition für gute Winkel</w:t>
      </w:r>
      <w:r>
        <w:rPr>
          <w:noProof/>
        </w:rPr>
        <w:tab/>
      </w:r>
      <w:r w:rsidR="00456413">
        <w:rPr>
          <w:noProof/>
        </w:rPr>
        <w:fldChar w:fldCharType="begin"/>
      </w:r>
      <w:r>
        <w:rPr>
          <w:noProof/>
        </w:rPr>
        <w:instrText xml:space="preserve"> PAGEREF _Toc4674382 \h </w:instrText>
      </w:r>
      <w:r w:rsidR="00456413">
        <w:rPr>
          <w:noProof/>
        </w:rPr>
      </w:r>
      <w:r w:rsidR="00456413">
        <w:rPr>
          <w:noProof/>
        </w:rPr>
        <w:fldChar w:fldCharType="separate"/>
      </w:r>
      <w:r>
        <w:rPr>
          <w:noProof/>
        </w:rPr>
        <w:t>56</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26: das Abstandskriterium findet falsche Punkte</w:t>
      </w:r>
      <w:r>
        <w:rPr>
          <w:noProof/>
        </w:rPr>
        <w:tab/>
      </w:r>
      <w:r w:rsidR="00456413">
        <w:rPr>
          <w:noProof/>
        </w:rPr>
        <w:fldChar w:fldCharType="begin"/>
      </w:r>
      <w:r>
        <w:rPr>
          <w:noProof/>
        </w:rPr>
        <w:instrText xml:space="preserve"> PAGEREF _Toc4674383 \h </w:instrText>
      </w:r>
      <w:r w:rsidR="00456413">
        <w:rPr>
          <w:noProof/>
        </w:rPr>
      </w:r>
      <w:r w:rsidR="00456413">
        <w:rPr>
          <w:noProof/>
        </w:rPr>
        <w:fldChar w:fldCharType="separate"/>
      </w:r>
      <w:r>
        <w:rPr>
          <w:noProof/>
        </w:rPr>
        <w:t>57</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27: das Abstandskriterium findet weiterhin falsche Punkte</w:t>
      </w:r>
      <w:r>
        <w:rPr>
          <w:noProof/>
        </w:rPr>
        <w:tab/>
      </w:r>
      <w:r w:rsidR="00456413">
        <w:rPr>
          <w:noProof/>
        </w:rPr>
        <w:fldChar w:fldCharType="begin"/>
      </w:r>
      <w:r>
        <w:rPr>
          <w:noProof/>
        </w:rPr>
        <w:instrText xml:space="preserve"> PAGEREF _Toc4674384 \h </w:instrText>
      </w:r>
      <w:r w:rsidR="00456413">
        <w:rPr>
          <w:noProof/>
        </w:rPr>
      </w:r>
      <w:r w:rsidR="00456413">
        <w:rPr>
          <w:noProof/>
        </w:rPr>
        <w:fldChar w:fldCharType="separate"/>
      </w:r>
      <w:r>
        <w:rPr>
          <w:noProof/>
        </w:rPr>
        <w:t>57</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28: Abstand des Punktes zur Belastungsgerade</w:t>
      </w:r>
      <w:r>
        <w:rPr>
          <w:noProof/>
        </w:rPr>
        <w:tab/>
      </w:r>
      <w:r w:rsidR="00456413">
        <w:rPr>
          <w:noProof/>
        </w:rPr>
        <w:fldChar w:fldCharType="begin"/>
      </w:r>
      <w:r>
        <w:rPr>
          <w:noProof/>
        </w:rPr>
        <w:instrText xml:space="preserve"> PAGEREF _Toc4674385 \h </w:instrText>
      </w:r>
      <w:r w:rsidR="00456413">
        <w:rPr>
          <w:noProof/>
        </w:rPr>
      </w:r>
      <w:r w:rsidR="00456413">
        <w:rPr>
          <w:noProof/>
        </w:rPr>
        <w:fldChar w:fldCharType="separate"/>
      </w:r>
      <w:r>
        <w:rPr>
          <w:noProof/>
        </w:rPr>
        <w:t>58</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29: Punkte auf der gegenüberliegenden Seite mit kürzestem Abstand</w:t>
      </w:r>
      <w:r>
        <w:rPr>
          <w:noProof/>
        </w:rPr>
        <w:tab/>
      </w:r>
      <w:r w:rsidR="00456413">
        <w:rPr>
          <w:noProof/>
        </w:rPr>
        <w:fldChar w:fldCharType="begin"/>
      </w:r>
      <w:r>
        <w:rPr>
          <w:noProof/>
        </w:rPr>
        <w:instrText xml:space="preserve"> PAGEREF _Toc4674386 \h </w:instrText>
      </w:r>
      <w:r w:rsidR="00456413">
        <w:rPr>
          <w:noProof/>
        </w:rPr>
      </w:r>
      <w:r w:rsidR="00456413">
        <w:rPr>
          <w:noProof/>
        </w:rPr>
        <w:fldChar w:fldCharType="separate"/>
      </w:r>
      <w:r>
        <w:rPr>
          <w:noProof/>
        </w:rPr>
        <w:t>58</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30: Versagen des Adapters</w:t>
      </w:r>
      <w:r>
        <w:rPr>
          <w:noProof/>
        </w:rPr>
        <w:tab/>
      </w:r>
      <w:r w:rsidR="00456413">
        <w:rPr>
          <w:noProof/>
        </w:rPr>
        <w:fldChar w:fldCharType="begin"/>
      </w:r>
      <w:r>
        <w:rPr>
          <w:noProof/>
        </w:rPr>
        <w:instrText xml:space="preserve"> PAGEREF _Toc4674387 \h </w:instrText>
      </w:r>
      <w:r w:rsidR="00456413">
        <w:rPr>
          <w:noProof/>
        </w:rPr>
      </w:r>
      <w:r w:rsidR="00456413">
        <w:rPr>
          <w:noProof/>
        </w:rPr>
        <w:fldChar w:fldCharType="separate"/>
      </w:r>
      <w:r>
        <w:rPr>
          <w:noProof/>
        </w:rPr>
        <w:t>59</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31: Der falsche Punkt</w:t>
      </w:r>
      <w:r>
        <w:rPr>
          <w:noProof/>
        </w:rPr>
        <w:tab/>
      </w:r>
      <w:r w:rsidR="00456413">
        <w:rPr>
          <w:noProof/>
        </w:rPr>
        <w:fldChar w:fldCharType="begin"/>
      </w:r>
      <w:r>
        <w:rPr>
          <w:noProof/>
        </w:rPr>
        <w:instrText xml:space="preserve"> PAGEREF _Toc4674388 \h </w:instrText>
      </w:r>
      <w:r w:rsidR="00456413">
        <w:rPr>
          <w:noProof/>
        </w:rPr>
      </w:r>
      <w:r w:rsidR="00456413">
        <w:rPr>
          <w:noProof/>
        </w:rPr>
        <w:fldChar w:fldCharType="separate"/>
      </w:r>
      <w:r>
        <w:rPr>
          <w:noProof/>
        </w:rPr>
        <w:t>59</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32: beliebige Punkte         auf die Punktwolke projiziert</w:t>
      </w:r>
      <w:r>
        <w:rPr>
          <w:noProof/>
        </w:rPr>
        <w:tab/>
      </w:r>
      <w:r w:rsidR="00456413">
        <w:rPr>
          <w:noProof/>
        </w:rPr>
        <w:fldChar w:fldCharType="begin"/>
      </w:r>
      <w:r>
        <w:rPr>
          <w:noProof/>
        </w:rPr>
        <w:instrText xml:space="preserve"> PAGEREF _Toc4674389 \h </w:instrText>
      </w:r>
      <w:r w:rsidR="00456413">
        <w:rPr>
          <w:noProof/>
        </w:rPr>
      </w:r>
      <w:r w:rsidR="00456413">
        <w:rPr>
          <w:noProof/>
        </w:rPr>
        <w:fldChar w:fldCharType="separate"/>
      </w:r>
      <w:r>
        <w:rPr>
          <w:noProof/>
        </w:rPr>
        <w:t>63</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31: beliebige Punkte</w:t>
      </w:r>
      <w:r>
        <w:rPr>
          <w:noProof/>
        </w:rPr>
        <w:tab/>
      </w:r>
      <w:r w:rsidR="00456413">
        <w:rPr>
          <w:noProof/>
        </w:rPr>
        <w:fldChar w:fldCharType="begin"/>
      </w:r>
      <w:r>
        <w:rPr>
          <w:noProof/>
        </w:rPr>
        <w:instrText xml:space="preserve"> PAGEREF _Toc4674390 \h </w:instrText>
      </w:r>
      <w:r w:rsidR="00456413">
        <w:rPr>
          <w:noProof/>
        </w:rPr>
      </w:r>
      <w:r w:rsidR="00456413">
        <w:rPr>
          <w:noProof/>
        </w:rPr>
        <w:fldChar w:fldCharType="separate"/>
      </w:r>
      <w:r>
        <w:rPr>
          <w:noProof/>
        </w:rPr>
        <w:t>63</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34: Flussdiagramm für bisherigen Berechnungsablauf</w:t>
      </w:r>
      <w:r>
        <w:rPr>
          <w:noProof/>
        </w:rPr>
        <w:tab/>
      </w:r>
      <w:r w:rsidR="00456413">
        <w:rPr>
          <w:noProof/>
        </w:rPr>
        <w:fldChar w:fldCharType="begin"/>
      </w:r>
      <w:r>
        <w:rPr>
          <w:noProof/>
        </w:rPr>
        <w:instrText xml:space="preserve"> PAGEREF _Toc4674391 \h </w:instrText>
      </w:r>
      <w:r w:rsidR="00456413">
        <w:rPr>
          <w:noProof/>
        </w:rPr>
      </w:r>
      <w:r w:rsidR="00456413">
        <w:rPr>
          <w:noProof/>
        </w:rPr>
        <w:fldChar w:fldCharType="separate"/>
      </w:r>
      <w:r>
        <w:rPr>
          <w:noProof/>
        </w:rPr>
        <w:t>64</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35: Flussdiagramm für neuen Berechnungsablauf</w:t>
      </w:r>
      <w:r>
        <w:rPr>
          <w:noProof/>
        </w:rPr>
        <w:tab/>
      </w:r>
      <w:r w:rsidR="00456413">
        <w:rPr>
          <w:noProof/>
        </w:rPr>
        <w:fldChar w:fldCharType="begin"/>
      </w:r>
      <w:r>
        <w:rPr>
          <w:noProof/>
        </w:rPr>
        <w:instrText xml:space="preserve"> PAGEREF _Toc4674392 \h </w:instrText>
      </w:r>
      <w:r w:rsidR="00456413">
        <w:rPr>
          <w:noProof/>
        </w:rPr>
      </w:r>
      <w:r w:rsidR="00456413">
        <w:rPr>
          <w:noProof/>
        </w:rPr>
        <w:fldChar w:fldCharType="separate"/>
      </w:r>
      <w:r>
        <w:rPr>
          <w:noProof/>
        </w:rPr>
        <w:t>64</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36: neue Schnittgrößen nach Imperfexionen und Theo2</w:t>
      </w:r>
      <w:r>
        <w:rPr>
          <w:noProof/>
        </w:rPr>
        <w:tab/>
      </w:r>
      <w:r w:rsidR="00456413">
        <w:rPr>
          <w:noProof/>
        </w:rPr>
        <w:fldChar w:fldCharType="begin"/>
      </w:r>
      <w:r>
        <w:rPr>
          <w:noProof/>
        </w:rPr>
        <w:instrText xml:space="preserve"> PAGEREF _Toc4674393 \h </w:instrText>
      </w:r>
      <w:r w:rsidR="00456413">
        <w:rPr>
          <w:noProof/>
        </w:rPr>
      </w:r>
      <w:r w:rsidR="00456413">
        <w:rPr>
          <w:noProof/>
        </w:rPr>
        <w:fldChar w:fldCharType="separate"/>
      </w:r>
      <w:r>
        <w:rPr>
          <w:noProof/>
        </w:rPr>
        <w:t>66</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37: weitere Beispiele für Schnittgrößen nach Theo2</w:t>
      </w:r>
      <w:r>
        <w:rPr>
          <w:noProof/>
        </w:rPr>
        <w:tab/>
      </w:r>
      <w:r w:rsidR="00456413">
        <w:rPr>
          <w:noProof/>
        </w:rPr>
        <w:fldChar w:fldCharType="begin"/>
      </w:r>
      <w:r>
        <w:rPr>
          <w:noProof/>
        </w:rPr>
        <w:instrText xml:space="preserve"> PAGEREF _Toc4674394 \h </w:instrText>
      </w:r>
      <w:r w:rsidR="00456413">
        <w:rPr>
          <w:noProof/>
        </w:rPr>
      </w:r>
      <w:r w:rsidR="00456413">
        <w:rPr>
          <w:noProof/>
        </w:rPr>
        <w:fldChar w:fldCharType="separate"/>
      </w:r>
      <w:r>
        <w:rPr>
          <w:noProof/>
        </w:rPr>
        <w:t>66</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lastRenderedPageBreak/>
        <w:t>Grafik 38: welche Schnittgrößen nach Theo1 führen zur Punktwolke der Tragfähigkeit?</w:t>
      </w:r>
      <w:r>
        <w:rPr>
          <w:noProof/>
        </w:rPr>
        <w:tab/>
      </w:r>
      <w:r w:rsidR="00456413">
        <w:rPr>
          <w:noProof/>
        </w:rPr>
        <w:fldChar w:fldCharType="begin"/>
      </w:r>
      <w:r>
        <w:rPr>
          <w:noProof/>
        </w:rPr>
        <w:instrText xml:space="preserve"> PAGEREF _Toc4674395 \h </w:instrText>
      </w:r>
      <w:r w:rsidR="00456413">
        <w:rPr>
          <w:noProof/>
        </w:rPr>
      </w:r>
      <w:r w:rsidR="00456413">
        <w:rPr>
          <w:noProof/>
        </w:rPr>
        <w:fldChar w:fldCharType="separate"/>
      </w:r>
      <w:r>
        <w:rPr>
          <w:noProof/>
        </w:rPr>
        <w:t>67</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39: beliebige Startwerte der Iteration</w:t>
      </w:r>
      <w:r>
        <w:rPr>
          <w:noProof/>
        </w:rPr>
        <w:tab/>
      </w:r>
      <w:r w:rsidR="00456413">
        <w:rPr>
          <w:noProof/>
        </w:rPr>
        <w:fldChar w:fldCharType="begin"/>
      </w:r>
      <w:r>
        <w:rPr>
          <w:noProof/>
        </w:rPr>
        <w:instrText xml:space="preserve"> PAGEREF _Toc4674396 \h </w:instrText>
      </w:r>
      <w:r w:rsidR="00456413">
        <w:rPr>
          <w:noProof/>
        </w:rPr>
      </w:r>
      <w:r w:rsidR="00456413">
        <w:rPr>
          <w:noProof/>
        </w:rPr>
        <w:fldChar w:fldCharType="separate"/>
      </w:r>
      <w:r>
        <w:rPr>
          <w:noProof/>
        </w:rPr>
        <w:t>71</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40: Punkte nach Theo1</w:t>
      </w:r>
      <w:r>
        <w:rPr>
          <w:noProof/>
        </w:rPr>
        <w:tab/>
      </w:r>
      <w:r w:rsidR="00456413">
        <w:rPr>
          <w:noProof/>
        </w:rPr>
        <w:fldChar w:fldCharType="begin"/>
      </w:r>
      <w:r>
        <w:rPr>
          <w:noProof/>
        </w:rPr>
        <w:instrText xml:space="preserve"> PAGEREF _Toc4674397 \h </w:instrText>
      </w:r>
      <w:r w:rsidR="00456413">
        <w:rPr>
          <w:noProof/>
        </w:rPr>
      </w:r>
      <w:r w:rsidR="00456413">
        <w:rPr>
          <w:noProof/>
        </w:rPr>
        <w:fldChar w:fldCharType="separate"/>
      </w:r>
      <w:r>
        <w:rPr>
          <w:noProof/>
        </w:rPr>
        <w:t>71</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41: alle Punkte nach Theo2 liegen auf der Wolke der Tragfähigkeit</w:t>
      </w:r>
      <w:r>
        <w:rPr>
          <w:noProof/>
        </w:rPr>
        <w:tab/>
      </w:r>
      <w:r w:rsidR="00456413">
        <w:rPr>
          <w:noProof/>
        </w:rPr>
        <w:fldChar w:fldCharType="begin"/>
      </w:r>
      <w:r>
        <w:rPr>
          <w:noProof/>
        </w:rPr>
        <w:instrText xml:space="preserve"> PAGEREF _Toc4674398 \h </w:instrText>
      </w:r>
      <w:r w:rsidR="00456413">
        <w:rPr>
          <w:noProof/>
        </w:rPr>
      </w:r>
      <w:r w:rsidR="00456413">
        <w:rPr>
          <w:noProof/>
        </w:rPr>
        <w:fldChar w:fldCharType="separate"/>
      </w:r>
      <w:r>
        <w:rPr>
          <w:noProof/>
        </w:rPr>
        <w:t>71</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42: Isolinien der analytischen Lösung</w:t>
      </w:r>
      <w:r>
        <w:rPr>
          <w:noProof/>
        </w:rPr>
        <w:tab/>
      </w:r>
      <w:r w:rsidR="00456413">
        <w:rPr>
          <w:noProof/>
        </w:rPr>
        <w:fldChar w:fldCharType="begin"/>
      </w:r>
      <w:r>
        <w:rPr>
          <w:noProof/>
        </w:rPr>
        <w:instrText xml:space="preserve"> PAGEREF _Toc4674399 \h </w:instrText>
      </w:r>
      <w:r w:rsidR="00456413">
        <w:rPr>
          <w:noProof/>
        </w:rPr>
      </w:r>
      <w:r w:rsidR="00456413">
        <w:rPr>
          <w:noProof/>
        </w:rPr>
        <w:fldChar w:fldCharType="separate"/>
      </w:r>
      <w:r>
        <w:rPr>
          <w:noProof/>
        </w:rPr>
        <w:t>76</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43: Biegedrillknickgleichung eingefärbt mit analytischen Auslastungen</w:t>
      </w:r>
      <w:r>
        <w:rPr>
          <w:noProof/>
        </w:rPr>
        <w:tab/>
      </w:r>
      <w:r w:rsidR="00456413">
        <w:rPr>
          <w:noProof/>
        </w:rPr>
        <w:fldChar w:fldCharType="begin"/>
      </w:r>
      <w:r>
        <w:rPr>
          <w:noProof/>
        </w:rPr>
        <w:instrText xml:space="preserve"> PAGEREF _Toc4674400 \h </w:instrText>
      </w:r>
      <w:r w:rsidR="00456413">
        <w:rPr>
          <w:noProof/>
        </w:rPr>
      </w:r>
      <w:r w:rsidR="00456413">
        <w:rPr>
          <w:noProof/>
        </w:rPr>
        <w:fldChar w:fldCharType="separate"/>
      </w:r>
      <w:r>
        <w:rPr>
          <w:noProof/>
        </w:rPr>
        <w:t>77</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44: Knickgleichung eingefärbt mit analytischen Auslastungen</w:t>
      </w:r>
      <w:r>
        <w:rPr>
          <w:noProof/>
        </w:rPr>
        <w:tab/>
      </w:r>
      <w:r w:rsidR="00456413">
        <w:rPr>
          <w:noProof/>
        </w:rPr>
        <w:fldChar w:fldCharType="begin"/>
      </w:r>
      <w:r>
        <w:rPr>
          <w:noProof/>
        </w:rPr>
        <w:instrText xml:space="preserve"> PAGEREF _Toc4674401 \h </w:instrText>
      </w:r>
      <w:r w:rsidR="00456413">
        <w:rPr>
          <w:noProof/>
        </w:rPr>
      </w:r>
      <w:r w:rsidR="00456413">
        <w:rPr>
          <w:noProof/>
        </w:rPr>
        <w:fldChar w:fldCharType="separate"/>
      </w:r>
      <w:r>
        <w:rPr>
          <w:noProof/>
        </w:rPr>
        <w:t>78</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45: Schnitte in den Koordinatenebenen: Vergleich der 3 Lösungen</w:t>
      </w:r>
      <w:r>
        <w:rPr>
          <w:noProof/>
        </w:rPr>
        <w:tab/>
      </w:r>
      <w:r w:rsidR="00456413">
        <w:rPr>
          <w:noProof/>
        </w:rPr>
        <w:fldChar w:fldCharType="begin"/>
      </w:r>
      <w:r>
        <w:rPr>
          <w:noProof/>
        </w:rPr>
        <w:instrText xml:space="preserve"> PAGEREF _Toc4674402 \h </w:instrText>
      </w:r>
      <w:r w:rsidR="00456413">
        <w:rPr>
          <w:noProof/>
        </w:rPr>
      </w:r>
      <w:r w:rsidR="00456413">
        <w:rPr>
          <w:noProof/>
        </w:rPr>
        <w:fldChar w:fldCharType="separate"/>
      </w:r>
      <w:r>
        <w:rPr>
          <w:noProof/>
        </w:rPr>
        <w:t>79</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46: Schnitte in den Koordinatenebenen für mz=0 und Gleichung 6.35</w:t>
      </w:r>
      <w:r>
        <w:rPr>
          <w:noProof/>
        </w:rPr>
        <w:tab/>
      </w:r>
      <w:r w:rsidR="00456413">
        <w:rPr>
          <w:noProof/>
        </w:rPr>
        <w:fldChar w:fldCharType="begin"/>
      </w:r>
      <w:r>
        <w:rPr>
          <w:noProof/>
        </w:rPr>
        <w:instrText xml:space="preserve"> PAGEREF _Toc4674403 \h </w:instrText>
      </w:r>
      <w:r w:rsidR="00456413">
        <w:rPr>
          <w:noProof/>
        </w:rPr>
      </w:r>
      <w:r w:rsidR="00456413">
        <w:rPr>
          <w:noProof/>
        </w:rPr>
        <w:fldChar w:fldCharType="separate"/>
      </w:r>
      <w:r>
        <w:rPr>
          <w:noProof/>
        </w:rPr>
        <w:t>80</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47: Vergleich der Biegedrillknickgleichungen NA 60 alleine und Min(NA 60; NA 61)</w:t>
      </w:r>
      <w:r>
        <w:rPr>
          <w:noProof/>
        </w:rPr>
        <w:tab/>
      </w:r>
      <w:r w:rsidR="00456413">
        <w:rPr>
          <w:noProof/>
        </w:rPr>
        <w:fldChar w:fldCharType="begin"/>
      </w:r>
      <w:r>
        <w:rPr>
          <w:noProof/>
        </w:rPr>
        <w:instrText xml:space="preserve"> PAGEREF _Toc4674404 \h </w:instrText>
      </w:r>
      <w:r w:rsidR="00456413">
        <w:rPr>
          <w:noProof/>
        </w:rPr>
      </w:r>
      <w:r w:rsidR="00456413">
        <w:rPr>
          <w:noProof/>
        </w:rPr>
        <w:fldChar w:fldCharType="separate"/>
      </w:r>
      <w:r>
        <w:rPr>
          <w:noProof/>
        </w:rPr>
        <w:t>81</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48: Biegedrillknickgleichung ist unsicher bei Zug</w:t>
      </w:r>
      <w:r>
        <w:rPr>
          <w:noProof/>
        </w:rPr>
        <w:tab/>
      </w:r>
      <w:r w:rsidR="00456413">
        <w:rPr>
          <w:noProof/>
        </w:rPr>
        <w:fldChar w:fldCharType="begin"/>
      </w:r>
      <w:r>
        <w:rPr>
          <w:noProof/>
        </w:rPr>
        <w:instrText xml:space="preserve"> PAGEREF _Toc4674405 \h </w:instrText>
      </w:r>
      <w:r w:rsidR="00456413">
        <w:rPr>
          <w:noProof/>
        </w:rPr>
      </w:r>
      <w:r w:rsidR="00456413">
        <w:rPr>
          <w:noProof/>
        </w:rPr>
        <w:fldChar w:fldCharType="separate"/>
      </w:r>
      <w:r>
        <w:rPr>
          <w:noProof/>
        </w:rPr>
        <w:t>82</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49: Analytisch λ</w:t>
      </w:r>
      <w:r w:rsidRPr="00FA12F8">
        <w:rPr>
          <w:noProof/>
          <w:vertAlign w:val="subscript"/>
        </w:rPr>
        <w:t>rel</w:t>
      </w:r>
      <w:r>
        <w:rPr>
          <w:noProof/>
        </w:rPr>
        <w:t xml:space="preserve"> = 0,5 und λ</w:t>
      </w:r>
      <w:r w:rsidRPr="00FA12F8">
        <w:rPr>
          <w:noProof/>
          <w:vertAlign w:val="subscript"/>
        </w:rPr>
        <w:t>rel,M</w:t>
      </w:r>
      <w:r>
        <w:rPr>
          <w:noProof/>
        </w:rPr>
        <w:t xml:space="preserve"> = 2; λ</w:t>
      </w:r>
      <w:r w:rsidRPr="00FA12F8">
        <w:rPr>
          <w:noProof/>
          <w:vertAlign w:val="subscript"/>
        </w:rPr>
        <w:t>rel</w:t>
      </w:r>
      <w:r>
        <w:rPr>
          <w:noProof/>
        </w:rPr>
        <w:t xml:space="preserve"> = 4 und λ</w:t>
      </w:r>
      <w:r w:rsidRPr="00FA12F8">
        <w:rPr>
          <w:noProof/>
          <w:vertAlign w:val="subscript"/>
        </w:rPr>
        <w:t>rel,M</w:t>
      </w:r>
      <w:r>
        <w:rPr>
          <w:noProof/>
        </w:rPr>
        <w:t xml:space="preserve"> = 2</w:t>
      </w:r>
      <w:r>
        <w:rPr>
          <w:noProof/>
        </w:rPr>
        <w:tab/>
      </w:r>
      <w:r w:rsidR="00456413">
        <w:rPr>
          <w:noProof/>
        </w:rPr>
        <w:fldChar w:fldCharType="begin"/>
      </w:r>
      <w:r>
        <w:rPr>
          <w:noProof/>
        </w:rPr>
        <w:instrText xml:space="preserve"> PAGEREF _Toc4674406 \h </w:instrText>
      </w:r>
      <w:r w:rsidR="00456413">
        <w:rPr>
          <w:noProof/>
        </w:rPr>
      </w:r>
      <w:r w:rsidR="00456413">
        <w:rPr>
          <w:noProof/>
        </w:rPr>
        <w:fldChar w:fldCharType="separate"/>
      </w:r>
      <w:r>
        <w:rPr>
          <w:noProof/>
        </w:rPr>
        <w:t>82</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50: Knick- und Biegedrillknickgleichung sind bei reiner Biegung unsicher</w:t>
      </w:r>
      <w:r>
        <w:rPr>
          <w:noProof/>
        </w:rPr>
        <w:tab/>
      </w:r>
      <w:r w:rsidR="00456413">
        <w:rPr>
          <w:noProof/>
        </w:rPr>
        <w:fldChar w:fldCharType="begin"/>
      </w:r>
      <w:r>
        <w:rPr>
          <w:noProof/>
        </w:rPr>
        <w:instrText xml:space="preserve"> PAGEREF _Toc4674407 \h </w:instrText>
      </w:r>
      <w:r w:rsidR="00456413">
        <w:rPr>
          <w:noProof/>
        </w:rPr>
      </w:r>
      <w:r w:rsidR="00456413">
        <w:rPr>
          <w:noProof/>
        </w:rPr>
        <w:fldChar w:fldCharType="separate"/>
      </w:r>
      <w:r>
        <w:rPr>
          <w:noProof/>
        </w:rPr>
        <w:t>83</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51: Gleichung 6.35 liegt nicht auf der unsicheren Seite</w:t>
      </w:r>
      <w:r>
        <w:rPr>
          <w:noProof/>
        </w:rPr>
        <w:tab/>
      </w:r>
      <w:r w:rsidR="00456413">
        <w:rPr>
          <w:noProof/>
        </w:rPr>
        <w:fldChar w:fldCharType="begin"/>
      </w:r>
      <w:r>
        <w:rPr>
          <w:noProof/>
        </w:rPr>
        <w:instrText xml:space="preserve"> PAGEREF _Toc4674408 \h </w:instrText>
      </w:r>
      <w:r w:rsidR="00456413">
        <w:rPr>
          <w:noProof/>
        </w:rPr>
      </w:r>
      <w:r w:rsidR="00456413">
        <w:rPr>
          <w:noProof/>
        </w:rPr>
        <w:fldChar w:fldCharType="separate"/>
      </w:r>
      <w:r>
        <w:rPr>
          <w:noProof/>
        </w:rPr>
        <w:t>84</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52: Vergleich zwischen Querschnittsgleichung und 6.35</w:t>
      </w:r>
      <w:r>
        <w:rPr>
          <w:noProof/>
        </w:rPr>
        <w:tab/>
      </w:r>
      <w:r w:rsidR="00456413">
        <w:rPr>
          <w:noProof/>
        </w:rPr>
        <w:fldChar w:fldCharType="begin"/>
      </w:r>
      <w:r>
        <w:rPr>
          <w:noProof/>
        </w:rPr>
        <w:instrText xml:space="preserve"> PAGEREF _Toc4674409 \h </w:instrText>
      </w:r>
      <w:r w:rsidR="00456413">
        <w:rPr>
          <w:noProof/>
        </w:rPr>
      </w:r>
      <w:r w:rsidR="00456413">
        <w:rPr>
          <w:noProof/>
        </w:rPr>
        <w:fldChar w:fldCharType="separate"/>
      </w:r>
      <w:r>
        <w:rPr>
          <w:noProof/>
        </w:rPr>
        <w:t>85</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53: Auswertung mit my anstelle von mz</w:t>
      </w:r>
      <w:r>
        <w:rPr>
          <w:noProof/>
        </w:rPr>
        <w:tab/>
      </w:r>
      <w:r w:rsidR="00456413">
        <w:rPr>
          <w:noProof/>
        </w:rPr>
        <w:fldChar w:fldCharType="begin"/>
      </w:r>
      <w:r>
        <w:rPr>
          <w:noProof/>
        </w:rPr>
        <w:instrText xml:space="preserve"> PAGEREF _Toc4674410 \h </w:instrText>
      </w:r>
      <w:r w:rsidR="00456413">
        <w:rPr>
          <w:noProof/>
        </w:rPr>
      </w:r>
      <w:r w:rsidR="00456413">
        <w:rPr>
          <w:noProof/>
        </w:rPr>
        <w:fldChar w:fldCharType="separate"/>
      </w:r>
      <w:r>
        <w:rPr>
          <w:noProof/>
        </w:rPr>
        <w:t>86</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54: wesentlicher Unterschied Zwischen my anstelle von mz</w:t>
      </w:r>
      <w:r>
        <w:rPr>
          <w:noProof/>
        </w:rPr>
        <w:tab/>
      </w:r>
      <w:r w:rsidR="00456413">
        <w:rPr>
          <w:noProof/>
        </w:rPr>
        <w:fldChar w:fldCharType="begin"/>
      </w:r>
      <w:r>
        <w:rPr>
          <w:noProof/>
        </w:rPr>
        <w:instrText xml:space="preserve"> PAGEREF _Toc4674411 \h </w:instrText>
      </w:r>
      <w:r w:rsidR="00456413">
        <w:rPr>
          <w:noProof/>
        </w:rPr>
      </w:r>
      <w:r w:rsidR="00456413">
        <w:rPr>
          <w:noProof/>
        </w:rPr>
        <w:fldChar w:fldCharType="separate"/>
      </w:r>
      <w:r>
        <w:rPr>
          <w:noProof/>
        </w:rPr>
        <w:t>87</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55: Isolinien nach Variante 2</w:t>
      </w:r>
      <w:r>
        <w:rPr>
          <w:noProof/>
        </w:rPr>
        <w:tab/>
      </w:r>
      <w:r w:rsidR="00456413">
        <w:rPr>
          <w:noProof/>
        </w:rPr>
        <w:fldChar w:fldCharType="begin"/>
      </w:r>
      <w:r>
        <w:rPr>
          <w:noProof/>
        </w:rPr>
        <w:instrText xml:space="preserve"> PAGEREF _Toc4674412 \h </w:instrText>
      </w:r>
      <w:r w:rsidR="00456413">
        <w:rPr>
          <w:noProof/>
        </w:rPr>
      </w:r>
      <w:r w:rsidR="00456413">
        <w:rPr>
          <w:noProof/>
        </w:rPr>
        <w:fldChar w:fldCharType="separate"/>
      </w:r>
      <w:r>
        <w:rPr>
          <w:noProof/>
        </w:rPr>
        <w:t>88</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56: Isolinien nach Variante 3</w:t>
      </w:r>
      <w:r>
        <w:rPr>
          <w:noProof/>
        </w:rPr>
        <w:tab/>
      </w:r>
      <w:r w:rsidR="00456413">
        <w:rPr>
          <w:noProof/>
        </w:rPr>
        <w:fldChar w:fldCharType="begin"/>
      </w:r>
      <w:r>
        <w:rPr>
          <w:noProof/>
        </w:rPr>
        <w:instrText xml:space="preserve"> PAGEREF _Toc4674413 \h </w:instrText>
      </w:r>
      <w:r w:rsidR="00456413">
        <w:rPr>
          <w:noProof/>
        </w:rPr>
      </w:r>
      <w:r w:rsidR="00456413">
        <w:rPr>
          <w:noProof/>
        </w:rPr>
        <w:fldChar w:fldCharType="separate"/>
      </w:r>
      <w:r>
        <w:rPr>
          <w:noProof/>
        </w:rPr>
        <w:t>89</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57: Vergleich zwischen Variante 3 und großer Imperfexion</w:t>
      </w:r>
      <w:r>
        <w:rPr>
          <w:noProof/>
        </w:rPr>
        <w:tab/>
      </w:r>
      <w:r w:rsidR="00456413">
        <w:rPr>
          <w:noProof/>
        </w:rPr>
        <w:fldChar w:fldCharType="begin"/>
      </w:r>
      <w:r>
        <w:rPr>
          <w:noProof/>
        </w:rPr>
        <w:instrText xml:space="preserve"> PAGEREF _Toc4674414 \h </w:instrText>
      </w:r>
      <w:r w:rsidR="00456413">
        <w:rPr>
          <w:noProof/>
        </w:rPr>
      </w:r>
      <w:r w:rsidR="00456413">
        <w:rPr>
          <w:noProof/>
        </w:rPr>
        <w:fldChar w:fldCharType="separate"/>
      </w:r>
      <w:r>
        <w:rPr>
          <w:noProof/>
        </w:rPr>
        <w:t>89</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58: Isolinien der analytischen Lösung</w:t>
      </w:r>
      <w:r>
        <w:rPr>
          <w:noProof/>
        </w:rPr>
        <w:tab/>
      </w:r>
      <w:r w:rsidR="00456413">
        <w:rPr>
          <w:noProof/>
        </w:rPr>
        <w:fldChar w:fldCharType="begin"/>
      </w:r>
      <w:r>
        <w:rPr>
          <w:noProof/>
        </w:rPr>
        <w:instrText xml:space="preserve"> PAGEREF _Toc4674415 \h </w:instrText>
      </w:r>
      <w:r w:rsidR="00456413">
        <w:rPr>
          <w:noProof/>
        </w:rPr>
      </w:r>
      <w:r w:rsidR="00456413">
        <w:rPr>
          <w:noProof/>
        </w:rPr>
        <w:fldChar w:fldCharType="separate"/>
      </w:r>
      <w:r>
        <w:rPr>
          <w:noProof/>
        </w:rPr>
        <w:t>90</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59: analytischen Auslastungen eingefärbt mit Biegedrillknickgleichung</w:t>
      </w:r>
      <w:r>
        <w:rPr>
          <w:noProof/>
        </w:rPr>
        <w:tab/>
      </w:r>
      <w:r w:rsidR="00456413">
        <w:rPr>
          <w:noProof/>
        </w:rPr>
        <w:fldChar w:fldCharType="begin"/>
      </w:r>
      <w:r>
        <w:rPr>
          <w:noProof/>
        </w:rPr>
        <w:instrText xml:space="preserve"> PAGEREF _Toc4674416 \h </w:instrText>
      </w:r>
      <w:r w:rsidR="00456413">
        <w:rPr>
          <w:noProof/>
        </w:rPr>
      </w:r>
      <w:r w:rsidR="00456413">
        <w:rPr>
          <w:noProof/>
        </w:rPr>
        <w:fldChar w:fldCharType="separate"/>
      </w:r>
      <w:r>
        <w:rPr>
          <w:noProof/>
        </w:rPr>
        <w:t>91</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60: Knickgleichung eingefärbt mit analytischen Auslastungen</w:t>
      </w:r>
      <w:r>
        <w:rPr>
          <w:noProof/>
        </w:rPr>
        <w:tab/>
      </w:r>
      <w:r w:rsidR="00456413">
        <w:rPr>
          <w:noProof/>
        </w:rPr>
        <w:fldChar w:fldCharType="begin"/>
      </w:r>
      <w:r>
        <w:rPr>
          <w:noProof/>
        </w:rPr>
        <w:instrText xml:space="preserve"> PAGEREF _Toc4674417 \h </w:instrText>
      </w:r>
      <w:r w:rsidR="00456413">
        <w:rPr>
          <w:noProof/>
        </w:rPr>
      </w:r>
      <w:r w:rsidR="00456413">
        <w:rPr>
          <w:noProof/>
        </w:rPr>
        <w:fldChar w:fldCharType="separate"/>
      </w:r>
      <w:r>
        <w:rPr>
          <w:noProof/>
        </w:rPr>
        <w:t>92</w:t>
      </w:r>
      <w:r w:rsidR="00456413">
        <w:rPr>
          <w:noProof/>
        </w:rPr>
        <w:fldChar w:fldCharType="end"/>
      </w:r>
    </w:p>
    <w:p w:rsidR="00E33958" w:rsidRDefault="00E33958">
      <w:pPr>
        <w:pStyle w:val="Abbildungsverzeichnis"/>
        <w:tabs>
          <w:tab w:val="right" w:leader="dot" w:pos="9628"/>
        </w:tabs>
        <w:rPr>
          <w:rFonts w:asciiTheme="minorHAnsi" w:eastAsiaTheme="minorEastAsia" w:hAnsiTheme="minorHAnsi" w:cstheme="minorBidi"/>
          <w:noProof/>
          <w:sz w:val="22"/>
          <w:szCs w:val="22"/>
        </w:rPr>
      </w:pPr>
      <w:r>
        <w:rPr>
          <w:noProof/>
        </w:rPr>
        <w:t>Grafik 61: Schnitte in den Koordinatenebenen: Vergleich der 3 Lösungen</w:t>
      </w:r>
      <w:r>
        <w:rPr>
          <w:noProof/>
        </w:rPr>
        <w:tab/>
      </w:r>
      <w:r w:rsidR="00456413">
        <w:rPr>
          <w:noProof/>
        </w:rPr>
        <w:fldChar w:fldCharType="begin"/>
      </w:r>
      <w:r>
        <w:rPr>
          <w:noProof/>
        </w:rPr>
        <w:instrText xml:space="preserve"> PAGEREF _Toc4674418 \h </w:instrText>
      </w:r>
      <w:r w:rsidR="00456413">
        <w:rPr>
          <w:noProof/>
        </w:rPr>
      </w:r>
      <w:r w:rsidR="00456413">
        <w:rPr>
          <w:noProof/>
        </w:rPr>
        <w:fldChar w:fldCharType="separate"/>
      </w:r>
      <w:r>
        <w:rPr>
          <w:noProof/>
        </w:rPr>
        <w:t>93</w:t>
      </w:r>
      <w:r w:rsidR="00456413">
        <w:rPr>
          <w:noProof/>
        </w:rPr>
        <w:fldChar w:fldCharType="end"/>
      </w:r>
    </w:p>
    <w:p w:rsidR="00FD7E69" w:rsidRDefault="00456413" w:rsidP="00FD7E69">
      <w:r>
        <w:fldChar w:fldCharType="end"/>
      </w:r>
    </w:p>
    <w:p w:rsidR="00EA439A" w:rsidRDefault="00EA439A" w:rsidP="00190B85"/>
    <w:p w:rsidR="00C67255" w:rsidRDefault="00C67255" w:rsidP="00190B85"/>
    <w:p w:rsidR="00C67255" w:rsidRDefault="00C67255">
      <w:pPr>
        <w:spacing w:line="240" w:lineRule="auto"/>
      </w:pPr>
      <w:r>
        <w:br w:type="page"/>
      </w:r>
    </w:p>
    <w:p w:rsidR="00C67255" w:rsidRDefault="0014535A" w:rsidP="0014535A">
      <w:pPr>
        <w:pStyle w:val="berschrift1"/>
      </w:pPr>
      <w:bookmarkStart w:id="89" w:name="_Toc4674316"/>
      <w:r>
        <w:lastRenderedPageBreak/>
        <w:t>Liste der verwendeten Makros</w:t>
      </w:r>
      <w:bookmarkEnd w:id="89"/>
    </w:p>
    <w:p w:rsidR="00C67255" w:rsidRDefault="00C67255" w:rsidP="00190B85"/>
    <w:tbl>
      <w:tblPr>
        <w:tblW w:w="9649" w:type="dxa"/>
        <w:tblInd w:w="60" w:type="dxa"/>
        <w:tblLayout w:type="fixed"/>
        <w:tblCellMar>
          <w:left w:w="70" w:type="dxa"/>
          <w:right w:w="70" w:type="dxa"/>
        </w:tblCellMar>
        <w:tblLook w:val="04A0"/>
      </w:tblPr>
      <w:tblGrid>
        <w:gridCol w:w="1570"/>
        <w:gridCol w:w="1275"/>
        <w:gridCol w:w="567"/>
        <w:gridCol w:w="3686"/>
        <w:gridCol w:w="2551"/>
      </w:tblGrid>
      <w:tr w:rsidR="00C67255" w:rsidRPr="00C67255" w:rsidTr="0014535A">
        <w:trPr>
          <w:trHeight w:val="270"/>
        </w:trPr>
        <w:tc>
          <w:tcPr>
            <w:tcW w:w="157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67255" w:rsidRPr="00C67255" w:rsidRDefault="00C67255" w:rsidP="00C67255">
            <w:pPr>
              <w:spacing w:line="240" w:lineRule="auto"/>
              <w:rPr>
                <w:color w:val="000000"/>
                <w:sz w:val="20"/>
                <w:szCs w:val="20"/>
              </w:rPr>
            </w:pPr>
            <w:r w:rsidRPr="00C67255">
              <w:rPr>
                <w:color w:val="000000"/>
                <w:sz w:val="20"/>
                <w:szCs w:val="20"/>
              </w:rPr>
              <w:t>Funktionsname</w:t>
            </w:r>
          </w:p>
        </w:tc>
        <w:tc>
          <w:tcPr>
            <w:tcW w:w="1275" w:type="dxa"/>
            <w:tcBorders>
              <w:top w:val="single" w:sz="8" w:space="0" w:color="auto"/>
              <w:left w:val="nil"/>
              <w:bottom w:val="single" w:sz="8" w:space="0" w:color="auto"/>
              <w:right w:val="single" w:sz="4" w:space="0" w:color="auto"/>
            </w:tcBorders>
            <w:shd w:val="clear" w:color="auto" w:fill="auto"/>
            <w:noWrap/>
            <w:vAlign w:val="bottom"/>
            <w:hideMark/>
          </w:tcPr>
          <w:p w:rsidR="00C67255" w:rsidRPr="00C67255" w:rsidRDefault="00C67255" w:rsidP="00C67255">
            <w:pPr>
              <w:spacing w:line="240" w:lineRule="auto"/>
              <w:rPr>
                <w:color w:val="000000"/>
                <w:sz w:val="20"/>
                <w:szCs w:val="20"/>
              </w:rPr>
            </w:pPr>
            <w:r w:rsidRPr="00C67255">
              <w:rPr>
                <w:color w:val="000000"/>
                <w:sz w:val="20"/>
                <w:szCs w:val="20"/>
              </w:rPr>
              <w:t>Ausgabe</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C67255" w:rsidRPr="00C67255" w:rsidRDefault="00C67255" w:rsidP="00C67255">
            <w:pPr>
              <w:spacing w:line="240" w:lineRule="auto"/>
              <w:rPr>
                <w:color w:val="000000"/>
                <w:sz w:val="16"/>
                <w:szCs w:val="16"/>
              </w:rPr>
            </w:pPr>
            <w:r w:rsidRPr="00C67255">
              <w:rPr>
                <w:color w:val="000000"/>
                <w:sz w:val="16"/>
                <w:szCs w:val="16"/>
              </w:rPr>
              <w:t>Größe</w:t>
            </w:r>
          </w:p>
        </w:tc>
        <w:tc>
          <w:tcPr>
            <w:tcW w:w="3686" w:type="dxa"/>
            <w:tcBorders>
              <w:top w:val="single" w:sz="8" w:space="0" w:color="auto"/>
              <w:left w:val="nil"/>
              <w:bottom w:val="single" w:sz="8" w:space="0" w:color="auto"/>
              <w:right w:val="single" w:sz="4" w:space="0" w:color="auto"/>
            </w:tcBorders>
            <w:shd w:val="clear" w:color="auto" w:fill="auto"/>
            <w:noWrap/>
            <w:vAlign w:val="bottom"/>
            <w:hideMark/>
          </w:tcPr>
          <w:p w:rsidR="00C67255" w:rsidRPr="00C67255" w:rsidRDefault="00C67255" w:rsidP="00C67255">
            <w:pPr>
              <w:spacing w:line="240" w:lineRule="auto"/>
              <w:rPr>
                <w:color w:val="000000"/>
                <w:sz w:val="20"/>
                <w:szCs w:val="20"/>
              </w:rPr>
            </w:pPr>
            <w:r w:rsidRPr="00C67255">
              <w:rPr>
                <w:color w:val="000000"/>
                <w:sz w:val="20"/>
                <w:szCs w:val="20"/>
              </w:rPr>
              <w:t>Beschreibung</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rsidR="00C67255" w:rsidRPr="00C67255" w:rsidRDefault="00C67255" w:rsidP="00C67255">
            <w:pPr>
              <w:spacing w:line="240" w:lineRule="auto"/>
              <w:rPr>
                <w:color w:val="000000"/>
                <w:sz w:val="20"/>
                <w:szCs w:val="20"/>
              </w:rPr>
            </w:pPr>
            <w:r w:rsidRPr="00C67255">
              <w:rPr>
                <w:color w:val="000000"/>
                <w:sz w:val="20"/>
                <w:szCs w:val="20"/>
              </w:rPr>
              <w:t>Eingang</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IterierenKh</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Gumbel kh</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10</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Iteriert kh</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fm, ft</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Iterieren2</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Zugfestigkeit</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22</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Müll; Iteriert nach Bisektion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ky, kz, b, h, kh, fm, E</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Iterieren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Zugfestigkeit</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52</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Iteriert nach Newton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ky, kz, b, h, kh, fm, E</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NNumerisch2</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29</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Müll; numerische Berechnung von 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ky, kz, b, h, fc, ft, E</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NNumerisch</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16</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analytische Berechnung von 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ky, kz, b, h, fc, ft, E</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MyNumerisch</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my</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16</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analytische Berechnung von my; Integration war früher numerisch</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ky, kz, b, h, fc, ft, E</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MzNumerisch</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mz</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16</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analytische Berechnung von mz; Integration war früher numerisch</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ky, kz, b, h, fc, ft, E</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kzFindenFürN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kz</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16</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findet kz für eine vorgegebene Normalkraftauslastung</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14535A">
            <w:pPr>
              <w:spacing w:line="240" w:lineRule="auto"/>
              <w:rPr>
                <w:color w:val="000000"/>
                <w:sz w:val="20"/>
                <w:szCs w:val="20"/>
              </w:rPr>
            </w:pPr>
            <w:r w:rsidRPr="00C67255">
              <w:rPr>
                <w:color w:val="000000"/>
                <w:sz w:val="20"/>
                <w:szCs w:val="20"/>
              </w:rPr>
              <w:t xml:space="preserve">ky, </w:t>
            </w:r>
            <w:r w:rsidR="0014535A">
              <w:rPr>
                <w:color w:val="000000"/>
                <w:sz w:val="20"/>
                <w:szCs w:val="20"/>
              </w:rPr>
              <w:t>n</w:t>
            </w:r>
            <w:r w:rsidRPr="00C67255">
              <w:rPr>
                <w:color w:val="000000"/>
                <w:sz w:val="20"/>
                <w:szCs w:val="20"/>
              </w:rPr>
              <w:t>Ziel, b, h, fm, fc, E, kh</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kyFindenFürN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ky</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23</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für ky; wird genutzt um schlechte Werte aus dem Adapter manuell aus zu tauschen.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14535A">
            <w:pPr>
              <w:spacing w:line="240" w:lineRule="auto"/>
              <w:rPr>
                <w:color w:val="000000"/>
                <w:sz w:val="20"/>
                <w:szCs w:val="20"/>
              </w:rPr>
            </w:pPr>
            <w:r w:rsidRPr="00C67255">
              <w:rPr>
                <w:color w:val="000000"/>
                <w:sz w:val="20"/>
                <w:szCs w:val="20"/>
              </w:rPr>
              <w:t xml:space="preserve">kz, </w:t>
            </w:r>
            <w:r w:rsidR="0014535A">
              <w:rPr>
                <w:color w:val="000000"/>
                <w:sz w:val="20"/>
                <w:szCs w:val="20"/>
              </w:rPr>
              <w:t>n</w:t>
            </w:r>
            <w:r w:rsidRPr="00C67255">
              <w:rPr>
                <w:color w:val="000000"/>
                <w:sz w:val="20"/>
                <w:szCs w:val="20"/>
              </w:rPr>
              <w:t>Ziel, b, h, fm, fc, E, kh</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kzFindenFürMy</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kz</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23</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findet kz für ein my</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14535A">
            <w:pPr>
              <w:spacing w:line="240" w:lineRule="auto"/>
              <w:rPr>
                <w:color w:val="000000"/>
                <w:sz w:val="20"/>
                <w:szCs w:val="20"/>
              </w:rPr>
            </w:pPr>
            <w:r w:rsidRPr="00C67255">
              <w:rPr>
                <w:color w:val="000000"/>
                <w:sz w:val="20"/>
                <w:szCs w:val="20"/>
              </w:rPr>
              <w:t xml:space="preserve">ky, </w:t>
            </w:r>
            <w:r w:rsidR="0014535A">
              <w:rPr>
                <w:color w:val="000000"/>
                <w:sz w:val="20"/>
                <w:szCs w:val="20"/>
              </w:rPr>
              <w:t>m</w:t>
            </w:r>
            <w:r w:rsidRPr="00C67255">
              <w:rPr>
                <w:color w:val="000000"/>
                <w:sz w:val="20"/>
                <w:szCs w:val="20"/>
              </w:rPr>
              <w:t>yZiel, b, h, fm, fc, E, kh</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kyFindenFürMz</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ky</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23</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findet ky für ein mz</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14535A">
            <w:pPr>
              <w:spacing w:line="240" w:lineRule="auto"/>
              <w:rPr>
                <w:color w:val="000000"/>
                <w:sz w:val="20"/>
                <w:szCs w:val="20"/>
              </w:rPr>
            </w:pPr>
            <w:r w:rsidRPr="00C67255">
              <w:rPr>
                <w:color w:val="000000"/>
                <w:sz w:val="20"/>
                <w:szCs w:val="20"/>
              </w:rPr>
              <w:t xml:space="preserve">kz, </w:t>
            </w:r>
            <w:r w:rsidR="0014535A">
              <w:rPr>
                <w:color w:val="000000"/>
                <w:sz w:val="20"/>
                <w:szCs w:val="20"/>
              </w:rPr>
              <w:t>m</w:t>
            </w:r>
            <w:r w:rsidRPr="00C67255">
              <w:rPr>
                <w:color w:val="000000"/>
                <w:sz w:val="20"/>
                <w:szCs w:val="20"/>
              </w:rPr>
              <w:t>zZiel, b, h, fm, fc, E, kh</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Nrel</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7</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berechnet die bezogene Normalkraft n nach Hörsting ohne Zwischenschritte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ky, kz, b, h, fm, fc, E, kh</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Myrel</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my</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6</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berechnet das bezogene Moment my nach Hörsting ohne Zwischenschritte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ky, kz, b, h, fm, fc, E, kh</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Mzrel</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mz</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6</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berechnet das bezogene Moment mz nach Hörsting ohne Zwischenschritte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ky, kz, b, h, fm, fc, E, kh</w:t>
            </w:r>
          </w:p>
        </w:tc>
      </w:tr>
      <w:tr w:rsidR="00C67255" w:rsidRPr="00C67255" w:rsidTr="0014535A">
        <w:trPr>
          <w:trHeight w:val="780"/>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PunktZuWinkel</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Winkel</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17</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Berechnet den Winkel eines Punktes zu einem Ursprung. Wird gebraucht, um Punkte nach Winkel zu sortieren.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 Y</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PunktZu- Winkel2</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Winkel</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17</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Berechnet den Winkel eines Punktes zu einem Ursprung mit anderem Wertebereich.</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 Y</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Nachweis- Stabilität</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Nachweis A</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10</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Gleichung NA 60 und NA 61 ohne Abminderungsfaktoren.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14535A" w:rsidP="00C67255">
            <w:pPr>
              <w:spacing w:line="240" w:lineRule="auto"/>
              <w:rPr>
                <w:color w:val="000000"/>
                <w:sz w:val="20"/>
                <w:szCs w:val="20"/>
              </w:rPr>
            </w:pPr>
            <w:r>
              <w:rPr>
                <w:color w:val="000000"/>
                <w:sz w:val="20"/>
                <w:szCs w:val="20"/>
              </w:rPr>
              <w:t xml:space="preserve">n, my, mz, </w:t>
            </w:r>
            <w:r w:rsidR="00C67255" w:rsidRPr="00C67255">
              <w:rPr>
                <w:color w:val="000000"/>
                <w:sz w:val="20"/>
                <w:szCs w:val="20"/>
              </w:rPr>
              <w:t>Festigkeitsverhältnis</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vNachweis- Stabilität</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Nachweis A</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15</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Gleichung NA 60 und NA 61 mit Abminderungsfaktoren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14535A" w:rsidP="00C67255">
            <w:pPr>
              <w:spacing w:line="240" w:lineRule="auto"/>
              <w:rPr>
                <w:color w:val="000000"/>
                <w:sz w:val="20"/>
                <w:szCs w:val="20"/>
              </w:rPr>
            </w:pPr>
            <w:r>
              <w:rPr>
                <w:color w:val="000000"/>
                <w:sz w:val="20"/>
                <w:szCs w:val="20"/>
              </w:rPr>
              <w:t xml:space="preserve">n, my, mz, </w:t>
            </w:r>
            <w:r w:rsidR="00C67255" w:rsidRPr="00C67255">
              <w:rPr>
                <w:color w:val="000000"/>
                <w:sz w:val="20"/>
                <w:szCs w:val="20"/>
              </w:rPr>
              <w:t>Festigkeitsverhältnis, kcKlein, kcGroß, kcrit</w:t>
            </w:r>
          </w:p>
        </w:tc>
      </w:tr>
      <w:tr w:rsidR="00C67255" w:rsidRPr="00C67255" w:rsidTr="0014535A">
        <w:trPr>
          <w:trHeight w:val="780"/>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16"/>
                <w:szCs w:val="16"/>
              </w:rPr>
            </w:pPr>
            <w:r w:rsidRPr="00C67255">
              <w:rPr>
                <w:color w:val="000000"/>
                <w:sz w:val="16"/>
                <w:szCs w:val="16"/>
              </w:rPr>
              <w:t>vTraglastStabilität-</w:t>
            </w:r>
            <w:r w:rsidRPr="00C67255">
              <w:rPr>
                <w:color w:val="000000"/>
                <w:sz w:val="16"/>
                <w:szCs w:val="16"/>
              </w:rPr>
              <w:br/>
              <w:t>AdapterMy</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Skalierfaktor für n und mz</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21</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Berechnet, um welchen Faktor mz und n vergrößert werden müssen, damit die Gleichung NA 60 und 61 genau 1 ergibt. My wird nicht skaliert</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14535A" w:rsidP="00C67255">
            <w:pPr>
              <w:spacing w:line="240" w:lineRule="auto"/>
              <w:rPr>
                <w:color w:val="000000"/>
                <w:sz w:val="20"/>
                <w:szCs w:val="20"/>
              </w:rPr>
            </w:pPr>
            <w:r>
              <w:rPr>
                <w:color w:val="000000"/>
                <w:sz w:val="20"/>
                <w:szCs w:val="20"/>
              </w:rPr>
              <w:t xml:space="preserve">n, my, mz, </w:t>
            </w:r>
            <w:r w:rsidR="00C67255" w:rsidRPr="00C67255">
              <w:rPr>
                <w:color w:val="000000"/>
                <w:sz w:val="20"/>
                <w:szCs w:val="20"/>
              </w:rPr>
              <w:t>Festigkeitsverhältnis, kcKlein, kcGroß, kcrit</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16"/>
                <w:szCs w:val="16"/>
              </w:rPr>
            </w:pPr>
            <w:r w:rsidRPr="00C67255">
              <w:rPr>
                <w:color w:val="000000"/>
                <w:sz w:val="16"/>
                <w:szCs w:val="16"/>
              </w:rPr>
              <w:t>rTraglastStabilität-</w:t>
            </w:r>
            <w:r w:rsidRPr="00C67255">
              <w:rPr>
                <w:color w:val="000000"/>
                <w:sz w:val="16"/>
                <w:szCs w:val="16"/>
              </w:rPr>
              <w:br/>
              <w:t>AdapterMy</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Skalierfaktor für n und mz</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12</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nur NA 60</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14535A" w:rsidP="00C67255">
            <w:pPr>
              <w:spacing w:line="240" w:lineRule="auto"/>
              <w:rPr>
                <w:color w:val="000000"/>
                <w:sz w:val="20"/>
                <w:szCs w:val="20"/>
              </w:rPr>
            </w:pPr>
            <w:r>
              <w:rPr>
                <w:color w:val="000000"/>
                <w:sz w:val="20"/>
                <w:szCs w:val="20"/>
              </w:rPr>
              <w:t xml:space="preserve">n, my, mz, </w:t>
            </w:r>
            <w:r w:rsidR="00C67255" w:rsidRPr="00C67255">
              <w:rPr>
                <w:color w:val="000000"/>
                <w:sz w:val="20"/>
                <w:szCs w:val="20"/>
              </w:rPr>
              <w:t>Festigkeitsverhältnis, kcKlein, kcGroß, kcrit</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vTraglast- Stabilität</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1/A</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27</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1/Auslastung nach Gleichung NA 60 und NA 61</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14535A" w:rsidP="00C67255">
            <w:pPr>
              <w:spacing w:line="240" w:lineRule="auto"/>
              <w:rPr>
                <w:color w:val="000000"/>
                <w:sz w:val="20"/>
                <w:szCs w:val="20"/>
              </w:rPr>
            </w:pPr>
            <w:r>
              <w:rPr>
                <w:color w:val="000000"/>
                <w:sz w:val="20"/>
                <w:szCs w:val="20"/>
              </w:rPr>
              <w:t xml:space="preserve">n, my, mz, </w:t>
            </w:r>
            <w:r w:rsidR="00C67255" w:rsidRPr="00C67255">
              <w:rPr>
                <w:color w:val="000000"/>
                <w:sz w:val="20"/>
                <w:szCs w:val="20"/>
              </w:rPr>
              <w:t>Festigkeitsverhältnis, kcKlein, kcGroß, kcrit</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rTraglast- Stabilität</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1/A</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18</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1/Auslastung nach Gleichung NA 60</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14535A" w:rsidP="00C67255">
            <w:pPr>
              <w:spacing w:line="240" w:lineRule="auto"/>
              <w:rPr>
                <w:color w:val="000000"/>
                <w:sz w:val="20"/>
                <w:szCs w:val="20"/>
              </w:rPr>
            </w:pPr>
            <w:r>
              <w:rPr>
                <w:color w:val="000000"/>
                <w:sz w:val="20"/>
                <w:szCs w:val="20"/>
              </w:rPr>
              <w:t xml:space="preserve">n, my, mz, </w:t>
            </w:r>
            <w:r w:rsidR="00C67255" w:rsidRPr="00C67255">
              <w:rPr>
                <w:color w:val="000000"/>
                <w:sz w:val="20"/>
                <w:szCs w:val="20"/>
              </w:rPr>
              <w:t>Festigkeitsverhältnis, kcKlein, kcGroß, kcrit</w:t>
            </w:r>
          </w:p>
        </w:tc>
      </w:tr>
      <w:tr w:rsidR="00C67255" w:rsidRPr="00C67255" w:rsidTr="0014535A">
        <w:trPr>
          <w:trHeight w:val="76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Nachweis- Knicken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8</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Gleichung 6.23 und 6.24 ohne Abminderungsfaktoren. Die Knickgleichung liefert Auslastung.</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14535A" w:rsidP="00C67255">
            <w:pPr>
              <w:spacing w:line="240" w:lineRule="auto"/>
              <w:rPr>
                <w:color w:val="000000"/>
                <w:sz w:val="20"/>
                <w:szCs w:val="20"/>
              </w:rPr>
            </w:pPr>
            <w:r>
              <w:rPr>
                <w:color w:val="000000"/>
                <w:sz w:val="20"/>
                <w:szCs w:val="20"/>
              </w:rPr>
              <w:t xml:space="preserve">n, my, mz, </w:t>
            </w:r>
            <w:r w:rsidR="00C67255" w:rsidRPr="00C67255">
              <w:rPr>
                <w:color w:val="000000"/>
                <w:sz w:val="20"/>
                <w:szCs w:val="20"/>
              </w:rPr>
              <w:t>Festigkeitsverhältnis</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vNachweis- Knicken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14</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Gleichung 6.23 und 6.24 mit Abminderungsfaktoren und kcrit</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14535A" w:rsidP="00C67255">
            <w:pPr>
              <w:spacing w:line="240" w:lineRule="auto"/>
              <w:rPr>
                <w:color w:val="000000"/>
                <w:sz w:val="20"/>
                <w:szCs w:val="20"/>
              </w:rPr>
            </w:pPr>
            <w:r>
              <w:rPr>
                <w:color w:val="000000"/>
                <w:sz w:val="20"/>
                <w:szCs w:val="20"/>
              </w:rPr>
              <w:t xml:space="preserve">n, my, mz, </w:t>
            </w:r>
            <w:r w:rsidR="00C67255" w:rsidRPr="00C67255">
              <w:rPr>
                <w:color w:val="000000"/>
                <w:sz w:val="20"/>
                <w:szCs w:val="20"/>
              </w:rPr>
              <w:t>Festigkeitsverhältnis, kcKlein, kcGroß, kcrit</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vTraglast- Knicken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1/A</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Laststeigerungsfaktor, damit Gleichung 6.23 und 6.24 genau 1 ist.</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14535A" w:rsidP="00C67255">
            <w:pPr>
              <w:spacing w:line="240" w:lineRule="auto"/>
              <w:rPr>
                <w:color w:val="000000"/>
                <w:sz w:val="20"/>
                <w:szCs w:val="20"/>
              </w:rPr>
            </w:pPr>
            <w:r>
              <w:rPr>
                <w:color w:val="000000"/>
                <w:sz w:val="20"/>
                <w:szCs w:val="20"/>
              </w:rPr>
              <w:t xml:space="preserve">n, my, mz, </w:t>
            </w:r>
            <w:r w:rsidR="00C67255" w:rsidRPr="00C67255">
              <w:rPr>
                <w:color w:val="000000"/>
                <w:sz w:val="20"/>
                <w:szCs w:val="20"/>
              </w:rPr>
              <w:t xml:space="preserve">Festigkeitsverhältnis, </w:t>
            </w:r>
            <w:r w:rsidR="00C67255" w:rsidRPr="00C67255">
              <w:rPr>
                <w:color w:val="000000"/>
                <w:sz w:val="20"/>
                <w:szCs w:val="20"/>
              </w:rPr>
              <w:lastRenderedPageBreak/>
              <w:t>kcKlein, kcGroß, kcrit</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lastRenderedPageBreak/>
              <w:t>Nachweis-Querschnitt</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Nachweis A</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8</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Querschnittsnachweis nach Gleichung 6.17 bis 6.20</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14535A" w:rsidP="00C67255">
            <w:pPr>
              <w:spacing w:line="240" w:lineRule="auto"/>
              <w:rPr>
                <w:color w:val="000000"/>
                <w:sz w:val="20"/>
                <w:szCs w:val="20"/>
              </w:rPr>
            </w:pPr>
            <w:r>
              <w:rPr>
                <w:color w:val="000000"/>
                <w:sz w:val="20"/>
                <w:szCs w:val="20"/>
              </w:rPr>
              <w:t xml:space="preserve">n, my, mz, </w:t>
            </w:r>
            <w:r w:rsidR="00C67255" w:rsidRPr="00C67255">
              <w:rPr>
                <w:color w:val="000000"/>
                <w:sz w:val="20"/>
                <w:szCs w:val="20"/>
              </w:rPr>
              <w:t>Festigkeitsverhältnis</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Traglast- Stabilität</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my oder mz</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19</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Berechnet das größere Moment neu, damit Gleichung NA 60 und NA 61 genau 1 ergibt</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14535A" w:rsidP="00C67255">
            <w:pPr>
              <w:spacing w:line="240" w:lineRule="auto"/>
              <w:rPr>
                <w:color w:val="000000"/>
                <w:sz w:val="20"/>
                <w:szCs w:val="20"/>
              </w:rPr>
            </w:pPr>
            <w:r>
              <w:rPr>
                <w:color w:val="000000"/>
                <w:sz w:val="20"/>
                <w:szCs w:val="20"/>
              </w:rPr>
              <w:t xml:space="preserve">n, my, mz, </w:t>
            </w:r>
            <w:r w:rsidR="00C67255" w:rsidRPr="00C67255">
              <w:rPr>
                <w:color w:val="000000"/>
                <w:sz w:val="20"/>
                <w:szCs w:val="20"/>
              </w:rPr>
              <w:t>Festigkeitsverhältnis</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Traglast- Knicken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my oder mz</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19</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Berechnet das größere Moment neu, damit Gleichung 6.23 und 6.24 genau 1 ergibt</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14535A" w:rsidP="00C67255">
            <w:pPr>
              <w:spacing w:line="240" w:lineRule="auto"/>
              <w:rPr>
                <w:color w:val="000000"/>
                <w:sz w:val="20"/>
                <w:szCs w:val="20"/>
              </w:rPr>
            </w:pPr>
            <w:r>
              <w:rPr>
                <w:color w:val="000000"/>
                <w:sz w:val="20"/>
                <w:szCs w:val="20"/>
              </w:rPr>
              <w:t xml:space="preserve">n, my, mz, </w:t>
            </w:r>
            <w:r w:rsidR="00C67255" w:rsidRPr="00C67255">
              <w:rPr>
                <w:color w:val="000000"/>
                <w:sz w:val="20"/>
                <w:szCs w:val="20"/>
              </w:rPr>
              <w:t>Festigkeitsverhältnis</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Traglast- Querschnitt</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my oder mz</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19</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für 6.17 bis 6.20; Wird benötigt, um analytische Lösung mit Norm zu vergleichen.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14535A" w:rsidP="00C67255">
            <w:pPr>
              <w:spacing w:line="240" w:lineRule="auto"/>
              <w:rPr>
                <w:color w:val="000000"/>
                <w:sz w:val="20"/>
                <w:szCs w:val="20"/>
              </w:rPr>
            </w:pPr>
            <w:r>
              <w:rPr>
                <w:color w:val="000000"/>
                <w:sz w:val="20"/>
                <w:szCs w:val="20"/>
              </w:rPr>
              <w:t xml:space="preserve">n, my, mz, </w:t>
            </w:r>
            <w:r w:rsidR="00C67255" w:rsidRPr="00C67255">
              <w:rPr>
                <w:color w:val="000000"/>
                <w:sz w:val="20"/>
                <w:szCs w:val="20"/>
              </w:rPr>
              <w:t>Festigkeitsverhältnis</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Wolken- schnittpunkt</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1/A</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117</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siehe Kapitel 5</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StartX, StartY, StartZ, ByRef Wolke, ByRef Wolkengröße%</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Einzelnachweis</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14</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Führt einen Tragfähigkeit</w:t>
            </w:r>
            <w:r w:rsidR="00B271E4">
              <w:rPr>
                <w:color w:val="000000"/>
                <w:sz w:val="20"/>
                <w:szCs w:val="20"/>
              </w:rPr>
              <w:t>s</w:t>
            </w:r>
            <w:r w:rsidRPr="00C67255">
              <w:rPr>
                <w:color w:val="000000"/>
                <w:sz w:val="20"/>
                <w:szCs w:val="20"/>
              </w:rPr>
              <w:t xml:space="preserve">nachweis nach den Formeln von </w:t>
            </w:r>
            <w:r w:rsidR="00B271E4" w:rsidRPr="00C67255">
              <w:rPr>
                <w:color w:val="000000"/>
                <w:sz w:val="20"/>
                <w:szCs w:val="20"/>
              </w:rPr>
              <w:t>Hörsting</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Breite, Höhe, fm, fc, ft0, E, MyAbs, MzAbs, NAbs</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Wolkenschnitt-punktExcel</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1/A</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115</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für Excel. Die Punktwolke muss im Excelblatt liegen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StartX, StartY, StartZ</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Lambdastempel</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ASCII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17</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Stempelt auf die Grafik, welche Schlankheiten verwendet wurden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 Y%, LetzteMalobjektnummer%</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 </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rPr>
                <w:color w:val="000000"/>
                <w:sz w:val="20"/>
                <w:szCs w:val="20"/>
              </w:rPr>
            </w:pPr>
            <w:r w:rsidRPr="00C67255">
              <w:rPr>
                <w:color w:val="000000"/>
                <w:sz w:val="20"/>
                <w:szCs w:val="20"/>
              </w:rPr>
              <w:t> </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 </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 </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Punkte- invertieren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Punkte</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10</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kehrt die Zeichenreihenfolge der Punkte um</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Punktstring$</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WmfZahl</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&amp;</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5</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Wandelt ein Doppelbyte in eine Zahl um</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RekordZahl</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&amp;</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6</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liest</w:t>
            </w:r>
            <w:r>
              <w:rPr>
                <w:color w:val="000000"/>
                <w:sz w:val="20"/>
                <w:szCs w:val="20"/>
              </w:rPr>
              <w:t xml:space="preserve"> ein Doppelby</w:t>
            </w:r>
            <w:r w:rsidR="00C67255" w:rsidRPr="00C67255">
              <w:rPr>
                <w:color w:val="000000"/>
                <w:sz w:val="20"/>
                <w:szCs w:val="20"/>
              </w:rPr>
              <w:t>te aus einem Rekord und wandelt es in eine Zahl um</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Rekord$, Doppelbyte%</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WmfZeichen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Doppelbyte</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4</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Wandelt eine Zahl in ein Doppelbyte um</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 As Long</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WmfPunkt</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2 Doppelbytes</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6</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2x WMFzeichen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 As Long, Y As Long</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WmfBiPunkt</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4 Doppelbytes</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10</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4x WMFzeichen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x1&amp;, y1&amp;, x2&amp;, y2&amp;</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WmfHEX</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4 Buchstaben</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22</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Wandelt eine Zahl in 4 Buchstaben um für RTF Dateiformat</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 As Long</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LinieZeichnen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Polylinie</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4</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eine Polylinie bestehend aus einer Linie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x1%, y1%, x2%, y2%</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BiLinieZeichnen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Polylinie</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4</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eine Polylinie bestehend aus 2 Linien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x1%, y1%, x2%, y2%, x3%, y3%</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TriLinie- 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Polylinie</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4</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eine Polylinie bestehend aus 3 Linien (4 Punkte)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x1%, y1%, x2%, y2%, x3%, y3%, x4%, y4%</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Dreieck- 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Polygon</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4</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 Dreieck</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x1%, y1%, x2%, y2%, x3%, y3%</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Viereck- 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Polygon</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4</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 Polygon mit 4 Ecken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x1%, y1%, x2%, y2%, x3%, y3%, x4%, y4%</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Rechteck- 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Rechteck</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7</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 Rechteck</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y1%, x1%, y2%, x2%</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EllipseZeichnen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Ellipse</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7</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eine Ellipse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y1%, x1%, y2%, x2%</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RundesRecht-eckZeichnen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rundes Rechteck</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7</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 Rechteck mit abgerundeten Ecken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r%, y1%, x1%, y2%, x2%</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Polylinie- 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Polylinie</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5</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eine Polylinie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Punkte$</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Polygon- 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Polygon</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5</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 Polygon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Punkte$</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TextZeichnen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Text</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8</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einen Text</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Text$, y1%, x1%</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lastRenderedPageBreak/>
              <w:t>ObjektWählen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ASCII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Nimmt ein Malobjekt wie Pinsel, Font oder Füller in die Hand.</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Nummer%</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ObjektLöschen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ASCII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Schmeißt ein Malobjekt weg</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Nummer%</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PinselErstellen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Pinsel</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4</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Erstellt einen Pinsel</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Rot%, Grün%, Blau%</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unsichtbarer- PinselErstellen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Pinsel</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Erstellt einen durchsichtig malenden Pinsel</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Nichts</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unsichtbarer- FüllerErstellen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Füller</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Erstellt einen nicht malenden Füller</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Nichts</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TextDeckt- NichtAb</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ASCII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Texte decken dahinter liegende Objekte nicht ab</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Nichts</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TextDecktAb</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ASCII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Texte decken ab</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Nichts</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FüllerErstellen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Füller</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4</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erstellt einen Füller</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6210A4" w:rsidP="00C67255">
            <w:pPr>
              <w:spacing w:line="240" w:lineRule="auto"/>
              <w:rPr>
                <w:color w:val="000000"/>
                <w:sz w:val="20"/>
                <w:szCs w:val="20"/>
              </w:rPr>
            </w:pPr>
            <w:r>
              <w:rPr>
                <w:color w:val="000000"/>
                <w:sz w:val="20"/>
                <w:szCs w:val="20"/>
              </w:rPr>
              <w:t xml:space="preserve">Dicke%, Rot%, </w:t>
            </w:r>
            <w:r w:rsidR="00C67255" w:rsidRPr="00C67255">
              <w:rPr>
                <w:color w:val="000000"/>
                <w:sz w:val="20"/>
                <w:szCs w:val="20"/>
              </w:rPr>
              <w:t>Grün%, Blau%</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FontErstellen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Font</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9</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erstellt einen Font der Schriftart Times New Roman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Dicke%, Winkel%</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Symbolfont- Erstellen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Font</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9</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erstellt einen Font der Schriftart Symbol. Unicodezeichen sind nicht erlaubt!</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Dicke As Integer, Winkel As Integer</w:t>
            </w:r>
          </w:p>
        </w:tc>
      </w:tr>
      <w:tr w:rsidR="00C67255" w:rsidRPr="00C67255" w:rsidTr="0014535A">
        <w:trPr>
          <w:trHeight w:val="510"/>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BogenZeichnen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Bogen</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28</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einen Kreisbogen aus 3 Punkte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pax&amp;, pay&amp;, ppx&amp;, ppy&amp;, pex&amp;, pey&amp;</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BogenPfeil- 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Bogen &amp; Polygon</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50</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einen Kreisbogen aus 3 Punkte mit Pfeilspitze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pax&amp;, pay&amp;, ppx&amp;, ppy&amp;, pex&amp;, pey&amp;, Pg%</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Pfeilspitze- 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Polygon</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30</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eine dreieckige Pfeilspitze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x1%, y1%, x2%, y2%, Pfeilspitze%</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MaßPfeilspitze- 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Polygon und Polylinie</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20</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 Randteil einer Maßkette (Dreieck und Linie)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x1%, y1%, x2%, y2%, Pfeilspitze%</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BiMaßPfeil- spitzeZeichnen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Polygon und Polylinie</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45</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 Mittelteil einer Maßkette (überschlagenes Viereck und Linie)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xL%, yL%, xR%, yR%, xM%, yM%, Pfeilspitze%</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Linieüber- schreiben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Text</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34</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einen Text über einer Linie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x1%, y1%, x2%, y2%, Pfeilspitze%, Text$</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PfeilZeichnen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Polygon und Polylinie</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10</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einen Pfeil</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x1%, y1%, x2%, y2%, Pfeilspitze%</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Vermaßen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ASCII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13</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eine einfache Maßkette (6 Objekte)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x1%, y1%, x2%, y2%, Pfeilspitze%, Text$</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BiVermaßen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ASCII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15</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eine doppelte Maßkette (9 Objekte)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x1%, y1%, x2%, y2%, x3%, y3%, Pfeilspitze%, Text1$, Text2$</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Polymaßkette</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ASCII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49</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eine Polymaßkette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x1%, y1%, x2%, y2%, Beschriftung$, ByRef Werte()</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Polymaßkette2</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ASCII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90</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anderer Stil</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x1%, y1%, x2%, y2%, Beschriftung$, ByRef Werte()</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Pfeilviereck</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ASCII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38</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das Symbol für Streckenlast</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x1%, y1%, x2%, y2%, x3%, y3%, x4%, y4%, Pg%</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Zahllänge</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Länge</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18</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Zählt, wie viele Zeichen eine Zahl lang ist</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Zahl$</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Abschneiden2</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66</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runden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Zahl, Stellen%</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Abschneiden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91</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runden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Zahl</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letzteObjekte</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ASCII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24</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gibt die letzten WMF-Objekte zurück</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B271E4">
            <w:pPr>
              <w:spacing w:line="240" w:lineRule="auto"/>
              <w:rPr>
                <w:color w:val="000000"/>
                <w:sz w:val="20"/>
                <w:szCs w:val="20"/>
              </w:rPr>
            </w:pPr>
            <w:r w:rsidRPr="00C67255">
              <w:rPr>
                <w:color w:val="000000"/>
                <w:sz w:val="20"/>
                <w:szCs w:val="20"/>
              </w:rPr>
              <w:t>Objekte$, Anzahl</w:t>
            </w:r>
            <w:r w:rsidR="00B271E4">
              <w:rPr>
                <w:color w:val="000000"/>
                <w:sz w:val="20"/>
                <w:szCs w:val="20"/>
              </w:rPr>
              <w:t>%</w:t>
            </w:r>
          </w:p>
        </w:tc>
      </w:tr>
      <w:tr w:rsidR="00C67255" w:rsidRPr="00C67255" w:rsidTr="00B271E4">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Kopieren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ASCII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89</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kopiert Objekte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B271E4" w:rsidP="00B271E4">
            <w:pPr>
              <w:spacing w:line="240" w:lineRule="auto"/>
              <w:rPr>
                <w:color w:val="000000"/>
                <w:sz w:val="20"/>
                <w:szCs w:val="20"/>
              </w:rPr>
            </w:pPr>
            <w:r>
              <w:rPr>
                <w:color w:val="000000"/>
                <w:sz w:val="20"/>
                <w:szCs w:val="20"/>
              </w:rPr>
              <w:t>Objekte$, d%</w:t>
            </w:r>
            <w:r w:rsidR="00C67255" w:rsidRPr="00C67255">
              <w:rPr>
                <w:color w:val="000000"/>
                <w:sz w:val="20"/>
                <w:szCs w:val="20"/>
              </w:rPr>
              <w:t xml:space="preserve">, </w:t>
            </w:r>
            <w:proofErr w:type="spellStart"/>
            <w:r w:rsidR="00C67255" w:rsidRPr="00C67255">
              <w:rPr>
                <w:color w:val="000000"/>
                <w:sz w:val="20"/>
                <w:szCs w:val="20"/>
              </w:rPr>
              <w:t>dy</w:t>
            </w:r>
            <w:proofErr w:type="spellEnd"/>
            <w:r>
              <w:rPr>
                <w:color w:val="000000"/>
                <w:sz w:val="20"/>
                <w:szCs w:val="20"/>
              </w:rPr>
              <w:t>%</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Dateieinlesen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Datei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13</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liest</w:t>
            </w:r>
            <w:r w:rsidR="00C67255" w:rsidRPr="00C67255">
              <w:rPr>
                <w:color w:val="000000"/>
                <w:sz w:val="20"/>
                <w:szCs w:val="20"/>
              </w:rPr>
              <w:t xml:space="preserve"> eine Datei als String ein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Dateiname$</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ChecksummeInt</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33</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Berechnet die Checksumme des placeable Headers</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c1%, c2%, c3%, c4%, c5%, c6%, c7%, c8%</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Checksumme</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26</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Berechnet die Checksumme des placeable Headers</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PlaceableHeader$</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Objektzahl</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43</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Ordnet den Objektnamen die entsprechende Nummer gemäß Dateispezifikation zu.</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Objekttyp$</w:t>
            </w:r>
          </w:p>
        </w:tc>
      </w:tr>
      <w:tr w:rsidR="00C67255" w:rsidRPr="00C67255" w:rsidTr="0014535A">
        <w:trPr>
          <w:trHeight w:val="76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lastRenderedPageBreak/>
              <w:t>Objektname</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Variant</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31</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Ordnet den Nummern den Objektnamen zu, damit man die kryptischen Zahlen nicht auswendig wissen muss.</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Objekttyp As Integer</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Buchstabe- Xrücken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14</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Fossil</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Buchstabe$</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Buchstabe- Yrücken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14</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Fossil; Müll im KKTdiagramm</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Buchstabe$</w:t>
            </w:r>
          </w:p>
        </w:tc>
      </w:tr>
      <w:tr w:rsidR="00C67255" w:rsidRPr="00C67255" w:rsidTr="0014535A">
        <w:trPr>
          <w:trHeight w:val="76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KKTdiagramm</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ASCII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463</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Zeichnet ein Diagramm</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ByRef Angaben(), ByRef Kurveneigenschaften(), ByRef Werte()</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WMFheader</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ASCII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35</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Erstellt einen Header, um die WMF-Datei vollenden zu können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Inhalt$</w:t>
            </w:r>
          </w:p>
        </w:tc>
      </w:tr>
      <w:tr w:rsidR="00C67255" w:rsidRPr="00C67255" w:rsidTr="0014535A">
        <w:trPr>
          <w:trHeight w:val="25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PositiverWinkel</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Drehsinn</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4</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Berechnet den Drehsinn zweier Punkte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x1, y1, x2, y2</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PlaceableHeaderErstellen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ASCII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6</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Erstellt einen placeable Header zum Zoomen und Zuschneiden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Breite%, Höhe%, Zoom%</w:t>
            </w:r>
          </w:p>
        </w:tc>
      </w:tr>
      <w:tr w:rsidR="00C67255" w:rsidRPr="00C67255" w:rsidTr="006210A4">
        <w:trPr>
          <w:trHeight w:val="635"/>
        </w:trPr>
        <w:tc>
          <w:tcPr>
            <w:tcW w:w="1570" w:type="dxa"/>
            <w:tcBorders>
              <w:top w:val="nil"/>
              <w:left w:val="single" w:sz="8" w:space="0" w:color="auto"/>
              <w:bottom w:val="single" w:sz="8"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Polyglätten</w:t>
            </w:r>
          </w:p>
        </w:tc>
        <w:tc>
          <w:tcPr>
            <w:tcW w:w="1275" w:type="dxa"/>
            <w:tcBorders>
              <w:top w:val="nil"/>
              <w:left w:val="nil"/>
              <w:bottom w:val="single" w:sz="8"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ASCII</w:t>
            </w:r>
          </w:p>
        </w:tc>
        <w:tc>
          <w:tcPr>
            <w:tcW w:w="567" w:type="dxa"/>
            <w:tcBorders>
              <w:top w:val="nil"/>
              <w:left w:val="nil"/>
              <w:bottom w:val="single" w:sz="8"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439</w:t>
            </w:r>
          </w:p>
        </w:tc>
        <w:tc>
          <w:tcPr>
            <w:tcW w:w="3686" w:type="dxa"/>
            <w:tcBorders>
              <w:top w:val="nil"/>
              <w:left w:val="nil"/>
              <w:bottom w:val="single" w:sz="8"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geometrische Datenkompression: glättet Polylinien und Polygone oder tauscht diese durch Ellipsen und Bögen aus.</w:t>
            </w:r>
          </w:p>
        </w:tc>
        <w:tc>
          <w:tcPr>
            <w:tcW w:w="2551" w:type="dxa"/>
            <w:tcBorders>
              <w:top w:val="nil"/>
              <w:left w:val="nil"/>
              <w:bottom w:val="single" w:sz="8"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Polylinie$, Kompression</w:t>
            </w:r>
          </w:p>
        </w:tc>
      </w:tr>
      <w:tr w:rsidR="00C67255" w:rsidRPr="00C67255" w:rsidTr="0014535A">
        <w:trPr>
          <w:trHeight w:val="495"/>
        </w:trPr>
        <w:tc>
          <w:tcPr>
            <w:tcW w:w="1570" w:type="dxa"/>
            <w:tcBorders>
              <w:top w:val="nil"/>
              <w:left w:val="nil"/>
              <w:bottom w:val="nil"/>
              <w:right w:val="nil"/>
            </w:tcBorders>
            <w:shd w:val="clear" w:color="auto" w:fill="auto"/>
            <w:vAlign w:val="bottom"/>
            <w:hideMark/>
          </w:tcPr>
          <w:p w:rsidR="00C67255" w:rsidRPr="00C67255" w:rsidRDefault="00C67255" w:rsidP="00C67255">
            <w:pPr>
              <w:spacing w:line="240" w:lineRule="auto"/>
              <w:rPr>
                <w:color w:val="000000"/>
                <w:sz w:val="20"/>
                <w:szCs w:val="20"/>
              </w:rPr>
            </w:pPr>
          </w:p>
        </w:tc>
        <w:tc>
          <w:tcPr>
            <w:tcW w:w="1275" w:type="dxa"/>
            <w:tcBorders>
              <w:top w:val="nil"/>
              <w:left w:val="nil"/>
              <w:bottom w:val="nil"/>
              <w:right w:val="nil"/>
            </w:tcBorders>
            <w:shd w:val="clear" w:color="auto" w:fill="auto"/>
            <w:vAlign w:val="bottom"/>
            <w:hideMark/>
          </w:tcPr>
          <w:p w:rsidR="00C67255" w:rsidRPr="00C67255" w:rsidRDefault="00C67255" w:rsidP="00C67255">
            <w:pPr>
              <w:spacing w:line="240" w:lineRule="auto"/>
              <w:rPr>
                <w:color w:val="000000"/>
                <w:sz w:val="20"/>
                <w:szCs w:val="20"/>
              </w:rPr>
            </w:pPr>
          </w:p>
        </w:tc>
        <w:tc>
          <w:tcPr>
            <w:tcW w:w="567" w:type="dxa"/>
            <w:tcBorders>
              <w:top w:val="nil"/>
              <w:left w:val="nil"/>
              <w:bottom w:val="nil"/>
              <w:right w:val="nil"/>
            </w:tcBorders>
            <w:shd w:val="clear" w:color="auto" w:fill="auto"/>
            <w:noWrap/>
            <w:vAlign w:val="bottom"/>
            <w:hideMark/>
          </w:tcPr>
          <w:p w:rsidR="00C67255" w:rsidRPr="00C67255" w:rsidRDefault="00C67255" w:rsidP="00C67255">
            <w:pPr>
              <w:spacing w:line="240" w:lineRule="auto"/>
              <w:rPr>
                <w:color w:val="000000"/>
                <w:sz w:val="20"/>
                <w:szCs w:val="20"/>
              </w:rPr>
            </w:pPr>
          </w:p>
        </w:tc>
        <w:tc>
          <w:tcPr>
            <w:tcW w:w="3686" w:type="dxa"/>
            <w:tcBorders>
              <w:top w:val="nil"/>
              <w:left w:val="nil"/>
              <w:bottom w:val="nil"/>
              <w:right w:val="nil"/>
            </w:tcBorders>
            <w:shd w:val="clear" w:color="auto" w:fill="auto"/>
            <w:vAlign w:val="bottom"/>
            <w:hideMark/>
          </w:tcPr>
          <w:p w:rsidR="00C67255" w:rsidRPr="00C67255" w:rsidRDefault="00C67255" w:rsidP="00C67255">
            <w:pPr>
              <w:spacing w:line="240" w:lineRule="auto"/>
              <w:rPr>
                <w:color w:val="000000"/>
                <w:sz w:val="20"/>
                <w:szCs w:val="20"/>
              </w:rPr>
            </w:pPr>
          </w:p>
        </w:tc>
        <w:tc>
          <w:tcPr>
            <w:tcW w:w="2551" w:type="dxa"/>
            <w:tcBorders>
              <w:top w:val="nil"/>
              <w:left w:val="nil"/>
              <w:bottom w:val="nil"/>
              <w:right w:val="nil"/>
            </w:tcBorders>
            <w:shd w:val="clear" w:color="auto" w:fill="auto"/>
            <w:vAlign w:val="bottom"/>
            <w:hideMark/>
          </w:tcPr>
          <w:p w:rsidR="00C67255" w:rsidRPr="00C67255" w:rsidRDefault="00C67255" w:rsidP="00C67255">
            <w:pPr>
              <w:spacing w:line="240" w:lineRule="auto"/>
              <w:rPr>
                <w:color w:val="000000"/>
                <w:sz w:val="20"/>
                <w:szCs w:val="20"/>
              </w:rPr>
            </w:pPr>
          </w:p>
        </w:tc>
      </w:tr>
      <w:tr w:rsidR="00C67255" w:rsidRPr="00C67255" w:rsidTr="0014535A">
        <w:trPr>
          <w:trHeight w:val="270"/>
        </w:trPr>
        <w:tc>
          <w:tcPr>
            <w:tcW w:w="157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Prozedurname</w:t>
            </w:r>
          </w:p>
        </w:tc>
        <w:tc>
          <w:tcPr>
            <w:tcW w:w="1275" w:type="dxa"/>
            <w:tcBorders>
              <w:top w:val="single" w:sz="8" w:space="0" w:color="auto"/>
              <w:left w:val="nil"/>
              <w:bottom w:val="single" w:sz="8"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Ausgabe</w:t>
            </w:r>
          </w:p>
        </w:tc>
        <w:tc>
          <w:tcPr>
            <w:tcW w:w="567" w:type="dxa"/>
            <w:tcBorders>
              <w:top w:val="single" w:sz="8" w:space="0" w:color="auto"/>
              <w:left w:val="nil"/>
              <w:bottom w:val="single" w:sz="8" w:space="0" w:color="auto"/>
              <w:right w:val="single" w:sz="4" w:space="0" w:color="auto"/>
            </w:tcBorders>
            <w:shd w:val="clear" w:color="auto" w:fill="auto"/>
            <w:noWrap/>
            <w:vAlign w:val="bottom"/>
            <w:hideMark/>
          </w:tcPr>
          <w:p w:rsidR="00C67255" w:rsidRPr="0014535A" w:rsidRDefault="00C67255" w:rsidP="00C67255">
            <w:pPr>
              <w:spacing w:line="240" w:lineRule="auto"/>
              <w:rPr>
                <w:color w:val="000000"/>
                <w:sz w:val="16"/>
                <w:szCs w:val="16"/>
              </w:rPr>
            </w:pPr>
            <w:r w:rsidRPr="0014535A">
              <w:rPr>
                <w:color w:val="000000"/>
                <w:sz w:val="16"/>
                <w:szCs w:val="16"/>
              </w:rPr>
              <w:t>Größe</w:t>
            </w:r>
          </w:p>
        </w:tc>
        <w:tc>
          <w:tcPr>
            <w:tcW w:w="3686" w:type="dxa"/>
            <w:tcBorders>
              <w:top w:val="single" w:sz="8" w:space="0" w:color="auto"/>
              <w:left w:val="nil"/>
              <w:bottom w:val="single" w:sz="8" w:space="0" w:color="auto"/>
              <w:right w:val="single" w:sz="4" w:space="0" w:color="auto"/>
            </w:tcBorders>
            <w:shd w:val="clear" w:color="auto" w:fill="auto"/>
            <w:noWrap/>
            <w:vAlign w:val="bottom"/>
            <w:hideMark/>
          </w:tcPr>
          <w:p w:rsidR="00C67255" w:rsidRPr="00C67255" w:rsidRDefault="00C67255" w:rsidP="00C67255">
            <w:pPr>
              <w:spacing w:line="240" w:lineRule="auto"/>
              <w:rPr>
                <w:color w:val="000000"/>
                <w:sz w:val="20"/>
                <w:szCs w:val="20"/>
              </w:rPr>
            </w:pPr>
            <w:r w:rsidRPr="00C67255">
              <w:rPr>
                <w:color w:val="000000"/>
                <w:sz w:val="20"/>
                <w:szCs w:val="20"/>
              </w:rPr>
              <w:t>Beschreibung</w:t>
            </w:r>
          </w:p>
        </w:tc>
        <w:tc>
          <w:tcPr>
            <w:tcW w:w="2551" w:type="dxa"/>
            <w:tcBorders>
              <w:top w:val="single" w:sz="8" w:space="0" w:color="auto"/>
              <w:left w:val="nil"/>
              <w:bottom w:val="single" w:sz="8"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Eingang</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Sortieren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Punktwolke</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31</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Aneinanderreiht die Werte der Tabelle Sortieren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Nichts</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BisektionTheo2</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Punktwolke Theo2</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142</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Siehe Kapitel 6</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Nichts</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Punktwolke- Einlesen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Nichts</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46</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liest</w:t>
            </w:r>
            <w:r w:rsidR="00C67255" w:rsidRPr="00C67255">
              <w:rPr>
                <w:color w:val="000000"/>
                <w:sz w:val="20"/>
                <w:szCs w:val="20"/>
              </w:rPr>
              <w:t xml:space="preserve"> eine Punktwolke aus Excel ein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Wolke ab Zelle A12</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Punktwolke- Generieren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Punktwolke</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76</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generiert eine Punktwolke ohne Zwischenschritte</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ByRef Wolkengröße%, ByRef Wolke, Breite, Höhe, fm, fc, ft0, E</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Wolketeilen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2 halbe Wolken</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36</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teilt eine Punktwolke in Zug und Druck</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Punktwolke</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Punktwolke</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Grafik der Punktwolke</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319</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Siehe Kapitel 3.2</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Nichts</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Adapter</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Wolken- schnitte</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435</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Siehe Kapitel 3.4</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Nichts</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rAdapter</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Wolken- schnitte</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205</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schäbiger Adapter, der nicht schneidet, sondern jeden Punkt iteriert.</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Nichts</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Isolinien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Grafik der Isolinien</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375</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Siehe Kapitel 3.3</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Nichts</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WMFzerlegen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Daten in Excel</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116</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B271E4" w:rsidP="00C67255">
            <w:pPr>
              <w:spacing w:line="240" w:lineRule="auto"/>
              <w:rPr>
                <w:color w:val="000000"/>
                <w:sz w:val="20"/>
                <w:szCs w:val="20"/>
              </w:rPr>
            </w:pPr>
            <w:r w:rsidRPr="00C67255">
              <w:rPr>
                <w:color w:val="000000"/>
                <w:sz w:val="20"/>
                <w:szCs w:val="20"/>
              </w:rPr>
              <w:t>liest</w:t>
            </w:r>
            <w:r w:rsidR="00C67255" w:rsidRPr="00C67255">
              <w:rPr>
                <w:color w:val="000000"/>
                <w:sz w:val="20"/>
                <w:szCs w:val="20"/>
              </w:rPr>
              <w:t xml:space="preserve"> eine WMF in Excel ein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Nichts</w:t>
            </w:r>
          </w:p>
        </w:tc>
      </w:tr>
      <w:tr w:rsidR="00C67255" w:rsidRPr="00C67255" w:rsidTr="0014535A">
        <w:trPr>
          <w:trHeight w:val="76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WMFzusam- mensetzen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WMFile als Datei</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245</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Baut WMF Daten zu einer Datei zusammen. Wird gebraucht, um die Grafik der Schnitte zu erzeugen</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Nichts</w:t>
            </w:r>
          </w:p>
        </w:tc>
      </w:tr>
      <w:tr w:rsidR="00C67255" w:rsidRPr="00C67255" w:rsidTr="0014535A">
        <w:trPr>
          <w:trHeight w:val="495"/>
        </w:trPr>
        <w:tc>
          <w:tcPr>
            <w:tcW w:w="1570" w:type="dxa"/>
            <w:tcBorders>
              <w:top w:val="nil"/>
              <w:left w:val="single" w:sz="8" w:space="0" w:color="auto"/>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WMFdatei- Erstellen</w:t>
            </w:r>
          </w:p>
        </w:tc>
        <w:tc>
          <w:tcPr>
            <w:tcW w:w="1275"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WMFile als String</w:t>
            </w:r>
          </w:p>
        </w:tc>
        <w:tc>
          <w:tcPr>
            <w:tcW w:w="567" w:type="dxa"/>
            <w:tcBorders>
              <w:top w:val="nil"/>
              <w:left w:val="nil"/>
              <w:bottom w:val="single" w:sz="4"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16</w:t>
            </w:r>
          </w:p>
        </w:tc>
        <w:tc>
          <w:tcPr>
            <w:tcW w:w="3686" w:type="dxa"/>
            <w:tcBorders>
              <w:top w:val="nil"/>
              <w:left w:val="nil"/>
              <w:bottom w:val="single" w:sz="4"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Berechnet den Header für WMFobjekte und gibt ein WMFile in einem String aus.</w:t>
            </w:r>
          </w:p>
        </w:tc>
        <w:tc>
          <w:tcPr>
            <w:tcW w:w="2551" w:type="dxa"/>
            <w:tcBorders>
              <w:top w:val="nil"/>
              <w:left w:val="nil"/>
              <w:bottom w:val="single" w:sz="4"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Dateikurzname$, ByRef WMFobjekte$, Fensterbrei</w:t>
            </w:r>
            <w:r w:rsidR="006210A4">
              <w:rPr>
                <w:color w:val="000000"/>
                <w:sz w:val="20"/>
                <w:szCs w:val="20"/>
              </w:rPr>
              <w:t xml:space="preserve">- </w:t>
            </w:r>
            <w:r w:rsidRPr="00C67255">
              <w:rPr>
                <w:color w:val="000000"/>
                <w:sz w:val="20"/>
                <w:szCs w:val="20"/>
              </w:rPr>
              <w:t>te%, Fensterhöhe%, Zoom%</w:t>
            </w:r>
          </w:p>
        </w:tc>
      </w:tr>
      <w:tr w:rsidR="00C67255" w:rsidRPr="00C67255" w:rsidTr="0014535A">
        <w:trPr>
          <w:trHeight w:val="495"/>
        </w:trPr>
        <w:tc>
          <w:tcPr>
            <w:tcW w:w="1570" w:type="dxa"/>
            <w:tcBorders>
              <w:top w:val="nil"/>
              <w:left w:val="single" w:sz="8" w:space="0" w:color="auto"/>
              <w:bottom w:val="single" w:sz="8"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MakroListe</w:t>
            </w:r>
          </w:p>
        </w:tc>
        <w:tc>
          <w:tcPr>
            <w:tcW w:w="1275" w:type="dxa"/>
            <w:tcBorders>
              <w:top w:val="nil"/>
              <w:left w:val="nil"/>
              <w:bottom w:val="single" w:sz="8"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Text in Excel</w:t>
            </w:r>
          </w:p>
        </w:tc>
        <w:tc>
          <w:tcPr>
            <w:tcW w:w="567" w:type="dxa"/>
            <w:tcBorders>
              <w:top w:val="nil"/>
              <w:left w:val="nil"/>
              <w:bottom w:val="single" w:sz="8" w:space="0" w:color="auto"/>
              <w:right w:val="single" w:sz="4" w:space="0" w:color="auto"/>
            </w:tcBorders>
            <w:shd w:val="clear" w:color="auto" w:fill="auto"/>
            <w:noWrap/>
            <w:vAlign w:val="bottom"/>
            <w:hideMark/>
          </w:tcPr>
          <w:p w:rsidR="00C67255" w:rsidRPr="00C67255" w:rsidRDefault="00C67255" w:rsidP="00C67255">
            <w:pPr>
              <w:spacing w:line="240" w:lineRule="auto"/>
              <w:jc w:val="right"/>
              <w:rPr>
                <w:color w:val="000000"/>
                <w:sz w:val="20"/>
                <w:szCs w:val="20"/>
              </w:rPr>
            </w:pPr>
            <w:r w:rsidRPr="00C67255">
              <w:rPr>
                <w:color w:val="000000"/>
                <w:sz w:val="20"/>
                <w:szCs w:val="20"/>
              </w:rPr>
              <w:t>22</w:t>
            </w:r>
          </w:p>
        </w:tc>
        <w:tc>
          <w:tcPr>
            <w:tcW w:w="3686" w:type="dxa"/>
            <w:tcBorders>
              <w:top w:val="nil"/>
              <w:left w:val="nil"/>
              <w:bottom w:val="single" w:sz="8" w:space="0" w:color="auto"/>
              <w:right w:val="single" w:sz="4"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Listet alle Makros auf</w:t>
            </w:r>
          </w:p>
        </w:tc>
        <w:tc>
          <w:tcPr>
            <w:tcW w:w="2551" w:type="dxa"/>
            <w:tcBorders>
              <w:top w:val="nil"/>
              <w:left w:val="nil"/>
              <w:bottom w:val="single" w:sz="8" w:space="0" w:color="auto"/>
              <w:right w:val="single" w:sz="8" w:space="0" w:color="auto"/>
            </w:tcBorders>
            <w:shd w:val="clear" w:color="auto" w:fill="auto"/>
            <w:vAlign w:val="bottom"/>
            <w:hideMark/>
          </w:tcPr>
          <w:p w:rsidR="00C67255" w:rsidRPr="00C67255" w:rsidRDefault="00C67255" w:rsidP="00C67255">
            <w:pPr>
              <w:spacing w:line="240" w:lineRule="auto"/>
              <w:rPr>
                <w:color w:val="000000"/>
                <w:sz w:val="20"/>
                <w:szCs w:val="20"/>
              </w:rPr>
            </w:pPr>
            <w:r w:rsidRPr="00C67255">
              <w:rPr>
                <w:color w:val="000000"/>
                <w:sz w:val="20"/>
                <w:szCs w:val="20"/>
              </w:rPr>
              <w:t>VBA Makros</w:t>
            </w:r>
          </w:p>
        </w:tc>
      </w:tr>
    </w:tbl>
    <w:p w:rsidR="00C67255" w:rsidRDefault="00C67255" w:rsidP="00190B85"/>
    <w:p w:rsidR="0014535A" w:rsidRDefault="0014535A" w:rsidP="006210A4">
      <w:r>
        <w:t>Für den Datentyp gibt es Kurzsymbole mit der Bedeutung: Double#; Integer%; Long&amp;; String$. In der Tabelle sind # und $ nicht angegeben, wenn man den Kontext aus dem Variablennamen ablesen kann. Eine Zahl ist immer vom Typ Double und WMF-</w:t>
      </w:r>
      <w:r w:rsidR="00B271E4">
        <w:t>ASCII</w:t>
      </w:r>
      <w:r>
        <w:t xml:space="preserve">-Code ist immer vom Typ String. </w:t>
      </w:r>
      <w:r>
        <w:lastRenderedPageBreak/>
        <w:t>Z.B. mz ist vom Typ Double und eine Polylinie ist vom Typ String.</w:t>
      </w:r>
      <w:r w:rsidR="006210A4">
        <w:t xml:space="preserve"> Die Bezeichnung ByVal ist in der Tabelle nicht angegeben um die wichtige Alternative ByRef zu betonen.</w:t>
      </w:r>
    </w:p>
    <w:p w:rsidR="0014535A" w:rsidRDefault="0014535A" w:rsidP="0014535A"/>
    <w:p w:rsidR="006210A4" w:rsidRDefault="006210A4" w:rsidP="006210A4">
      <w:r>
        <w:t xml:space="preserve">Um Formeln in diesem Worddokument zu bearbeiten nutze Shift F9. </w:t>
      </w:r>
      <w:r w:rsidRPr="006210A4">
        <w:rPr>
          <w:color w:val="FF0000"/>
        </w:rPr>
        <w:t>Der Doppelklick geht nicht!</w:t>
      </w:r>
      <w:r>
        <w:t xml:space="preserve"> Hinter den Formeln steht die Feldfunktion EQ. Um Formeln leicht bearbeiten zu können gibt es den Formelumwandler als Makro für Word.</w:t>
      </w:r>
    </w:p>
    <w:p w:rsidR="006210A4" w:rsidRDefault="006210A4" w:rsidP="0014535A"/>
    <w:p w:rsidR="000C1EA8" w:rsidRDefault="000C1EA8" w:rsidP="000C1EA8">
      <w:r>
        <w:t xml:space="preserve">Zu diesem Dokument gehören 2 Exceltabellen, in denen die Makros enthalten sind. Sollten neben diesem Dokument keine 2 Exceltabellen liegen, dann doppelklicke auf die beiden Tabellen und speichere diese als xlsb oder xlsm ab. Eine Alternative ist es die Dateiendung docx in zip um zu benennen, </w:t>
      </w:r>
      <w:proofErr w:type="gramStart"/>
      <w:r>
        <w:t>entpacken</w:t>
      </w:r>
      <w:proofErr w:type="gramEnd"/>
      <w:r>
        <w:t xml:space="preserve"> und die beiden Exceltabellen befinden sich im Ordner Word\</w:t>
      </w:r>
      <w:proofErr w:type="spellStart"/>
      <w:r>
        <w:t>Embeddings</w:t>
      </w:r>
      <w:proofErr w:type="spellEnd"/>
      <w:r>
        <w:t xml:space="preserve">. </w:t>
      </w:r>
    </w:p>
    <w:p w:rsidR="0014535A" w:rsidRDefault="0014535A" w:rsidP="0014535A"/>
    <w:p w:rsidR="00570CC7" w:rsidRDefault="00570CC7" w:rsidP="0014535A">
      <w:r>
        <w:object w:dxaOrig="7207" w:dyaOrig="4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25pt;height:210.35pt" o:ole="">
            <v:imagedata r:id="rId245" o:title=""/>
          </v:shape>
          <o:OLEObject Type="Embed" ProgID="Excel.SheetBinaryMacroEnabled.12" ShapeID="_x0000_i1025" DrawAspect="Content" ObjectID="_1615288860" r:id="rId246"/>
        </w:object>
      </w:r>
    </w:p>
    <w:p w:rsidR="00570CC7" w:rsidRDefault="00570CC7" w:rsidP="0014535A"/>
    <w:p w:rsidR="0014535A" w:rsidRDefault="009754C5" w:rsidP="00190B85">
      <w:r>
        <w:object w:dxaOrig="9738" w:dyaOrig="2775">
          <v:shape id="_x0000_i1026" type="#_x0000_t75" style="width:502.75pt;height:143.35pt" o:ole="">
            <v:imagedata r:id="rId247" o:title=""/>
          </v:shape>
          <o:OLEObject Type="Embed" ProgID="Excel.SheetBinaryMacroEnabled.12" ShapeID="_x0000_i1026" DrawAspect="Content" ObjectID="_1615288861" r:id="rId248"/>
        </w:object>
      </w:r>
    </w:p>
    <w:p w:rsidR="0014535A" w:rsidRDefault="0014535A" w:rsidP="00190B85"/>
    <w:p w:rsidR="00C67255" w:rsidRDefault="00C67255" w:rsidP="00190B85"/>
    <w:p w:rsidR="00C67255" w:rsidRDefault="00C67255" w:rsidP="00190B85"/>
    <w:p w:rsidR="00C67255" w:rsidRDefault="00C67255" w:rsidP="00190B85"/>
    <w:p w:rsidR="00C67255" w:rsidRPr="008D4865" w:rsidRDefault="00C67255" w:rsidP="00190B85"/>
    <w:sectPr w:rsidR="00C67255" w:rsidRPr="008D4865" w:rsidSect="00902C58">
      <w:pgSz w:w="11906" w:h="16838"/>
      <w:pgMar w:top="851" w:right="1134" w:bottom="1135"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28DE" w:rsidRDefault="005228DE">
      <w:r>
        <w:separator/>
      </w:r>
    </w:p>
  </w:endnote>
  <w:endnote w:type="continuationSeparator" w:id="0">
    <w:p w:rsidR="005228DE" w:rsidRDefault="005228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28DE" w:rsidRDefault="005228DE">
      <w:r>
        <w:separator/>
      </w:r>
    </w:p>
  </w:footnote>
  <w:footnote w:type="continuationSeparator" w:id="0">
    <w:p w:rsidR="005228DE" w:rsidRDefault="005228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958" w:rsidRDefault="00456413">
    <w:pPr>
      <w:pStyle w:val="Kopfzeile"/>
      <w:framePr w:wrap="around" w:vAnchor="text" w:hAnchor="margin" w:xAlign="right" w:y="1"/>
      <w:rPr>
        <w:rStyle w:val="Seitenzahl"/>
      </w:rPr>
    </w:pPr>
    <w:r>
      <w:rPr>
        <w:rStyle w:val="Seitenzahl"/>
      </w:rPr>
      <w:fldChar w:fldCharType="begin"/>
    </w:r>
    <w:r w:rsidR="00E33958">
      <w:rPr>
        <w:rStyle w:val="Seitenzahl"/>
      </w:rPr>
      <w:instrText xml:space="preserve">PAGE  </w:instrText>
    </w:r>
    <w:r>
      <w:rPr>
        <w:rStyle w:val="Seitenzahl"/>
      </w:rPr>
      <w:fldChar w:fldCharType="end"/>
    </w:r>
  </w:p>
  <w:p w:rsidR="00E33958" w:rsidRDefault="00E33958">
    <w:pPr>
      <w:pStyle w:val="Kopfzeil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958" w:rsidRDefault="00E33958">
    <w:pPr>
      <w:pStyle w:val="Kopfzeile"/>
      <w:tabs>
        <w:tab w:val="clear" w:pos="9072"/>
        <w:tab w:val="right" w:pos="9498"/>
      </w:tabs>
      <w:ind w:right="-1"/>
    </w:pPr>
  </w:p>
  <w:p w:rsidR="00E33958" w:rsidRDefault="00E33958">
    <w:pPr>
      <w:pStyle w:val="Kopfzeile"/>
      <w:tabs>
        <w:tab w:val="clear" w:pos="9072"/>
        <w:tab w:val="right" w:pos="9498"/>
      </w:tabs>
      <w:ind w:right="-1"/>
    </w:pPr>
  </w:p>
  <w:p w:rsidR="00E33958" w:rsidRDefault="00E33958">
    <w:pPr>
      <w:pStyle w:val="Kopfzeile"/>
      <w:tabs>
        <w:tab w:val="clear" w:pos="9072"/>
        <w:tab w:val="right" w:pos="9498"/>
      </w:tabs>
      <w:ind w:right="-1"/>
    </w:pPr>
  </w:p>
  <w:p w:rsidR="00E33958" w:rsidRDefault="00E33958">
    <w:pPr>
      <w:pStyle w:val="Kopfzeile"/>
      <w:tabs>
        <w:tab w:val="clear" w:pos="9072"/>
        <w:tab w:val="right" w:pos="9498"/>
      </w:tabs>
      <w:ind w:right="-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958" w:rsidRDefault="008009FC" w:rsidP="008009FC">
    <w:pPr>
      <w:pStyle w:val="Kopfzeile"/>
      <w:tabs>
        <w:tab w:val="clear" w:pos="9072"/>
        <w:tab w:val="right" w:pos="8789"/>
      </w:tabs>
      <w:ind w:right="-1"/>
    </w:pPr>
    <w:r>
      <w:rPr>
        <w:noProof/>
      </w:rPr>
      <w:drawing>
        <wp:anchor distT="0" distB="0" distL="114300" distR="114300" simplePos="0" relativeHeight="251658240" behindDoc="0" locked="0" layoutInCell="1" allowOverlap="1">
          <wp:simplePos x="0" y="0"/>
          <wp:positionH relativeFrom="column">
            <wp:posOffset>5660003</wp:posOffset>
          </wp:positionH>
          <wp:positionV relativeFrom="paragraph">
            <wp:posOffset>-140114</wp:posOffset>
          </wp:positionV>
          <wp:extent cx="728373" cy="485029"/>
          <wp:effectExtent l="19050" t="0" r="0" b="0"/>
          <wp:wrapNone/>
          <wp:docPr id="115" name="Grafik 114" descr="WMF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Flogo.wmf"/>
                  <pic:cNvPicPr/>
                </pic:nvPicPr>
                <pic:blipFill>
                  <a:blip r:embed="rId1"/>
                  <a:stretch>
                    <a:fillRect/>
                  </a:stretch>
                </pic:blipFill>
                <pic:spPr>
                  <a:xfrm>
                    <a:off x="0" y="0"/>
                    <a:ext cx="728373" cy="485029"/>
                  </a:xfrm>
                  <a:prstGeom prst="rect">
                    <a:avLst/>
                  </a:prstGeom>
                </pic:spPr>
              </pic:pic>
            </a:graphicData>
          </a:graphic>
        </wp:anchor>
      </w:drawing>
    </w:r>
    <w:r w:rsidR="00E33958">
      <w:rPr>
        <w:noProof/>
      </w:rPr>
      <w:t>Holzbau</w:t>
    </w:r>
    <w:r w:rsidR="00E33958">
      <w:tab/>
      <w:t>Studienarbeit</w:t>
    </w:r>
    <w:r w:rsidR="00E33958">
      <w:tab/>
      <w:t xml:space="preserve">Seite </w:t>
    </w:r>
    <w:fldSimple w:instr=" page ">
      <w:r>
        <w:rPr>
          <w:noProof/>
        </w:rPr>
        <w:t>64</w:t>
      </w:r>
    </w:fldSimple>
  </w:p>
  <w:p w:rsidR="00E33958" w:rsidRDefault="00E33958">
    <w:pPr>
      <w:pStyle w:val="Kopfzeile"/>
      <w:tabs>
        <w:tab w:val="clear" w:pos="9072"/>
        <w:tab w:val="right" w:pos="9498"/>
      </w:tabs>
      <w:ind w:right="-1"/>
    </w:pPr>
    <w:r>
      <w:tab/>
      <w:t xml:space="preserve">Simon Pie </w:t>
    </w:r>
    <w:r>
      <w:rPr>
        <w:noProof/>
      </w:rPr>
      <w:drawing>
        <wp:inline distT="0" distB="0" distL="0" distR="0">
          <wp:extent cx="274320" cy="132874"/>
          <wp:effectExtent l="0" t="0" r="0" b="0"/>
          <wp:docPr id="224" name="Grafik 223" descr="ccbys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sa.wmf"/>
                  <pic:cNvPicPr/>
                </pic:nvPicPr>
                <pic:blipFill>
                  <a:blip r:embed="rId2"/>
                  <a:stretch>
                    <a:fillRect/>
                  </a:stretch>
                </pic:blipFill>
                <pic:spPr>
                  <a:xfrm>
                    <a:off x="0" y="0"/>
                    <a:ext cx="274320" cy="132874"/>
                  </a:xfrm>
                  <a:prstGeom prst="rect">
                    <a:avLst/>
                  </a:prstGeom>
                </pic:spPr>
              </pic:pic>
            </a:graphicData>
          </a:graphic>
        </wp:inline>
      </w:drawing>
    </w:r>
    <w:r>
      <w:t xml:space="preserve"> cc-by-sa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3909D2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12B74D1"/>
    <w:multiLevelType w:val="hybridMultilevel"/>
    <w:tmpl w:val="8DE4FD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25B00A1"/>
    <w:multiLevelType w:val="hybridMultilevel"/>
    <w:tmpl w:val="7B46CB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FD197D"/>
    <w:multiLevelType w:val="multilevel"/>
    <w:tmpl w:val="16E4A6CA"/>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none"/>
      <w:pStyle w:val="berschrift3"/>
      <w:suff w:val="nothing"/>
      <w:lvlText w:val=""/>
      <w:lvlJc w:val="left"/>
      <w:pPr>
        <w:ind w:left="0" w:firstLine="0"/>
      </w:pPr>
      <w:rPr>
        <w:rFonts w:hint="default"/>
      </w:rPr>
    </w:lvl>
    <w:lvl w:ilvl="3">
      <w:start w:val="1"/>
      <w:numFmt w:val="decimal"/>
      <w:pStyle w:val="berschrift4"/>
      <w:lvlText w:val="%1.%2.%3.%4"/>
      <w:lvlJc w:val="left"/>
      <w:pPr>
        <w:tabs>
          <w:tab w:val="num" w:pos="1224"/>
        </w:tabs>
        <w:ind w:left="1224" w:hanging="864"/>
      </w:pPr>
      <w:rPr>
        <w:rFonts w:hint="default"/>
      </w:rPr>
    </w:lvl>
    <w:lvl w:ilvl="4">
      <w:start w:val="1"/>
      <w:numFmt w:val="decimal"/>
      <w:pStyle w:val="berschrift5"/>
      <w:lvlText w:val="%1.%2.%3.%4.%5"/>
      <w:lvlJc w:val="left"/>
      <w:pPr>
        <w:tabs>
          <w:tab w:val="num" w:pos="1368"/>
        </w:tabs>
        <w:ind w:left="1368" w:hanging="1008"/>
      </w:pPr>
      <w:rPr>
        <w:rFonts w:hint="default"/>
      </w:rPr>
    </w:lvl>
    <w:lvl w:ilvl="5">
      <w:start w:val="1"/>
      <w:numFmt w:val="decimal"/>
      <w:pStyle w:val="berschrift6"/>
      <w:lvlText w:val="%1.%2.%3.%4.%5.%6"/>
      <w:lvlJc w:val="left"/>
      <w:pPr>
        <w:tabs>
          <w:tab w:val="num" w:pos="1512"/>
        </w:tabs>
        <w:ind w:left="1512" w:hanging="1152"/>
      </w:pPr>
      <w:rPr>
        <w:rFonts w:hint="default"/>
      </w:rPr>
    </w:lvl>
    <w:lvl w:ilvl="6">
      <w:start w:val="1"/>
      <w:numFmt w:val="decimal"/>
      <w:pStyle w:val="berschrift7"/>
      <w:lvlText w:val="%1.%2.%3.%4.%5.%6.%7"/>
      <w:lvlJc w:val="left"/>
      <w:pPr>
        <w:tabs>
          <w:tab w:val="num" w:pos="1656"/>
        </w:tabs>
        <w:ind w:left="1656" w:hanging="1296"/>
      </w:pPr>
      <w:rPr>
        <w:rFonts w:hint="default"/>
      </w:rPr>
    </w:lvl>
    <w:lvl w:ilvl="7">
      <w:start w:val="1"/>
      <w:numFmt w:val="decimal"/>
      <w:pStyle w:val="berschrift8"/>
      <w:lvlText w:val="%1.%2.%3.%4.%5.%6.%7.%8"/>
      <w:lvlJc w:val="left"/>
      <w:pPr>
        <w:tabs>
          <w:tab w:val="num" w:pos="1800"/>
        </w:tabs>
        <w:ind w:left="1800" w:hanging="1440"/>
      </w:pPr>
      <w:rPr>
        <w:rFonts w:hint="default"/>
      </w:rPr>
    </w:lvl>
    <w:lvl w:ilvl="8">
      <w:start w:val="1"/>
      <w:numFmt w:val="decimal"/>
      <w:pStyle w:val="berschrift9"/>
      <w:lvlText w:val="%1.%2.%3.%4.%5.%6.%7.%8.%9"/>
      <w:lvlJc w:val="left"/>
      <w:pPr>
        <w:tabs>
          <w:tab w:val="num" w:pos="1944"/>
        </w:tabs>
        <w:ind w:left="1944" w:hanging="1584"/>
      </w:pPr>
      <w:rPr>
        <w:rFonts w:hint="default"/>
      </w:rPr>
    </w:lvl>
  </w:abstractNum>
  <w:abstractNum w:abstractNumId="4">
    <w:nsid w:val="0A9A5C9B"/>
    <w:multiLevelType w:val="hybridMultilevel"/>
    <w:tmpl w:val="F984D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BB71433"/>
    <w:multiLevelType w:val="hybridMultilevel"/>
    <w:tmpl w:val="5106C3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9A627AF"/>
    <w:multiLevelType w:val="hybridMultilevel"/>
    <w:tmpl w:val="8168FD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BA11BEC"/>
    <w:multiLevelType w:val="hybridMultilevel"/>
    <w:tmpl w:val="AD122C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34E2FA2"/>
    <w:multiLevelType w:val="hybridMultilevel"/>
    <w:tmpl w:val="73AC1532"/>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8EE7A20"/>
    <w:multiLevelType w:val="hybridMultilevel"/>
    <w:tmpl w:val="CE82D506"/>
    <w:lvl w:ilvl="0" w:tplc="357C5A6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BF45B83"/>
    <w:multiLevelType w:val="hybridMultilevel"/>
    <w:tmpl w:val="F14476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E6474C8"/>
    <w:multiLevelType w:val="hybridMultilevel"/>
    <w:tmpl w:val="6DAA90E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86D61D6"/>
    <w:multiLevelType w:val="hybridMultilevel"/>
    <w:tmpl w:val="15EED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A215621"/>
    <w:multiLevelType w:val="hybridMultilevel"/>
    <w:tmpl w:val="41247CC6"/>
    <w:lvl w:ilvl="0" w:tplc="B802C2A2">
      <w:start w:val="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BAA2CC9"/>
    <w:multiLevelType w:val="hybridMultilevel"/>
    <w:tmpl w:val="DCF6703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DCD22B5"/>
    <w:multiLevelType w:val="hybridMultilevel"/>
    <w:tmpl w:val="594E96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57E2923"/>
    <w:multiLevelType w:val="hybridMultilevel"/>
    <w:tmpl w:val="D388A9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472A49BA"/>
    <w:multiLevelType w:val="hybridMultilevel"/>
    <w:tmpl w:val="4BD6B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8175568"/>
    <w:multiLevelType w:val="hybridMultilevel"/>
    <w:tmpl w:val="815E83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48B50DAB"/>
    <w:multiLevelType w:val="hybridMultilevel"/>
    <w:tmpl w:val="31CCC4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9E17EB1"/>
    <w:multiLevelType w:val="hybridMultilevel"/>
    <w:tmpl w:val="8168FD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DFB5D14"/>
    <w:multiLevelType w:val="hybridMultilevel"/>
    <w:tmpl w:val="F5346BCC"/>
    <w:lvl w:ilvl="0" w:tplc="04070001">
      <w:start w:val="6"/>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1377CFA"/>
    <w:multiLevelType w:val="hybridMultilevel"/>
    <w:tmpl w:val="A79E0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51486E32"/>
    <w:multiLevelType w:val="hybridMultilevel"/>
    <w:tmpl w:val="73AC15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7ED5A55"/>
    <w:multiLevelType w:val="hybridMultilevel"/>
    <w:tmpl w:val="A7F4B4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C5C7BA3"/>
    <w:multiLevelType w:val="hybridMultilevel"/>
    <w:tmpl w:val="BC4ADB5E"/>
    <w:lvl w:ilvl="0" w:tplc="1E8C456C">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C765F61"/>
    <w:multiLevelType w:val="hybridMultilevel"/>
    <w:tmpl w:val="A2226456"/>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9703CD6"/>
    <w:multiLevelType w:val="hybridMultilevel"/>
    <w:tmpl w:val="2F1EDAFE"/>
    <w:lvl w:ilvl="0" w:tplc="04070007">
      <w:start w:val="1"/>
      <w:numFmt w:val="bullet"/>
      <w:lvlText w:val="-"/>
      <w:lvlJc w:val="left"/>
      <w:pPr>
        <w:tabs>
          <w:tab w:val="num" w:pos="720"/>
        </w:tabs>
        <w:ind w:left="720" w:hanging="360"/>
      </w:pPr>
      <w:rPr>
        <w:sz w:val="16"/>
      </w:rPr>
    </w:lvl>
    <w:lvl w:ilvl="1" w:tplc="E95AB210">
      <w:start w:val="8000"/>
      <w:numFmt w:val="bullet"/>
      <w:lvlText w:val=""/>
      <w:lvlJc w:val="left"/>
      <w:pPr>
        <w:tabs>
          <w:tab w:val="num" w:pos="1785"/>
        </w:tabs>
        <w:ind w:left="1785" w:hanging="705"/>
      </w:pPr>
      <w:rPr>
        <w:rFonts w:ascii="Symbol" w:eastAsia="Times New Roman" w:hAnsi="Symbol"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69EB3775"/>
    <w:multiLevelType w:val="hybridMultilevel"/>
    <w:tmpl w:val="8168FD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0A3798A"/>
    <w:multiLevelType w:val="hybridMultilevel"/>
    <w:tmpl w:val="8564DE22"/>
    <w:lvl w:ilvl="0" w:tplc="B092756A">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nsid w:val="71052F3A"/>
    <w:multiLevelType w:val="hybridMultilevel"/>
    <w:tmpl w:val="1F88192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71AD3AD3"/>
    <w:multiLevelType w:val="hybridMultilevel"/>
    <w:tmpl w:val="304EAE90"/>
    <w:lvl w:ilvl="0" w:tplc="BE460D44">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nsid w:val="72266051"/>
    <w:multiLevelType w:val="hybridMultilevel"/>
    <w:tmpl w:val="8168FD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5300053"/>
    <w:multiLevelType w:val="hybridMultilevel"/>
    <w:tmpl w:val="270ED14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6F61EAE"/>
    <w:multiLevelType w:val="hybridMultilevel"/>
    <w:tmpl w:val="4A5048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A0A25E2"/>
    <w:multiLevelType w:val="hybridMultilevel"/>
    <w:tmpl w:val="54EEAA6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9"/>
  </w:num>
  <w:num w:numId="2">
    <w:abstractNumId w:val="3"/>
  </w:num>
  <w:num w:numId="3">
    <w:abstractNumId w:val="27"/>
  </w:num>
  <w:num w:numId="4">
    <w:abstractNumId w:val="23"/>
  </w:num>
  <w:num w:numId="5">
    <w:abstractNumId w:val="8"/>
  </w:num>
  <w:num w:numId="6">
    <w:abstractNumId w:val="31"/>
  </w:num>
  <w:num w:numId="7">
    <w:abstractNumId w:val="18"/>
  </w:num>
  <w:num w:numId="8">
    <w:abstractNumId w:val="11"/>
  </w:num>
  <w:num w:numId="9">
    <w:abstractNumId w:val="25"/>
  </w:num>
  <w:num w:numId="10">
    <w:abstractNumId w:val="14"/>
  </w:num>
  <w:num w:numId="11">
    <w:abstractNumId w:val="17"/>
  </w:num>
  <w:num w:numId="12">
    <w:abstractNumId w:val="13"/>
  </w:num>
  <w:num w:numId="1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0"/>
  </w:num>
  <w:num w:numId="18">
    <w:abstractNumId w:val="9"/>
  </w:num>
  <w:num w:numId="19">
    <w:abstractNumId w:val="26"/>
  </w:num>
  <w:num w:numId="20">
    <w:abstractNumId w:val="15"/>
  </w:num>
  <w:num w:numId="21">
    <w:abstractNumId w:val="30"/>
  </w:num>
  <w:num w:numId="22">
    <w:abstractNumId w:val="32"/>
  </w:num>
  <w:num w:numId="23">
    <w:abstractNumId w:val="34"/>
  </w:num>
  <w:num w:numId="24">
    <w:abstractNumId w:val="16"/>
  </w:num>
  <w:num w:numId="25">
    <w:abstractNumId w:val="20"/>
  </w:num>
  <w:num w:numId="26">
    <w:abstractNumId w:val="33"/>
  </w:num>
  <w:num w:numId="27">
    <w:abstractNumId w:val="4"/>
  </w:num>
  <w:num w:numId="28">
    <w:abstractNumId w:val="28"/>
  </w:num>
  <w:num w:numId="29">
    <w:abstractNumId w:val="1"/>
  </w:num>
  <w:num w:numId="30">
    <w:abstractNumId w:val="6"/>
  </w:num>
  <w:num w:numId="31">
    <w:abstractNumId w:val="24"/>
  </w:num>
  <w:num w:numId="32">
    <w:abstractNumId w:val="21"/>
  </w:num>
  <w:num w:numId="33">
    <w:abstractNumId w:val="2"/>
  </w:num>
  <w:num w:numId="34">
    <w:abstractNumId w:val="5"/>
  </w:num>
  <w:num w:numId="35">
    <w:abstractNumId w:val="22"/>
  </w:num>
  <w:num w:numId="36">
    <w:abstractNumId w:val="19"/>
  </w:num>
  <w:num w:numId="37">
    <w:abstractNumId w:val="7"/>
  </w:num>
  <w:num w:numId="38">
    <w:abstractNumId w:val="35"/>
  </w:num>
  <w:num w:numId="3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activeWritingStyle w:appName="MSWord" w:lang="de-DE" w:vendorID="9" w:dllVersion="512" w:checkStyle="1"/>
  <w:activeWritingStyle w:appName="MSWord" w:lang="it-IT" w:vendorID="3" w:dllVersion="517" w:checkStyle="1"/>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62466" fill="f" fillcolor="white">
      <v:fill color="white" on="f"/>
    </o:shapedefaults>
  </w:hdrShapeDefaults>
  <w:footnotePr>
    <w:footnote w:id="-1"/>
    <w:footnote w:id="0"/>
  </w:footnotePr>
  <w:endnotePr>
    <w:endnote w:id="-1"/>
    <w:endnote w:id="0"/>
  </w:endnotePr>
  <w:compat/>
  <w:rsids>
    <w:rsidRoot w:val="00755C40"/>
    <w:rsid w:val="0000308C"/>
    <w:rsid w:val="00005F1F"/>
    <w:rsid w:val="00006EE8"/>
    <w:rsid w:val="00012017"/>
    <w:rsid w:val="00012D88"/>
    <w:rsid w:val="000140C3"/>
    <w:rsid w:val="00015DBB"/>
    <w:rsid w:val="00016498"/>
    <w:rsid w:val="0001678D"/>
    <w:rsid w:val="00017B07"/>
    <w:rsid w:val="00020BC5"/>
    <w:rsid w:val="0002136F"/>
    <w:rsid w:val="00021A44"/>
    <w:rsid w:val="00024B39"/>
    <w:rsid w:val="000277B9"/>
    <w:rsid w:val="0003076F"/>
    <w:rsid w:val="00030A8F"/>
    <w:rsid w:val="00031014"/>
    <w:rsid w:val="00032848"/>
    <w:rsid w:val="00034184"/>
    <w:rsid w:val="000354D9"/>
    <w:rsid w:val="00044388"/>
    <w:rsid w:val="0004531A"/>
    <w:rsid w:val="00045CC6"/>
    <w:rsid w:val="0004754F"/>
    <w:rsid w:val="00054F33"/>
    <w:rsid w:val="00060320"/>
    <w:rsid w:val="00062FC6"/>
    <w:rsid w:val="00063AA9"/>
    <w:rsid w:val="000733F4"/>
    <w:rsid w:val="0007493C"/>
    <w:rsid w:val="00076F77"/>
    <w:rsid w:val="000836B4"/>
    <w:rsid w:val="00083BC2"/>
    <w:rsid w:val="00085FD1"/>
    <w:rsid w:val="00086C96"/>
    <w:rsid w:val="0009385E"/>
    <w:rsid w:val="00093DBC"/>
    <w:rsid w:val="00094F69"/>
    <w:rsid w:val="0009709B"/>
    <w:rsid w:val="000A1C30"/>
    <w:rsid w:val="000A44C8"/>
    <w:rsid w:val="000A5A53"/>
    <w:rsid w:val="000B289C"/>
    <w:rsid w:val="000B4D0F"/>
    <w:rsid w:val="000B7B91"/>
    <w:rsid w:val="000C1EA8"/>
    <w:rsid w:val="000C256C"/>
    <w:rsid w:val="000C28FC"/>
    <w:rsid w:val="000D2445"/>
    <w:rsid w:val="000D2A84"/>
    <w:rsid w:val="000D317F"/>
    <w:rsid w:val="000D515B"/>
    <w:rsid w:val="000D599E"/>
    <w:rsid w:val="000D5AB0"/>
    <w:rsid w:val="000D7BFA"/>
    <w:rsid w:val="000E1500"/>
    <w:rsid w:val="000E2D39"/>
    <w:rsid w:val="000E6622"/>
    <w:rsid w:val="000E6663"/>
    <w:rsid w:val="000E738F"/>
    <w:rsid w:val="000F3805"/>
    <w:rsid w:val="000F47F1"/>
    <w:rsid w:val="000F5BFF"/>
    <w:rsid w:val="000F5FD0"/>
    <w:rsid w:val="000F70E7"/>
    <w:rsid w:val="00101F7D"/>
    <w:rsid w:val="001020F8"/>
    <w:rsid w:val="0010376C"/>
    <w:rsid w:val="00103AD6"/>
    <w:rsid w:val="00106871"/>
    <w:rsid w:val="00106E87"/>
    <w:rsid w:val="00114C6D"/>
    <w:rsid w:val="001154CB"/>
    <w:rsid w:val="00115E47"/>
    <w:rsid w:val="00116B94"/>
    <w:rsid w:val="00122000"/>
    <w:rsid w:val="00123A2A"/>
    <w:rsid w:val="00123DEC"/>
    <w:rsid w:val="00124CF9"/>
    <w:rsid w:val="00125D8A"/>
    <w:rsid w:val="0013110C"/>
    <w:rsid w:val="00131F8F"/>
    <w:rsid w:val="001334EC"/>
    <w:rsid w:val="0014042E"/>
    <w:rsid w:val="0014182A"/>
    <w:rsid w:val="00141A3A"/>
    <w:rsid w:val="00143FD2"/>
    <w:rsid w:val="00144F56"/>
    <w:rsid w:val="0014535A"/>
    <w:rsid w:val="00145D4B"/>
    <w:rsid w:val="00147B39"/>
    <w:rsid w:val="001539F9"/>
    <w:rsid w:val="001541A8"/>
    <w:rsid w:val="00155BBB"/>
    <w:rsid w:val="001614B4"/>
    <w:rsid w:val="00163BD8"/>
    <w:rsid w:val="00163D06"/>
    <w:rsid w:val="00164E73"/>
    <w:rsid w:val="001676F1"/>
    <w:rsid w:val="0017250C"/>
    <w:rsid w:val="00172FD7"/>
    <w:rsid w:val="00175499"/>
    <w:rsid w:val="00180039"/>
    <w:rsid w:val="001844E0"/>
    <w:rsid w:val="00185E1A"/>
    <w:rsid w:val="00185FED"/>
    <w:rsid w:val="00186CFF"/>
    <w:rsid w:val="00190B85"/>
    <w:rsid w:val="001912F4"/>
    <w:rsid w:val="001949AE"/>
    <w:rsid w:val="00197360"/>
    <w:rsid w:val="001A095A"/>
    <w:rsid w:val="001A5862"/>
    <w:rsid w:val="001A706E"/>
    <w:rsid w:val="001A7C94"/>
    <w:rsid w:val="001B24E5"/>
    <w:rsid w:val="001B2D3D"/>
    <w:rsid w:val="001B4E5D"/>
    <w:rsid w:val="001B65DA"/>
    <w:rsid w:val="001C2F9D"/>
    <w:rsid w:val="001C4E87"/>
    <w:rsid w:val="001D19BF"/>
    <w:rsid w:val="001D1C51"/>
    <w:rsid w:val="001D537F"/>
    <w:rsid w:val="001D5513"/>
    <w:rsid w:val="001E1753"/>
    <w:rsid w:val="001E257B"/>
    <w:rsid w:val="001E3285"/>
    <w:rsid w:val="001E5278"/>
    <w:rsid w:val="001E621F"/>
    <w:rsid w:val="001E6C30"/>
    <w:rsid w:val="001F75CF"/>
    <w:rsid w:val="001F788B"/>
    <w:rsid w:val="00200419"/>
    <w:rsid w:val="00200CC8"/>
    <w:rsid w:val="002019C5"/>
    <w:rsid w:val="00203B05"/>
    <w:rsid w:val="00211447"/>
    <w:rsid w:val="0021196B"/>
    <w:rsid w:val="0021307D"/>
    <w:rsid w:val="00213456"/>
    <w:rsid w:val="00214C38"/>
    <w:rsid w:val="0021537F"/>
    <w:rsid w:val="00221583"/>
    <w:rsid w:val="00223689"/>
    <w:rsid w:val="00224258"/>
    <w:rsid w:val="00225926"/>
    <w:rsid w:val="00231557"/>
    <w:rsid w:val="002361D7"/>
    <w:rsid w:val="002365B5"/>
    <w:rsid w:val="0024105A"/>
    <w:rsid w:val="00243EBE"/>
    <w:rsid w:val="00245E5B"/>
    <w:rsid w:val="00246F12"/>
    <w:rsid w:val="00252558"/>
    <w:rsid w:val="0025530F"/>
    <w:rsid w:val="0025711C"/>
    <w:rsid w:val="002572A6"/>
    <w:rsid w:val="00257BFD"/>
    <w:rsid w:val="002624EF"/>
    <w:rsid w:val="002649F9"/>
    <w:rsid w:val="00265145"/>
    <w:rsid w:val="002655A5"/>
    <w:rsid w:val="00265C09"/>
    <w:rsid w:val="002668F8"/>
    <w:rsid w:val="00267470"/>
    <w:rsid w:val="00272DC3"/>
    <w:rsid w:val="00274893"/>
    <w:rsid w:val="002804EE"/>
    <w:rsid w:val="00280D62"/>
    <w:rsid w:val="002815CC"/>
    <w:rsid w:val="0028228C"/>
    <w:rsid w:val="00283A9E"/>
    <w:rsid w:val="0028407C"/>
    <w:rsid w:val="00284770"/>
    <w:rsid w:val="002924E0"/>
    <w:rsid w:val="002952A5"/>
    <w:rsid w:val="002978DE"/>
    <w:rsid w:val="002A0469"/>
    <w:rsid w:val="002A3288"/>
    <w:rsid w:val="002A4E62"/>
    <w:rsid w:val="002B0DD8"/>
    <w:rsid w:val="002B3795"/>
    <w:rsid w:val="002B3CBC"/>
    <w:rsid w:val="002B4E5E"/>
    <w:rsid w:val="002B6524"/>
    <w:rsid w:val="002B69BB"/>
    <w:rsid w:val="002B7B16"/>
    <w:rsid w:val="002B7CD4"/>
    <w:rsid w:val="002C1DCC"/>
    <w:rsid w:val="002C43A6"/>
    <w:rsid w:val="002C7EF9"/>
    <w:rsid w:val="002D5164"/>
    <w:rsid w:val="002D5A21"/>
    <w:rsid w:val="002D6762"/>
    <w:rsid w:val="002E5B6B"/>
    <w:rsid w:val="002E6CAC"/>
    <w:rsid w:val="002E7637"/>
    <w:rsid w:val="002F32DA"/>
    <w:rsid w:val="002F56CC"/>
    <w:rsid w:val="002F717B"/>
    <w:rsid w:val="003006A1"/>
    <w:rsid w:val="00302AE4"/>
    <w:rsid w:val="00304AF1"/>
    <w:rsid w:val="0030537C"/>
    <w:rsid w:val="0030659F"/>
    <w:rsid w:val="00311904"/>
    <w:rsid w:val="003137B9"/>
    <w:rsid w:val="00315DED"/>
    <w:rsid w:val="00320239"/>
    <w:rsid w:val="00321B2D"/>
    <w:rsid w:val="00322BD0"/>
    <w:rsid w:val="00324B6F"/>
    <w:rsid w:val="0032540C"/>
    <w:rsid w:val="0032628A"/>
    <w:rsid w:val="00330497"/>
    <w:rsid w:val="003309DB"/>
    <w:rsid w:val="00341242"/>
    <w:rsid w:val="003412C5"/>
    <w:rsid w:val="00342729"/>
    <w:rsid w:val="00343BD0"/>
    <w:rsid w:val="00343CAF"/>
    <w:rsid w:val="00345A49"/>
    <w:rsid w:val="003616ED"/>
    <w:rsid w:val="003617FC"/>
    <w:rsid w:val="0036249B"/>
    <w:rsid w:val="00376B15"/>
    <w:rsid w:val="00381BF1"/>
    <w:rsid w:val="00383E86"/>
    <w:rsid w:val="00386C81"/>
    <w:rsid w:val="00387BC2"/>
    <w:rsid w:val="003913FD"/>
    <w:rsid w:val="00391A01"/>
    <w:rsid w:val="00391CAB"/>
    <w:rsid w:val="003934A6"/>
    <w:rsid w:val="00396C8F"/>
    <w:rsid w:val="00397333"/>
    <w:rsid w:val="00397C30"/>
    <w:rsid w:val="003B0BAC"/>
    <w:rsid w:val="003B759F"/>
    <w:rsid w:val="003C13A3"/>
    <w:rsid w:val="003C2033"/>
    <w:rsid w:val="003C7656"/>
    <w:rsid w:val="003E23A9"/>
    <w:rsid w:val="003E5422"/>
    <w:rsid w:val="003F2455"/>
    <w:rsid w:val="00404159"/>
    <w:rsid w:val="004055AE"/>
    <w:rsid w:val="00405F8B"/>
    <w:rsid w:val="00406BB8"/>
    <w:rsid w:val="00407489"/>
    <w:rsid w:val="00412385"/>
    <w:rsid w:val="00423908"/>
    <w:rsid w:val="004251DD"/>
    <w:rsid w:val="004263BC"/>
    <w:rsid w:val="0042690F"/>
    <w:rsid w:val="00427462"/>
    <w:rsid w:val="004306A0"/>
    <w:rsid w:val="0043133C"/>
    <w:rsid w:val="00435391"/>
    <w:rsid w:val="004361D8"/>
    <w:rsid w:val="0043696D"/>
    <w:rsid w:val="00437688"/>
    <w:rsid w:val="00441D61"/>
    <w:rsid w:val="0045153C"/>
    <w:rsid w:val="00452FE0"/>
    <w:rsid w:val="00453AA3"/>
    <w:rsid w:val="00454FDD"/>
    <w:rsid w:val="00456413"/>
    <w:rsid w:val="00462817"/>
    <w:rsid w:val="004637CB"/>
    <w:rsid w:val="00465B81"/>
    <w:rsid w:val="00473225"/>
    <w:rsid w:val="004757B6"/>
    <w:rsid w:val="004759AD"/>
    <w:rsid w:val="004800DD"/>
    <w:rsid w:val="0048056E"/>
    <w:rsid w:val="004845E9"/>
    <w:rsid w:val="00486CCE"/>
    <w:rsid w:val="00492942"/>
    <w:rsid w:val="00497277"/>
    <w:rsid w:val="004A1CFF"/>
    <w:rsid w:val="004A592A"/>
    <w:rsid w:val="004B3B6F"/>
    <w:rsid w:val="004B62A8"/>
    <w:rsid w:val="004C00FC"/>
    <w:rsid w:val="004C28BF"/>
    <w:rsid w:val="004C5F29"/>
    <w:rsid w:val="004C6963"/>
    <w:rsid w:val="004D03A9"/>
    <w:rsid w:val="004D3997"/>
    <w:rsid w:val="004D44F5"/>
    <w:rsid w:val="004D5687"/>
    <w:rsid w:val="004D6EB1"/>
    <w:rsid w:val="004E516E"/>
    <w:rsid w:val="004E6A77"/>
    <w:rsid w:val="004E732B"/>
    <w:rsid w:val="004F31B3"/>
    <w:rsid w:val="004F4C2A"/>
    <w:rsid w:val="004F6100"/>
    <w:rsid w:val="004F652E"/>
    <w:rsid w:val="004F71E8"/>
    <w:rsid w:val="00500A2A"/>
    <w:rsid w:val="00501196"/>
    <w:rsid w:val="00501598"/>
    <w:rsid w:val="0050563C"/>
    <w:rsid w:val="00506C99"/>
    <w:rsid w:val="00511BA4"/>
    <w:rsid w:val="005139C4"/>
    <w:rsid w:val="005145FA"/>
    <w:rsid w:val="00516B3B"/>
    <w:rsid w:val="00517E55"/>
    <w:rsid w:val="005206A3"/>
    <w:rsid w:val="00522553"/>
    <w:rsid w:val="005228DE"/>
    <w:rsid w:val="00524A6C"/>
    <w:rsid w:val="005267BA"/>
    <w:rsid w:val="00527074"/>
    <w:rsid w:val="005278FF"/>
    <w:rsid w:val="00533AAF"/>
    <w:rsid w:val="00536657"/>
    <w:rsid w:val="0053669D"/>
    <w:rsid w:val="005428E1"/>
    <w:rsid w:val="00542901"/>
    <w:rsid w:val="00542D38"/>
    <w:rsid w:val="00543BA3"/>
    <w:rsid w:val="00543C8E"/>
    <w:rsid w:val="0054502B"/>
    <w:rsid w:val="00545345"/>
    <w:rsid w:val="00545A82"/>
    <w:rsid w:val="005473BC"/>
    <w:rsid w:val="0055487A"/>
    <w:rsid w:val="005562F6"/>
    <w:rsid w:val="005626FA"/>
    <w:rsid w:val="0056288F"/>
    <w:rsid w:val="005639A5"/>
    <w:rsid w:val="0056441E"/>
    <w:rsid w:val="00564C34"/>
    <w:rsid w:val="00566EB9"/>
    <w:rsid w:val="00570CC7"/>
    <w:rsid w:val="005776EE"/>
    <w:rsid w:val="00582C57"/>
    <w:rsid w:val="005840BD"/>
    <w:rsid w:val="00586A01"/>
    <w:rsid w:val="00586A6D"/>
    <w:rsid w:val="005871A0"/>
    <w:rsid w:val="00587A6F"/>
    <w:rsid w:val="00592FC8"/>
    <w:rsid w:val="0059409C"/>
    <w:rsid w:val="00596354"/>
    <w:rsid w:val="0059740F"/>
    <w:rsid w:val="005A2C0C"/>
    <w:rsid w:val="005A79B8"/>
    <w:rsid w:val="005B0839"/>
    <w:rsid w:val="005B3A5F"/>
    <w:rsid w:val="005C53EF"/>
    <w:rsid w:val="005C7D72"/>
    <w:rsid w:val="005D0F32"/>
    <w:rsid w:val="005D1ACE"/>
    <w:rsid w:val="005D6C30"/>
    <w:rsid w:val="005E03CD"/>
    <w:rsid w:val="005E0CE9"/>
    <w:rsid w:val="005E0E08"/>
    <w:rsid w:val="005E195F"/>
    <w:rsid w:val="005E1C72"/>
    <w:rsid w:val="005E328C"/>
    <w:rsid w:val="005E328E"/>
    <w:rsid w:val="005E5002"/>
    <w:rsid w:val="005E63AE"/>
    <w:rsid w:val="005E6486"/>
    <w:rsid w:val="005E7DE8"/>
    <w:rsid w:val="005F0D8F"/>
    <w:rsid w:val="005F3BEF"/>
    <w:rsid w:val="005F5F3A"/>
    <w:rsid w:val="005F710A"/>
    <w:rsid w:val="006172F6"/>
    <w:rsid w:val="00617EBE"/>
    <w:rsid w:val="006208A5"/>
    <w:rsid w:val="006210A4"/>
    <w:rsid w:val="00626286"/>
    <w:rsid w:val="0062638F"/>
    <w:rsid w:val="00626E16"/>
    <w:rsid w:val="00630160"/>
    <w:rsid w:val="0063100A"/>
    <w:rsid w:val="00632534"/>
    <w:rsid w:val="00633567"/>
    <w:rsid w:val="006409F4"/>
    <w:rsid w:val="006423B7"/>
    <w:rsid w:val="006427CA"/>
    <w:rsid w:val="0064293B"/>
    <w:rsid w:val="00645D45"/>
    <w:rsid w:val="00651733"/>
    <w:rsid w:val="006517AD"/>
    <w:rsid w:val="006523D1"/>
    <w:rsid w:val="00653908"/>
    <w:rsid w:val="00653EC4"/>
    <w:rsid w:val="00654345"/>
    <w:rsid w:val="00655113"/>
    <w:rsid w:val="00663149"/>
    <w:rsid w:val="00665130"/>
    <w:rsid w:val="00665E04"/>
    <w:rsid w:val="006707FA"/>
    <w:rsid w:val="00672736"/>
    <w:rsid w:val="00673D34"/>
    <w:rsid w:val="00674E0E"/>
    <w:rsid w:val="00682419"/>
    <w:rsid w:val="006824D4"/>
    <w:rsid w:val="00682533"/>
    <w:rsid w:val="00686180"/>
    <w:rsid w:val="00686D37"/>
    <w:rsid w:val="00686DE2"/>
    <w:rsid w:val="00687104"/>
    <w:rsid w:val="00692F18"/>
    <w:rsid w:val="00694D55"/>
    <w:rsid w:val="006970BE"/>
    <w:rsid w:val="00697C5D"/>
    <w:rsid w:val="006A073F"/>
    <w:rsid w:val="006A0FB8"/>
    <w:rsid w:val="006A3B32"/>
    <w:rsid w:val="006A4F42"/>
    <w:rsid w:val="006A61A1"/>
    <w:rsid w:val="006B01DD"/>
    <w:rsid w:val="006B05DA"/>
    <w:rsid w:val="006B0719"/>
    <w:rsid w:val="006B269D"/>
    <w:rsid w:val="006B415A"/>
    <w:rsid w:val="006B45AA"/>
    <w:rsid w:val="006C24BC"/>
    <w:rsid w:val="006C70CD"/>
    <w:rsid w:val="006D208D"/>
    <w:rsid w:val="006D3823"/>
    <w:rsid w:val="006D402A"/>
    <w:rsid w:val="006D5009"/>
    <w:rsid w:val="006D546E"/>
    <w:rsid w:val="006E3290"/>
    <w:rsid w:val="006E62CF"/>
    <w:rsid w:val="006F101D"/>
    <w:rsid w:val="006F1D63"/>
    <w:rsid w:val="006F2ED2"/>
    <w:rsid w:val="006F5B26"/>
    <w:rsid w:val="006F63E1"/>
    <w:rsid w:val="00700B46"/>
    <w:rsid w:val="00706AFF"/>
    <w:rsid w:val="00710B66"/>
    <w:rsid w:val="00711124"/>
    <w:rsid w:val="00712D76"/>
    <w:rsid w:val="007138C1"/>
    <w:rsid w:val="00714849"/>
    <w:rsid w:val="00714EEA"/>
    <w:rsid w:val="0072138D"/>
    <w:rsid w:val="007235B8"/>
    <w:rsid w:val="00723FD9"/>
    <w:rsid w:val="00727126"/>
    <w:rsid w:val="007310A7"/>
    <w:rsid w:val="00732DE8"/>
    <w:rsid w:val="00732E36"/>
    <w:rsid w:val="00732FEC"/>
    <w:rsid w:val="00734161"/>
    <w:rsid w:val="007351B4"/>
    <w:rsid w:val="00736236"/>
    <w:rsid w:val="007364CB"/>
    <w:rsid w:val="00737951"/>
    <w:rsid w:val="007422EF"/>
    <w:rsid w:val="007424EF"/>
    <w:rsid w:val="00743153"/>
    <w:rsid w:val="00744A33"/>
    <w:rsid w:val="00744D29"/>
    <w:rsid w:val="0074679E"/>
    <w:rsid w:val="00746F72"/>
    <w:rsid w:val="00754C61"/>
    <w:rsid w:val="00755C40"/>
    <w:rsid w:val="00757FFC"/>
    <w:rsid w:val="00760EF6"/>
    <w:rsid w:val="00763414"/>
    <w:rsid w:val="00765CFA"/>
    <w:rsid w:val="0076750F"/>
    <w:rsid w:val="00767F69"/>
    <w:rsid w:val="00771484"/>
    <w:rsid w:val="00772E0D"/>
    <w:rsid w:val="007754D2"/>
    <w:rsid w:val="00776242"/>
    <w:rsid w:val="00780D4F"/>
    <w:rsid w:val="00784E06"/>
    <w:rsid w:val="00787505"/>
    <w:rsid w:val="00787756"/>
    <w:rsid w:val="007901CA"/>
    <w:rsid w:val="0079106E"/>
    <w:rsid w:val="007916FC"/>
    <w:rsid w:val="007A154E"/>
    <w:rsid w:val="007A31F5"/>
    <w:rsid w:val="007A4CBB"/>
    <w:rsid w:val="007B0B97"/>
    <w:rsid w:val="007B2C9B"/>
    <w:rsid w:val="007C1B11"/>
    <w:rsid w:val="007C1DD6"/>
    <w:rsid w:val="007C4ACF"/>
    <w:rsid w:val="007C6105"/>
    <w:rsid w:val="007C675D"/>
    <w:rsid w:val="007C7153"/>
    <w:rsid w:val="007D1834"/>
    <w:rsid w:val="007D1A23"/>
    <w:rsid w:val="007D1CE0"/>
    <w:rsid w:val="007D53BB"/>
    <w:rsid w:val="007D6B41"/>
    <w:rsid w:val="007E0F8F"/>
    <w:rsid w:val="007E12E9"/>
    <w:rsid w:val="007E13F0"/>
    <w:rsid w:val="007E1656"/>
    <w:rsid w:val="007E1B27"/>
    <w:rsid w:val="007E24E0"/>
    <w:rsid w:val="007E5B58"/>
    <w:rsid w:val="007E618A"/>
    <w:rsid w:val="007F046F"/>
    <w:rsid w:val="007F43BA"/>
    <w:rsid w:val="007F75A5"/>
    <w:rsid w:val="008009FC"/>
    <w:rsid w:val="0080138B"/>
    <w:rsid w:val="008013C8"/>
    <w:rsid w:val="0080310A"/>
    <w:rsid w:val="008034D7"/>
    <w:rsid w:val="008046AA"/>
    <w:rsid w:val="00804CBC"/>
    <w:rsid w:val="00805382"/>
    <w:rsid w:val="00805C52"/>
    <w:rsid w:val="00805F89"/>
    <w:rsid w:val="008110E2"/>
    <w:rsid w:val="008124B0"/>
    <w:rsid w:val="0081379F"/>
    <w:rsid w:val="0081466E"/>
    <w:rsid w:val="00814B64"/>
    <w:rsid w:val="0081537C"/>
    <w:rsid w:val="00815797"/>
    <w:rsid w:val="008158A3"/>
    <w:rsid w:val="00816D5E"/>
    <w:rsid w:val="00820388"/>
    <w:rsid w:val="00820F25"/>
    <w:rsid w:val="00827AF9"/>
    <w:rsid w:val="008321CE"/>
    <w:rsid w:val="00835D30"/>
    <w:rsid w:val="00840758"/>
    <w:rsid w:val="00840E77"/>
    <w:rsid w:val="008421DB"/>
    <w:rsid w:val="00843DBC"/>
    <w:rsid w:val="00844055"/>
    <w:rsid w:val="00844B27"/>
    <w:rsid w:val="00844D10"/>
    <w:rsid w:val="00853038"/>
    <w:rsid w:val="00855A0A"/>
    <w:rsid w:val="00856B3A"/>
    <w:rsid w:val="0085719C"/>
    <w:rsid w:val="00863826"/>
    <w:rsid w:val="008642B3"/>
    <w:rsid w:val="00864F84"/>
    <w:rsid w:val="008652CC"/>
    <w:rsid w:val="008725C7"/>
    <w:rsid w:val="008746EB"/>
    <w:rsid w:val="00880E78"/>
    <w:rsid w:val="0088271E"/>
    <w:rsid w:val="00882C6A"/>
    <w:rsid w:val="00883624"/>
    <w:rsid w:val="0088407E"/>
    <w:rsid w:val="008854A1"/>
    <w:rsid w:val="0088761A"/>
    <w:rsid w:val="00890E95"/>
    <w:rsid w:val="00890F12"/>
    <w:rsid w:val="008915A3"/>
    <w:rsid w:val="00892D33"/>
    <w:rsid w:val="0089337F"/>
    <w:rsid w:val="008A0C84"/>
    <w:rsid w:val="008A4B96"/>
    <w:rsid w:val="008A5664"/>
    <w:rsid w:val="008A6327"/>
    <w:rsid w:val="008A6BD8"/>
    <w:rsid w:val="008B0FE9"/>
    <w:rsid w:val="008B3DC0"/>
    <w:rsid w:val="008B419F"/>
    <w:rsid w:val="008B69C2"/>
    <w:rsid w:val="008B6DEB"/>
    <w:rsid w:val="008C1883"/>
    <w:rsid w:val="008C49AB"/>
    <w:rsid w:val="008C5F01"/>
    <w:rsid w:val="008D11A4"/>
    <w:rsid w:val="008D15AC"/>
    <w:rsid w:val="008D4865"/>
    <w:rsid w:val="008D49C5"/>
    <w:rsid w:val="008D5C93"/>
    <w:rsid w:val="008D6D1E"/>
    <w:rsid w:val="008E1E80"/>
    <w:rsid w:val="008E7078"/>
    <w:rsid w:val="008E7247"/>
    <w:rsid w:val="008E7456"/>
    <w:rsid w:val="008F1E15"/>
    <w:rsid w:val="008F2C3B"/>
    <w:rsid w:val="008F3338"/>
    <w:rsid w:val="008F76B7"/>
    <w:rsid w:val="008F7BBA"/>
    <w:rsid w:val="00900669"/>
    <w:rsid w:val="00902C58"/>
    <w:rsid w:val="009047C6"/>
    <w:rsid w:val="00907FF8"/>
    <w:rsid w:val="00910373"/>
    <w:rsid w:val="00914186"/>
    <w:rsid w:val="00915266"/>
    <w:rsid w:val="00915E5E"/>
    <w:rsid w:val="009178C9"/>
    <w:rsid w:val="00920E36"/>
    <w:rsid w:val="00922A7A"/>
    <w:rsid w:val="00923EF1"/>
    <w:rsid w:val="009244E1"/>
    <w:rsid w:val="009266DB"/>
    <w:rsid w:val="00926DDE"/>
    <w:rsid w:val="0092796F"/>
    <w:rsid w:val="0093266F"/>
    <w:rsid w:val="0093553C"/>
    <w:rsid w:val="00936BE5"/>
    <w:rsid w:val="00941F4B"/>
    <w:rsid w:val="00941FE6"/>
    <w:rsid w:val="0094251F"/>
    <w:rsid w:val="0094293B"/>
    <w:rsid w:val="00951466"/>
    <w:rsid w:val="009525EB"/>
    <w:rsid w:val="00960877"/>
    <w:rsid w:val="00961754"/>
    <w:rsid w:val="00965CC1"/>
    <w:rsid w:val="00966008"/>
    <w:rsid w:val="009705E4"/>
    <w:rsid w:val="00970953"/>
    <w:rsid w:val="009754C5"/>
    <w:rsid w:val="009758AC"/>
    <w:rsid w:val="00977888"/>
    <w:rsid w:val="00980FD5"/>
    <w:rsid w:val="00982BCA"/>
    <w:rsid w:val="00983BB4"/>
    <w:rsid w:val="00983E47"/>
    <w:rsid w:val="00983ED4"/>
    <w:rsid w:val="009854D7"/>
    <w:rsid w:val="00987B20"/>
    <w:rsid w:val="00987E8E"/>
    <w:rsid w:val="00990F0D"/>
    <w:rsid w:val="0099128F"/>
    <w:rsid w:val="00992C12"/>
    <w:rsid w:val="00995495"/>
    <w:rsid w:val="00995589"/>
    <w:rsid w:val="009968B2"/>
    <w:rsid w:val="009A32BA"/>
    <w:rsid w:val="009A58BE"/>
    <w:rsid w:val="009A78F5"/>
    <w:rsid w:val="009B709D"/>
    <w:rsid w:val="009B7A18"/>
    <w:rsid w:val="009C1E97"/>
    <w:rsid w:val="009C3631"/>
    <w:rsid w:val="009C7950"/>
    <w:rsid w:val="009C7B4A"/>
    <w:rsid w:val="009D1762"/>
    <w:rsid w:val="009D32CE"/>
    <w:rsid w:val="009D6B77"/>
    <w:rsid w:val="009E05BA"/>
    <w:rsid w:val="009E3628"/>
    <w:rsid w:val="009E447B"/>
    <w:rsid w:val="009E5330"/>
    <w:rsid w:val="009E53A5"/>
    <w:rsid w:val="009E75DE"/>
    <w:rsid w:val="009F17BF"/>
    <w:rsid w:val="009F6DF0"/>
    <w:rsid w:val="00A0242D"/>
    <w:rsid w:val="00A02A80"/>
    <w:rsid w:val="00A04EF7"/>
    <w:rsid w:val="00A05799"/>
    <w:rsid w:val="00A05A17"/>
    <w:rsid w:val="00A06559"/>
    <w:rsid w:val="00A10131"/>
    <w:rsid w:val="00A118D9"/>
    <w:rsid w:val="00A12133"/>
    <w:rsid w:val="00A1425D"/>
    <w:rsid w:val="00A1462B"/>
    <w:rsid w:val="00A14B4E"/>
    <w:rsid w:val="00A14DA0"/>
    <w:rsid w:val="00A15A0E"/>
    <w:rsid w:val="00A21C1E"/>
    <w:rsid w:val="00A224AA"/>
    <w:rsid w:val="00A23D4E"/>
    <w:rsid w:val="00A332AF"/>
    <w:rsid w:val="00A3750A"/>
    <w:rsid w:val="00A37BE3"/>
    <w:rsid w:val="00A37DD5"/>
    <w:rsid w:val="00A40823"/>
    <w:rsid w:val="00A43CA3"/>
    <w:rsid w:val="00A45BF1"/>
    <w:rsid w:val="00A46434"/>
    <w:rsid w:val="00A533AE"/>
    <w:rsid w:val="00A55237"/>
    <w:rsid w:val="00A5526A"/>
    <w:rsid w:val="00A570B8"/>
    <w:rsid w:val="00A57A5B"/>
    <w:rsid w:val="00A60860"/>
    <w:rsid w:val="00A63DEB"/>
    <w:rsid w:val="00A655EA"/>
    <w:rsid w:val="00A6676A"/>
    <w:rsid w:val="00A66AF3"/>
    <w:rsid w:val="00A74479"/>
    <w:rsid w:val="00A76904"/>
    <w:rsid w:val="00A76CF3"/>
    <w:rsid w:val="00A80BE3"/>
    <w:rsid w:val="00A81399"/>
    <w:rsid w:val="00A84E52"/>
    <w:rsid w:val="00A86C5B"/>
    <w:rsid w:val="00A902A4"/>
    <w:rsid w:val="00A911FA"/>
    <w:rsid w:val="00A91EE1"/>
    <w:rsid w:val="00A92351"/>
    <w:rsid w:val="00A95675"/>
    <w:rsid w:val="00AA4A74"/>
    <w:rsid w:val="00AA5B24"/>
    <w:rsid w:val="00AA64BD"/>
    <w:rsid w:val="00AA6ACE"/>
    <w:rsid w:val="00AA7D96"/>
    <w:rsid w:val="00AB062C"/>
    <w:rsid w:val="00AB29DD"/>
    <w:rsid w:val="00AB62C9"/>
    <w:rsid w:val="00AB6AEE"/>
    <w:rsid w:val="00AB7E4B"/>
    <w:rsid w:val="00AB7F3D"/>
    <w:rsid w:val="00AC0FC5"/>
    <w:rsid w:val="00AC19AA"/>
    <w:rsid w:val="00AC5D1D"/>
    <w:rsid w:val="00AC695E"/>
    <w:rsid w:val="00AC70DB"/>
    <w:rsid w:val="00AD11BC"/>
    <w:rsid w:val="00AD178D"/>
    <w:rsid w:val="00AD2F28"/>
    <w:rsid w:val="00AD3515"/>
    <w:rsid w:val="00AD5415"/>
    <w:rsid w:val="00AD5582"/>
    <w:rsid w:val="00AD6054"/>
    <w:rsid w:val="00AD625C"/>
    <w:rsid w:val="00AE74A9"/>
    <w:rsid w:val="00AF20D2"/>
    <w:rsid w:val="00AF23E5"/>
    <w:rsid w:val="00AF2799"/>
    <w:rsid w:val="00AF3BBD"/>
    <w:rsid w:val="00B04013"/>
    <w:rsid w:val="00B05E82"/>
    <w:rsid w:val="00B06963"/>
    <w:rsid w:val="00B06A6F"/>
    <w:rsid w:val="00B10D36"/>
    <w:rsid w:val="00B11791"/>
    <w:rsid w:val="00B14BF1"/>
    <w:rsid w:val="00B1776F"/>
    <w:rsid w:val="00B221F6"/>
    <w:rsid w:val="00B22CC2"/>
    <w:rsid w:val="00B271E4"/>
    <w:rsid w:val="00B30490"/>
    <w:rsid w:val="00B30514"/>
    <w:rsid w:val="00B30A1E"/>
    <w:rsid w:val="00B31238"/>
    <w:rsid w:val="00B35F27"/>
    <w:rsid w:val="00B47DC7"/>
    <w:rsid w:val="00B55359"/>
    <w:rsid w:val="00B553DF"/>
    <w:rsid w:val="00B55F58"/>
    <w:rsid w:val="00B6034C"/>
    <w:rsid w:val="00B60C5B"/>
    <w:rsid w:val="00B63AE9"/>
    <w:rsid w:val="00B72016"/>
    <w:rsid w:val="00B822C0"/>
    <w:rsid w:val="00B82CDE"/>
    <w:rsid w:val="00B85350"/>
    <w:rsid w:val="00B86175"/>
    <w:rsid w:val="00B863BC"/>
    <w:rsid w:val="00B87249"/>
    <w:rsid w:val="00B93C05"/>
    <w:rsid w:val="00B94BEE"/>
    <w:rsid w:val="00BA059C"/>
    <w:rsid w:val="00BA2A5A"/>
    <w:rsid w:val="00BA7F7B"/>
    <w:rsid w:val="00BB20AD"/>
    <w:rsid w:val="00BB2E6E"/>
    <w:rsid w:val="00BB36C5"/>
    <w:rsid w:val="00BB467A"/>
    <w:rsid w:val="00BB5247"/>
    <w:rsid w:val="00BB5FB6"/>
    <w:rsid w:val="00BB7DD3"/>
    <w:rsid w:val="00BB7E03"/>
    <w:rsid w:val="00BC2A83"/>
    <w:rsid w:val="00BC40CE"/>
    <w:rsid w:val="00BC4E47"/>
    <w:rsid w:val="00BC5951"/>
    <w:rsid w:val="00BC69E2"/>
    <w:rsid w:val="00BC73CB"/>
    <w:rsid w:val="00BC7F24"/>
    <w:rsid w:val="00BD2027"/>
    <w:rsid w:val="00BD3F2C"/>
    <w:rsid w:val="00BD7208"/>
    <w:rsid w:val="00BE02FA"/>
    <w:rsid w:val="00BE4BD7"/>
    <w:rsid w:val="00BE4E8B"/>
    <w:rsid w:val="00BE527A"/>
    <w:rsid w:val="00BE576E"/>
    <w:rsid w:val="00BE6D3A"/>
    <w:rsid w:val="00BE7242"/>
    <w:rsid w:val="00BE7A93"/>
    <w:rsid w:val="00C03D10"/>
    <w:rsid w:val="00C0553C"/>
    <w:rsid w:val="00C05D0A"/>
    <w:rsid w:val="00C07407"/>
    <w:rsid w:val="00C1119F"/>
    <w:rsid w:val="00C15276"/>
    <w:rsid w:val="00C163CD"/>
    <w:rsid w:val="00C16483"/>
    <w:rsid w:val="00C17BFA"/>
    <w:rsid w:val="00C2566D"/>
    <w:rsid w:val="00C26463"/>
    <w:rsid w:val="00C315A9"/>
    <w:rsid w:val="00C4117B"/>
    <w:rsid w:val="00C42C4B"/>
    <w:rsid w:val="00C43AF1"/>
    <w:rsid w:val="00C51A96"/>
    <w:rsid w:val="00C52768"/>
    <w:rsid w:val="00C5366A"/>
    <w:rsid w:val="00C568C4"/>
    <w:rsid w:val="00C60892"/>
    <w:rsid w:val="00C60CE7"/>
    <w:rsid w:val="00C64D76"/>
    <w:rsid w:val="00C6586E"/>
    <w:rsid w:val="00C67255"/>
    <w:rsid w:val="00C675C1"/>
    <w:rsid w:val="00C7169B"/>
    <w:rsid w:val="00C73198"/>
    <w:rsid w:val="00C744E2"/>
    <w:rsid w:val="00C7626F"/>
    <w:rsid w:val="00C76BE8"/>
    <w:rsid w:val="00C818AE"/>
    <w:rsid w:val="00C85799"/>
    <w:rsid w:val="00C86128"/>
    <w:rsid w:val="00C9073F"/>
    <w:rsid w:val="00C9093B"/>
    <w:rsid w:val="00C967BF"/>
    <w:rsid w:val="00CA4FEB"/>
    <w:rsid w:val="00CB25D7"/>
    <w:rsid w:val="00CB47AB"/>
    <w:rsid w:val="00CB4F1B"/>
    <w:rsid w:val="00CC1248"/>
    <w:rsid w:val="00CC2A31"/>
    <w:rsid w:val="00CC42B3"/>
    <w:rsid w:val="00CC4DE9"/>
    <w:rsid w:val="00CC58C7"/>
    <w:rsid w:val="00CD0391"/>
    <w:rsid w:val="00CD14FA"/>
    <w:rsid w:val="00CD16A7"/>
    <w:rsid w:val="00CD23E9"/>
    <w:rsid w:val="00CD7CBF"/>
    <w:rsid w:val="00CE0059"/>
    <w:rsid w:val="00CE1FD6"/>
    <w:rsid w:val="00CE39D2"/>
    <w:rsid w:val="00CE3BF6"/>
    <w:rsid w:val="00CE52BA"/>
    <w:rsid w:val="00CF51EB"/>
    <w:rsid w:val="00CF6AC0"/>
    <w:rsid w:val="00CF7667"/>
    <w:rsid w:val="00D019B7"/>
    <w:rsid w:val="00D01F7E"/>
    <w:rsid w:val="00D02B95"/>
    <w:rsid w:val="00D0680E"/>
    <w:rsid w:val="00D07EFA"/>
    <w:rsid w:val="00D1203A"/>
    <w:rsid w:val="00D16345"/>
    <w:rsid w:val="00D20A36"/>
    <w:rsid w:val="00D2431B"/>
    <w:rsid w:val="00D249DB"/>
    <w:rsid w:val="00D26004"/>
    <w:rsid w:val="00D27063"/>
    <w:rsid w:val="00D30644"/>
    <w:rsid w:val="00D31C1B"/>
    <w:rsid w:val="00D32F94"/>
    <w:rsid w:val="00D33F6C"/>
    <w:rsid w:val="00D34A99"/>
    <w:rsid w:val="00D40051"/>
    <w:rsid w:val="00D410E6"/>
    <w:rsid w:val="00D42EC8"/>
    <w:rsid w:val="00D4541F"/>
    <w:rsid w:val="00D466D7"/>
    <w:rsid w:val="00D563F8"/>
    <w:rsid w:val="00D63FBB"/>
    <w:rsid w:val="00D67337"/>
    <w:rsid w:val="00D67AFA"/>
    <w:rsid w:val="00D702F2"/>
    <w:rsid w:val="00D70849"/>
    <w:rsid w:val="00D70C41"/>
    <w:rsid w:val="00D71D21"/>
    <w:rsid w:val="00D75EF6"/>
    <w:rsid w:val="00D81CEB"/>
    <w:rsid w:val="00D859CC"/>
    <w:rsid w:val="00D86EEF"/>
    <w:rsid w:val="00D9037E"/>
    <w:rsid w:val="00D91AE4"/>
    <w:rsid w:val="00D951F5"/>
    <w:rsid w:val="00DA17F3"/>
    <w:rsid w:val="00DA5F8A"/>
    <w:rsid w:val="00DA6446"/>
    <w:rsid w:val="00DB01DB"/>
    <w:rsid w:val="00DB5363"/>
    <w:rsid w:val="00DB7FDA"/>
    <w:rsid w:val="00DC18F8"/>
    <w:rsid w:val="00DC1B16"/>
    <w:rsid w:val="00DC2292"/>
    <w:rsid w:val="00DC25CF"/>
    <w:rsid w:val="00DC45EB"/>
    <w:rsid w:val="00DC5525"/>
    <w:rsid w:val="00DC5E45"/>
    <w:rsid w:val="00DD2BC8"/>
    <w:rsid w:val="00DD33C8"/>
    <w:rsid w:val="00DD54AA"/>
    <w:rsid w:val="00DD6D3B"/>
    <w:rsid w:val="00DD7CF3"/>
    <w:rsid w:val="00DE129E"/>
    <w:rsid w:val="00DE2F70"/>
    <w:rsid w:val="00DE5144"/>
    <w:rsid w:val="00DE658F"/>
    <w:rsid w:val="00DE6C40"/>
    <w:rsid w:val="00DE792C"/>
    <w:rsid w:val="00DF4AE0"/>
    <w:rsid w:val="00DF796C"/>
    <w:rsid w:val="00E02C53"/>
    <w:rsid w:val="00E03BF1"/>
    <w:rsid w:val="00E03C81"/>
    <w:rsid w:val="00E04DEF"/>
    <w:rsid w:val="00E10186"/>
    <w:rsid w:val="00E1039F"/>
    <w:rsid w:val="00E108E4"/>
    <w:rsid w:val="00E10D30"/>
    <w:rsid w:val="00E11B81"/>
    <w:rsid w:val="00E135A7"/>
    <w:rsid w:val="00E153FE"/>
    <w:rsid w:val="00E21EC5"/>
    <w:rsid w:val="00E22E49"/>
    <w:rsid w:val="00E322FD"/>
    <w:rsid w:val="00E33958"/>
    <w:rsid w:val="00E34C70"/>
    <w:rsid w:val="00E35196"/>
    <w:rsid w:val="00E36614"/>
    <w:rsid w:val="00E36FF2"/>
    <w:rsid w:val="00E470E5"/>
    <w:rsid w:val="00E47B73"/>
    <w:rsid w:val="00E5364D"/>
    <w:rsid w:val="00E56EE6"/>
    <w:rsid w:val="00E60D06"/>
    <w:rsid w:val="00E62088"/>
    <w:rsid w:val="00E631AB"/>
    <w:rsid w:val="00E66BB7"/>
    <w:rsid w:val="00E66BBC"/>
    <w:rsid w:val="00E673A4"/>
    <w:rsid w:val="00E67B50"/>
    <w:rsid w:val="00E70A93"/>
    <w:rsid w:val="00E73C01"/>
    <w:rsid w:val="00E7512E"/>
    <w:rsid w:val="00E767A0"/>
    <w:rsid w:val="00E82FF5"/>
    <w:rsid w:val="00E85F85"/>
    <w:rsid w:val="00E863CF"/>
    <w:rsid w:val="00E8775A"/>
    <w:rsid w:val="00E9115F"/>
    <w:rsid w:val="00E91A99"/>
    <w:rsid w:val="00E9294F"/>
    <w:rsid w:val="00E940C0"/>
    <w:rsid w:val="00E9665B"/>
    <w:rsid w:val="00EA09B0"/>
    <w:rsid w:val="00EA30A9"/>
    <w:rsid w:val="00EA3D95"/>
    <w:rsid w:val="00EA3EE7"/>
    <w:rsid w:val="00EA439A"/>
    <w:rsid w:val="00EA4991"/>
    <w:rsid w:val="00EA55B2"/>
    <w:rsid w:val="00EA55D7"/>
    <w:rsid w:val="00EA6A4D"/>
    <w:rsid w:val="00EA74C0"/>
    <w:rsid w:val="00EA77C6"/>
    <w:rsid w:val="00EB07E7"/>
    <w:rsid w:val="00EB297A"/>
    <w:rsid w:val="00EB7360"/>
    <w:rsid w:val="00EC207B"/>
    <w:rsid w:val="00EC3D9F"/>
    <w:rsid w:val="00EC5842"/>
    <w:rsid w:val="00EC694B"/>
    <w:rsid w:val="00EC7E67"/>
    <w:rsid w:val="00ED22EA"/>
    <w:rsid w:val="00ED315D"/>
    <w:rsid w:val="00ED37B5"/>
    <w:rsid w:val="00ED4C7F"/>
    <w:rsid w:val="00ED795D"/>
    <w:rsid w:val="00EE0064"/>
    <w:rsid w:val="00EE07EA"/>
    <w:rsid w:val="00EE0BB6"/>
    <w:rsid w:val="00EE5058"/>
    <w:rsid w:val="00EE5946"/>
    <w:rsid w:val="00EF1A55"/>
    <w:rsid w:val="00EF3FCA"/>
    <w:rsid w:val="00EF4303"/>
    <w:rsid w:val="00EF56AA"/>
    <w:rsid w:val="00F0169A"/>
    <w:rsid w:val="00F01F66"/>
    <w:rsid w:val="00F03AC4"/>
    <w:rsid w:val="00F03C6C"/>
    <w:rsid w:val="00F05267"/>
    <w:rsid w:val="00F05FA0"/>
    <w:rsid w:val="00F07495"/>
    <w:rsid w:val="00F12187"/>
    <w:rsid w:val="00F14268"/>
    <w:rsid w:val="00F1664C"/>
    <w:rsid w:val="00F220C3"/>
    <w:rsid w:val="00F233AB"/>
    <w:rsid w:val="00F23DDE"/>
    <w:rsid w:val="00F277AA"/>
    <w:rsid w:val="00F27E1D"/>
    <w:rsid w:val="00F31560"/>
    <w:rsid w:val="00F376BF"/>
    <w:rsid w:val="00F41E04"/>
    <w:rsid w:val="00F429BF"/>
    <w:rsid w:val="00F42C37"/>
    <w:rsid w:val="00F43EE5"/>
    <w:rsid w:val="00F43F74"/>
    <w:rsid w:val="00F45700"/>
    <w:rsid w:val="00F465CC"/>
    <w:rsid w:val="00F51E64"/>
    <w:rsid w:val="00F545CD"/>
    <w:rsid w:val="00F713D9"/>
    <w:rsid w:val="00F74053"/>
    <w:rsid w:val="00F765DB"/>
    <w:rsid w:val="00F80410"/>
    <w:rsid w:val="00F84BD1"/>
    <w:rsid w:val="00F858B7"/>
    <w:rsid w:val="00F85C65"/>
    <w:rsid w:val="00F87BD7"/>
    <w:rsid w:val="00F97041"/>
    <w:rsid w:val="00FA336A"/>
    <w:rsid w:val="00FA33E4"/>
    <w:rsid w:val="00FA5457"/>
    <w:rsid w:val="00FB1F85"/>
    <w:rsid w:val="00FB4C37"/>
    <w:rsid w:val="00FC00A8"/>
    <w:rsid w:val="00FC269F"/>
    <w:rsid w:val="00FC275B"/>
    <w:rsid w:val="00FC3687"/>
    <w:rsid w:val="00FC402D"/>
    <w:rsid w:val="00FC5A4E"/>
    <w:rsid w:val="00FC65D7"/>
    <w:rsid w:val="00FC6E6B"/>
    <w:rsid w:val="00FD2B62"/>
    <w:rsid w:val="00FD7CD5"/>
    <w:rsid w:val="00FD7E69"/>
    <w:rsid w:val="00FE18D1"/>
    <w:rsid w:val="00FE2AEB"/>
    <w:rsid w:val="00FE4879"/>
    <w:rsid w:val="00FE6C21"/>
    <w:rsid w:val="00FF0AF7"/>
    <w:rsid w:val="00FF100D"/>
    <w:rsid w:val="00FF3405"/>
    <w:rsid w:val="00FF4E06"/>
    <w:rsid w:val="00FF6AD7"/>
    <w:rsid w:val="00FF6F09"/>
  </w:rsids>
  <m:mathPr>
    <m:mathFont m:val="Cambria Math"/>
    <m:brkBin m:val="before"/>
    <m:brkBinSub m:val="--"/>
    <m:smallFrac m:val="off"/>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2466" fill="f" fillcolor="white">
      <v:fill color="white" on="f"/>
    </o:shapedefaults>
    <o:shapelayout v:ext="edit">
      <o:idmap v:ext="edit" data="1"/>
      <o:rules v:ext="edit">
        <o:r id="V:Rule1" type="callout" idref="#_x0000_s1045"/>
        <o:r id="V:Rule2" type="callout"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31557"/>
    <w:pPr>
      <w:spacing w:line="276" w:lineRule="auto"/>
    </w:pPr>
    <w:rPr>
      <w:sz w:val="24"/>
      <w:szCs w:val="24"/>
    </w:rPr>
  </w:style>
  <w:style w:type="paragraph" w:styleId="berschrift1">
    <w:name w:val="heading 1"/>
    <w:basedOn w:val="Standard"/>
    <w:next w:val="Standard"/>
    <w:qFormat/>
    <w:rsid w:val="00FE2AEB"/>
    <w:pPr>
      <w:keepNext/>
      <w:numPr>
        <w:numId w:val="2"/>
      </w:numPr>
      <w:spacing w:before="120" w:after="240"/>
      <w:outlineLvl w:val="0"/>
    </w:pPr>
    <w:rPr>
      <w:b/>
      <w:iCs/>
      <w:sz w:val="32"/>
    </w:rPr>
  </w:style>
  <w:style w:type="paragraph" w:styleId="berschrift2">
    <w:name w:val="heading 2"/>
    <w:basedOn w:val="Standard"/>
    <w:next w:val="Standard"/>
    <w:qFormat/>
    <w:rsid w:val="00FE2AEB"/>
    <w:pPr>
      <w:keepNext/>
      <w:numPr>
        <w:ilvl w:val="1"/>
        <w:numId w:val="2"/>
      </w:numPr>
      <w:spacing w:before="120" w:after="240"/>
      <w:outlineLvl w:val="1"/>
    </w:pPr>
    <w:rPr>
      <w:bCs/>
      <w:sz w:val="28"/>
      <w:u w:val="single"/>
    </w:rPr>
  </w:style>
  <w:style w:type="paragraph" w:styleId="berschrift3">
    <w:name w:val="heading 3"/>
    <w:basedOn w:val="Standard"/>
    <w:next w:val="Standard"/>
    <w:qFormat/>
    <w:rsid w:val="00221583"/>
    <w:pPr>
      <w:keepNext/>
      <w:numPr>
        <w:ilvl w:val="2"/>
        <w:numId w:val="2"/>
      </w:numPr>
      <w:outlineLvl w:val="2"/>
    </w:pPr>
    <w:rPr>
      <w:rFonts w:cs="Arial"/>
      <w:b/>
      <w:bCs/>
      <w:szCs w:val="26"/>
    </w:rPr>
  </w:style>
  <w:style w:type="paragraph" w:styleId="berschrift4">
    <w:name w:val="heading 4"/>
    <w:basedOn w:val="Standard"/>
    <w:next w:val="Standard"/>
    <w:qFormat/>
    <w:rsid w:val="00221583"/>
    <w:pPr>
      <w:keepNext/>
      <w:numPr>
        <w:ilvl w:val="3"/>
        <w:numId w:val="2"/>
      </w:numPr>
      <w:outlineLvl w:val="3"/>
    </w:pPr>
    <w:rPr>
      <w:sz w:val="48"/>
    </w:rPr>
  </w:style>
  <w:style w:type="paragraph" w:styleId="berschrift5">
    <w:name w:val="heading 5"/>
    <w:basedOn w:val="Standard"/>
    <w:next w:val="Standard"/>
    <w:qFormat/>
    <w:rsid w:val="00221583"/>
    <w:pPr>
      <w:numPr>
        <w:ilvl w:val="4"/>
        <w:numId w:val="2"/>
      </w:numPr>
      <w:spacing w:before="240" w:after="60"/>
      <w:outlineLvl w:val="4"/>
    </w:pPr>
    <w:rPr>
      <w:b/>
      <w:bCs/>
      <w:i/>
      <w:iCs/>
      <w:sz w:val="26"/>
      <w:szCs w:val="26"/>
    </w:rPr>
  </w:style>
  <w:style w:type="paragraph" w:styleId="berschrift6">
    <w:name w:val="heading 6"/>
    <w:basedOn w:val="Standard"/>
    <w:next w:val="Standard"/>
    <w:qFormat/>
    <w:rsid w:val="00221583"/>
    <w:pPr>
      <w:numPr>
        <w:ilvl w:val="5"/>
        <w:numId w:val="2"/>
      </w:numPr>
      <w:spacing w:before="240" w:after="60"/>
      <w:outlineLvl w:val="5"/>
    </w:pPr>
    <w:rPr>
      <w:b/>
      <w:bCs/>
      <w:sz w:val="22"/>
      <w:szCs w:val="22"/>
    </w:rPr>
  </w:style>
  <w:style w:type="paragraph" w:styleId="berschrift7">
    <w:name w:val="heading 7"/>
    <w:basedOn w:val="Standard"/>
    <w:next w:val="Standard"/>
    <w:qFormat/>
    <w:rsid w:val="00221583"/>
    <w:pPr>
      <w:numPr>
        <w:ilvl w:val="6"/>
        <w:numId w:val="2"/>
      </w:numPr>
      <w:spacing w:before="240" w:after="60"/>
      <w:outlineLvl w:val="6"/>
    </w:pPr>
  </w:style>
  <w:style w:type="paragraph" w:styleId="berschrift8">
    <w:name w:val="heading 8"/>
    <w:basedOn w:val="Standard"/>
    <w:next w:val="Standard"/>
    <w:qFormat/>
    <w:rsid w:val="00221583"/>
    <w:pPr>
      <w:numPr>
        <w:ilvl w:val="7"/>
        <w:numId w:val="2"/>
      </w:numPr>
      <w:spacing w:before="240" w:after="60"/>
      <w:outlineLvl w:val="7"/>
    </w:pPr>
    <w:rPr>
      <w:i/>
      <w:iCs/>
    </w:rPr>
  </w:style>
  <w:style w:type="paragraph" w:styleId="berschrift9">
    <w:name w:val="heading 9"/>
    <w:basedOn w:val="Standard"/>
    <w:next w:val="Standard"/>
    <w:qFormat/>
    <w:rsid w:val="00221583"/>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qFormat/>
    <w:rsid w:val="00221583"/>
    <w:rPr>
      <w:b/>
      <w:bCs/>
    </w:rPr>
  </w:style>
  <w:style w:type="paragraph" w:styleId="Verzeichnis1">
    <w:name w:val="toc 1"/>
    <w:basedOn w:val="Standard"/>
    <w:next w:val="Standard"/>
    <w:autoRedefine/>
    <w:uiPriority w:val="39"/>
    <w:rsid w:val="00686D37"/>
    <w:pPr>
      <w:tabs>
        <w:tab w:val="right" w:leader="dot" w:pos="9628"/>
      </w:tabs>
    </w:pPr>
    <w:rPr>
      <w:b/>
      <w:bCs/>
    </w:rPr>
  </w:style>
  <w:style w:type="paragraph" w:customStyle="1" w:styleId="Formatvorlage1">
    <w:name w:val="Formatvorlage1"/>
    <w:basedOn w:val="berschrift3"/>
    <w:rsid w:val="00221583"/>
  </w:style>
  <w:style w:type="paragraph" w:styleId="Verzeichnis2">
    <w:name w:val="toc 2"/>
    <w:basedOn w:val="Standard"/>
    <w:next w:val="Standard"/>
    <w:autoRedefine/>
    <w:uiPriority w:val="39"/>
    <w:rsid w:val="00221583"/>
    <w:pPr>
      <w:ind w:left="240"/>
    </w:pPr>
  </w:style>
  <w:style w:type="paragraph" w:styleId="Verzeichnis3">
    <w:name w:val="toc 3"/>
    <w:basedOn w:val="Standard"/>
    <w:next w:val="Standard"/>
    <w:autoRedefine/>
    <w:uiPriority w:val="39"/>
    <w:rsid w:val="00221583"/>
    <w:pPr>
      <w:ind w:left="480"/>
    </w:pPr>
    <w:rPr>
      <w:i/>
      <w:iCs/>
    </w:rPr>
  </w:style>
  <w:style w:type="paragraph" w:styleId="Verzeichnis4">
    <w:name w:val="toc 4"/>
    <w:basedOn w:val="Standard"/>
    <w:next w:val="Standard"/>
    <w:autoRedefine/>
    <w:semiHidden/>
    <w:rsid w:val="00221583"/>
    <w:pPr>
      <w:ind w:left="720"/>
    </w:pPr>
    <w:rPr>
      <w:szCs w:val="21"/>
    </w:rPr>
  </w:style>
  <w:style w:type="paragraph" w:styleId="Verzeichnis5">
    <w:name w:val="toc 5"/>
    <w:basedOn w:val="Standard"/>
    <w:next w:val="Standard"/>
    <w:autoRedefine/>
    <w:semiHidden/>
    <w:rsid w:val="00221583"/>
    <w:pPr>
      <w:ind w:left="960"/>
    </w:pPr>
    <w:rPr>
      <w:szCs w:val="21"/>
    </w:rPr>
  </w:style>
  <w:style w:type="paragraph" w:styleId="Verzeichnis6">
    <w:name w:val="toc 6"/>
    <w:basedOn w:val="Standard"/>
    <w:next w:val="Standard"/>
    <w:autoRedefine/>
    <w:semiHidden/>
    <w:rsid w:val="00221583"/>
    <w:pPr>
      <w:ind w:left="1200"/>
    </w:pPr>
    <w:rPr>
      <w:szCs w:val="21"/>
    </w:rPr>
  </w:style>
  <w:style w:type="paragraph" w:styleId="Verzeichnis7">
    <w:name w:val="toc 7"/>
    <w:basedOn w:val="Standard"/>
    <w:next w:val="Standard"/>
    <w:autoRedefine/>
    <w:semiHidden/>
    <w:rsid w:val="00221583"/>
    <w:pPr>
      <w:ind w:left="1440"/>
    </w:pPr>
    <w:rPr>
      <w:szCs w:val="21"/>
    </w:rPr>
  </w:style>
  <w:style w:type="paragraph" w:styleId="Verzeichnis8">
    <w:name w:val="toc 8"/>
    <w:basedOn w:val="Standard"/>
    <w:next w:val="Standard"/>
    <w:autoRedefine/>
    <w:semiHidden/>
    <w:rsid w:val="00221583"/>
    <w:pPr>
      <w:ind w:left="1680"/>
    </w:pPr>
    <w:rPr>
      <w:szCs w:val="21"/>
    </w:rPr>
  </w:style>
  <w:style w:type="paragraph" w:styleId="Verzeichnis9">
    <w:name w:val="toc 9"/>
    <w:basedOn w:val="Standard"/>
    <w:next w:val="Standard"/>
    <w:autoRedefine/>
    <w:semiHidden/>
    <w:rsid w:val="00221583"/>
    <w:pPr>
      <w:ind w:left="1920"/>
    </w:pPr>
    <w:rPr>
      <w:szCs w:val="21"/>
    </w:rPr>
  </w:style>
  <w:style w:type="character" w:styleId="BesuchterHyperlink">
    <w:name w:val="FollowedHyperlink"/>
    <w:basedOn w:val="Absatz-Standardschriftart"/>
    <w:semiHidden/>
    <w:rsid w:val="00221583"/>
    <w:rPr>
      <w:color w:val="800080"/>
      <w:u w:val="single"/>
    </w:rPr>
  </w:style>
  <w:style w:type="paragraph" w:styleId="Kopfzeile">
    <w:name w:val="header"/>
    <w:basedOn w:val="Standard"/>
    <w:semiHidden/>
    <w:rsid w:val="00221583"/>
    <w:pPr>
      <w:tabs>
        <w:tab w:val="center" w:pos="4536"/>
        <w:tab w:val="right" w:pos="9072"/>
      </w:tabs>
    </w:pPr>
  </w:style>
  <w:style w:type="character" w:styleId="Seitenzahl">
    <w:name w:val="page number"/>
    <w:basedOn w:val="Absatz-Standardschriftart"/>
    <w:semiHidden/>
    <w:rsid w:val="00221583"/>
  </w:style>
  <w:style w:type="character" w:styleId="Hyperlink">
    <w:name w:val="Hyperlink"/>
    <w:basedOn w:val="Absatz-Standardschriftart"/>
    <w:uiPriority w:val="99"/>
    <w:rsid w:val="00221583"/>
    <w:rPr>
      <w:color w:val="0000FF"/>
      <w:u w:val="single"/>
    </w:rPr>
  </w:style>
  <w:style w:type="paragraph" w:styleId="Dokumentstruktur">
    <w:name w:val="Document Map"/>
    <w:basedOn w:val="Standard"/>
    <w:semiHidden/>
    <w:rsid w:val="00221583"/>
    <w:pPr>
      <w:shd w:val="clear" w:color="auto" w:fill="000080"/>
    </w:pPr>
    <w:rPr>
      <w:rFonts w:ascii="Tahoma" w:hAnsi="Tahoma" w:cs="Tahoma"/>
    </w:rPr>
  </w:style>
  <w:style w:type="paragraph" w:customStyle="1" w:styleId="Formel">
    <w:name w:val="Formel"/>
    <w:basedOn w:val="Standard"/>
    <w:qFormat/>
    <w:rsid w:val="00DC5525"/>
    <w:pPr>
      <w:tabs>
        <w:tab w:val="left" w:pos="851"/>
        <w:tab w:val="right" w:pos="9639"/>
      </w:tabs>
      <w:ind w:left="709"/>
    </w:pPr>
    <w:rPr>
      <w:noProof/>
      <w:lang w:bidi="he-IL"/>
    </w:rPr>
  </w:style>
  <w:style w:type="paragraph" w:styleId="Fuzeile">
    <w:name w:val="footer"/>
    <w:basedOn w:val="Standard"/>
    <w:semiHidden/>
    <w:rsid w:val="00221583"/>
    <w:pPr>
      <w:tabs>
        <w:tab w:val="center" w:pos="4536"/>
        <w:tab w:val="right" w:pos="9072"/>
      </w:tabs>
    </w:pPr>
  </w:style>
  <w:style w:type="paragraph" w:styleId="Textkrper-Zeileneinzug">
    <w:name w:val="Body Text Indent"/>
    <w:basedOn w:val="Standard"/>
    <w:semiHidden/>
    <w:rsid w:val="00221583"/>
    <w:pPr>
      <w:ind w:left="709" w:hanging="709"/>
    </w:pPr>
  </w:style>
  <w:style w:type="paragraph" w:styleId="Textkrper">
    <w:name w:val="Body Text"/>
    <w:basedOn w:val="Standard"/>
    <w:semiHidden/>
    <w:rsid w:val="00221583"/>
    <w:rPr>
      <w:i/>
      <w:iCs/>
    </w:rPr>
  </w:style>
  <w:style w:type="paragraph" w:customStyle="1" w:styleId="Makro">
    <w:name w:val="Makro"/>
    <w:basedOn w:val="Makrotext"/>
    <w:qFormat/>
    <w:rsid w:val="00DF4AE0"/>
    <w:pPr>
      <w:tabs>
        <w:tab w:val="clear" w:pos="480"/>
        <w:tab w:val="clear" w:pos="960"/>
        <w:tab w:val="clear" w:pos="1440"/>
        <w:tab w:val="clear" w:pos="1920"/>
        <w:tab w:val="clear" w:pos="2400"/>
        <w:tab w:val="clear" w:pos="2880"/>
        <w:tab w:val="clear" w:pos="3360"/>
        <w:tab w:val="clear" w:pos="3840"/>
        <w:tab w:val="clear" w:pos="4320"/>
      </w:tabs>
      <w:ind w:left="709"/>
    </w:pPr>
    <w:rPr>
      <w:noProof/>
      <w:sz w:val="16"/>
      <w:lang w:val="en-GB"/>
    </w:rPr>
  </w:style>
  <w:style w:type="paragraph" w:styleId="Makrotext">
    <w:name w:val="macro"/>
    <w:semiHidden/>
    <w:rsid w:val="0022158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Funotentext">
    <w:name w:val="footnote text"/>
    <w:basedOn w:val="Standard"/>
    <w:semiHidden/>
    <w:rsid w:val="00221583"/>
    <w:rPr>
      <w:sz w:val="20"/>
      <w:szCs w:val="20"/>
    </w:rPr>
  </w:style>
  <w:style w:type="character" w:styleId="Funotenzeichen">
    <w:name w:val="footnote reference"/>
    <w:basedOn w:val="Absatz-Standardschriftart"/>
    <w:semiHidden/>
    <w:rsid w:val="00221583"/>
    <w:rPr>
      <w:vertAlign w:val="superscript"/>
    </w:rPr>
  </w:style>
  <w:style w:type="paragraph" w:styleId="Sprechblasentext">
    <w:name w:val="Balloon Text"/>
    <w:basedOn w:val="Standard"/>
    <w:link w:val="SprechblasentextZchn"/>
    <w:uiPriority w:val="99"/>
    <w:semiHidden/>
    <w:unhideWhenUsed/>
    <w:rsid w:val="00755C4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55C40"/>
    <w:rPr>
      <w:rFonts w:ascii="Tahoma" w:hAnsi="Tahoma" w:cs="Tahoma"/>
      <w:sz w:val="16"/>
      <w:szCs w:val="16"/>
    </w:rPr>
  </w:style>
  <w:style w:type="paragraph" w:styleId="Listenabsatz">
    <w:name w:val="List Paragraph"/>
    <w:basedOn w:val="Standard"/>
    <w:uiPriority w:val="34"/>
    <w:qFormat/>
    <w:rsid w:val="00321B2D"/>
    <w:pPr>
      <w:ind w:left="567"/>
      <w:contextualSpacing/>
    </w:pPr>
  </w:style>
  <w:style w:type="paragraph" w:styleId="Aufzhlungszeichen">
    <w:name w:val="List Bullet"/>
    <w:basedOn w:val="Standard"/>
    <w:uiPriority w:val="99"/>
    <w:unhideWhenUsed/>
    <w:rsid w:val="00DF796C"/>
    <w:pPr>
      <w:numPr>
        <w:numId w:val="16"/>
      </w:numPr>
      <w:contextualSpacing/>
    </w:pPr>
  </w:style>
  <w:style w:type="paragraph" w:styleId="Abbildungsverzeichnis">
    <w:name w:val="table of figures"/>
    <w:basedOn w:val="Standard"/>
    <w:next w:val="Standard"/>
    <w:uiPriority w:val="99"/>
    <w:unhideWhenUsed/>
    <w:rsid w:val="00CE3BF6"/>
    <w:pPr>
      <w:spacing w:line="240" w:lineRule="auto"/>
    </w:pPr>
  </w:style>
  <w:style w:type="table" w:styleId="Tabellengitternetz">
    <w:name w:val="Table Grid"/>
    <w:basedOn w:val="NormaleTabelle"/>
    <w:uiPriority w:val="59"/>
    <w:rsid w:val="00A744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uiPriority w:val="1"/>
    <w:qFormat/>
    <w:rsid w:val="007A4CBB"/>
    <w:rPr>
      <w:rFonts w:asciiTheme="minorHAnsi" w:eastAsiaTheme="minorHAnsi" w:hAnsiTheme="minorHAnsi" w:cstheme="minorBidi"/>
      <w:sz w:val="22"/>
      <w:szCs w:val="22"/>
      <w:lang w:eastAsia="en-US"/>
    </w:rPr>
  </w:style>
  <w:style w:type="paragraph" w:customStyle="1" w:styleId="SEQFeld">
    <w:name w:val="SEQ Feld"/>
    <w:basedOn w:val="Standard"/>
    <w:qFormat/>
    <w:rsid w:val="00FE2AEB"/>
    <w:pPr>
      <w:spacing w:after="60"/>
    </w:pPr>
    <w:rPr>
      <w:sz w:val="22"/>
    </w:rPr>
  </w:style>
  <w:style w:type="paragraph" w:styleId="HTMLVorformatiert">
    <w:name w:val="HTML Preformatted"/>
    <w:basedOn w:val="Standard"/>
    <w:link w:val="HTMLVorformatiertZchn"/>
    <w:uiPriority w:val="99"/>
    <w:semiHidden/>
    <w:unhideWhenUsed/>
    <w:rsid w:val="000A1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0A1C30"/>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58750205">
      <w:bodyDiv w:val="1"/>
      <w:marLeft w:val="0"/>
      <w:marRight w:val="0"/>
      <w:marTop w:val="0"/>
      <w:marBottom w:val="0"/>
      <w:divBdr>
        <w:top w:val="none" w:sz="0" w:space="0" w:color="auto"/>
        <w:left w:val="none" w:sz="0" w:space="0" w:color="auto"/>
        <w:bottom w:val="none" w:sz="0" w:space="0" w:color="auto"/>
        <w:right w:val="none" w:sz="0" w:space="0" w:color="auto"/>
      </w:divBdr>
    </w:div>
    <w:div w:id="60637471">
      <w:bodyDiv w:val="1"/>
      <w:marLeft w:val="0"/>
      <w:marRight w:val="0"/>
      <w:marTop w:val="0"/>
      <w:marBottom w:val="0"/>
      <w:divBdr>
        <w:top w:val="none" w:sz="0" w:space="0" w:color="auto"/>
        <w:left w:val="none" w:sz="0" w:space="0" w:color="auto"/>
        <w:bottom w:val="none" w:sz="0" w:space="0" w:color="auto"/>
        <w:right w:val="none" w:sz="0" w:space="0" w:color="auto"/>
      </w:divBdr>
    </w:div>
    <w:div w:id="66222839">
      <w:bodyDiv w:val="1"/>
      <w:marLeft w:val="0"/>
      <w:marRight w:val="0"/>
      <w:marTop w:val="0"/>
      <w:marBottom w:val="0"/>
      <w:divBdr>
        <w:top w:val="none" w:sz="0" w:space="0" w:color="auto"/>
        <w:left w:val="none" w:sz="0" w:space="0" w:color="auto"/>
        <w:bottom w:val="none" w:sz="0" w:space="0" w:color="auto"/>
        <w:right w:val="none" w:sz="0" w:space="0" w:color="auto"/>
      </w:divBdr>
    </w:div>
    <w:div w:id="70007539">
      <w:bodyDiv w:val="1"/>
      <w:marLeft w:val="0"/>
      <w:marRight w:val="0"/>
      <w:marTop w:val="0"/>
      <w:marBottom w:val="0"/>
      <w:divBdr>
        <w:top w:val="none" w:sz="0" w:space="0" w:color="auto"/>
        <w:left w:val="none" w:sz="0" w:space="0" w:color="auto"/>
        <w:bottom w:val="none" w:sz="0" w:space="0" w:color="auto"/>
        <w:right w:val="none" w:sz="0" w:space="0" w:color="auto"/>
      </w:divBdr>
    </w:div>
    <w:div w:id="127088854">
      <w:bodyDiv w:val="1"/>
      <w:marLeft w:val="0"/>
      <w:marRight w:val="0"/>
      <w:marTop w:val="0"/>
      <w:marBottom w:val="0"/>
      <w:divBdr>
        <w:top w:val="none" w:sz="0" w:space="0" w:color="auto"/>
        <w:left w:val="none" w:sz="0" w:space="0" w:color="auto"/>
        <w:bottom w:val="none" w:sz="0" w:space="0" w:color="auto"/>
        <w:right w:val="none" w:sz="0" w:space="0" w:color="auto"/>
      </w:divBdr>
    </w:div>
    <w:div w:id="224076072">
      <w:bodyDiv w:val="1"/>
      <w:marLeft w:val="0"/>
      <w:marRight w:val="0"/>
      <w:marTop w:val="0"/>
      <w:marBottom w:val="0"/>
      <w:divBdr>
        <w:top w:val="none" w:sz="0" w:space="0" w:color="auto"/>
        <w:left w:val="none" w:sz="0" w:space="0" w:color="auto"/>
        <w:bottom w:val="none" w:sz="0" w:space="0" w:color="auto"/>
        <w:right w:val="none" w:sz="0" w:space="0" w:color="auto"/>
      </w:divBdr>
    </w:div>
    <w:div w:id="231282056">
      <w:bodyDiv w:val="1"/>
      <w:marLeft w:val="0"/>
      <w:marRight w:val="0"/>
      <w:marTop w:val="0"/>
      <w:marBottom w:val="0"/>
      <w:divBdr>
        <w:top w:val="none" w:sz="0" w:space="0" w:color="auto"/>
        <w:left w:val="none" w:sz="0" w:space="0" w:color="auto"/>
        <w:bottom w:val="none" w:sz="0" w:space="0" w:color="auto"/>
        <w:right w:val="none" w:sz="0" w:space="0" w:color="auto"/>
      </w:divBdr>
    </w:div>
    <w:div w:id="239296887">
      <w:bodyDiv w:val="1"/>
      <w:marLeft w:val="0"/>
      <w:marRight w:val="0"/>
      <w:marTop w:val="0"/>
      <w:marBottom w:val="0"/>
      <w:divBdr>
        <w:top w:val="none" w:sz="0" w:space="0" w:color="auto"/>
        <w:left w:val="none" w:sz="0" w:space="0" w:color="auto"/>
        <w:bottom w:val="none" w:sz="0" w:space="0" w:color="auto"/>
        <w:right w:val="none" w:sz="0" w:space="0" w:color="auto"/>
      </w:divBdr>
    </w:div>
    <w:div w:id="267741821">
      <w:bodyDiv w:val="1"/>
      <w:marLeft w:val="0"/>
      <w:marRight w:val="0"/>
      <w:marTop w:val="0"/>
      <w:marBottom w:val="0"/>
      <w:divBdr>
        <w:top w:val="none" w:sz="0" w:space="0" w:color="auto"/>
        <w:left w:val="none" w:sz="0" w:space="0" w:color="auto"/>
        <w:bottom w:val="none" w:sz="0" w:space="0" w:color="auto"/>
        <w:right w:val="none" w:sz="0" w:space="0" w:color="auto"/>
      </w:divBdr>
      <w:divsChild>
        <w:div w:id="1381397632">
          <w:marLeft w:val="0"/>
          <w:marRight w:val="0"/>
          <w:marTop w:val="0"/>
          <w:marBottom w:val="0"/>
          <w:divBdr>
            <w:top w:val="none" w:sz="0" w:space="0" w:color="auto"/>
            <w:left w:val="none" w:sz="0" w:space="0" w:color="auto"/>
            <w:bottom w:val="none" w:sz="0" w:space="0" w:color="auto"/>
            <w:right w:val="none" w:sz="0" w:space="0" w:color="auto"/>
          </w:divBdr>
        </w:div>
      </w:divsChild>
    </w:div>
    <w:div w:id="326330439">
      <w:bodyDiv w:val="1"/>
      <w:marLeft w:val="0"/>
      <w:marRight w:val="0"/>
      <w:marTop w:val="0"/>
      <w:marBottom w:val="0"/>
      <w:divBdr>
        <w:top w:val="none" w:sz="0" w:space="0" w:color="auto"/>
        <w:left w:val="none" w:sz="0" w:space="0" w:color="auto"/>
        <w:bottom w:val="none" w:sz="0" w:space="0" w:color="auto"/>
        <w:right w:val="none" w:sz="0" w:space="0" w:color="auto"/>
      </w:divBdr>
    </w:div>
    <w:div w:id="337736677">
      <w:bodyDiv w:val="1"/>
      <w:marLeft w:val="0"/>
      <w:marRight w:val="0"/>
      <w:marTop w:val="0"/>
      <w:marBottom w:val="0"/>
      <w:divBdr>
        <w:top w:val="none" w:sz="0" w:space="0" w:color="auto"/>
        <w:left w:val="none" w:sz="0" w:space="0" w:color="auto"/>
        <w:bottom w:val="none" w:sz="0" w:space="0" w:color="auto"/>
        <w:right w:val="none" w:sz="0" w:space="0" w:color="auto"/>
      </w:divBdr>
    </w:div>
    <w:div w:id="368074199">
      <w:bodyDiv w:val="1"/>
      <w:marLeft w:val="0"/>
      <w:marRight w:val="0"/>
      <w:marTop w:val="0"/>
      <w:marBottom w:val="0"/>
      <w:divBdr>
        <w:top w:val="none" w:sz="0" w:space="0" w:color="auto"/>
        <w:left w:val="none" w:sz="0" w:space="0" w:color="auto"/>
        <w:bottom w:val="none" w:sz="0" w:space="0" w:color="auto"/>
        <w:right w:val="none" w:sz="0" w:space="0" w:color="auto"/>
      </w:divBdr>
    </w:div>
    <w:div w:id="395781668">
      <w:bodyDiv w:val="1"/>
      <w:marLeft w:val="0"/>
      <w:marRight w:val="0"/>
      <w:marTop w:val="0"/>
      <w:marBottom w:val="0"/>
      <w:divBdr>
        <w:top w:val="none" w:sz="0" w:space="0" w:color="auto"/>
        <w:left w:val="none" w:sz="0" w:space="0" w:color="auto"/>
        <w:bottom w:val="none" w:sz="0" w:space="0" w:color="auto"/>
        <w:right w:val="none" w:sz="0" w:space="0" w:color="auto"/>
      </w:divBdr>
    </w:div>
    <w:div w:id="402147286">
      <w:bodyDiv w:val="1"/>
      <w:marLeft w:val="0"/>
      <w:marRight w:val="0"/>
      <w:marTop w:val="0"/>
      <w:marBottom w:val="0"/>
      <w:divBdr>
        <w:top w:val="none" w:sz="0" w:space="0" w:color="auto"/>
        <w:left w:val="none" w:sz="0" w:space="0" w:color="auto"/>
        <w:bottom w:val="none" w:sz="0" w:space="0" w:color="auto"/>
        <w:right w:val="none" w:sz="0" w:space="0" w:color="auto"/>
      </w:divBdr>
    </w:div>
    <w:div w:id="429853822">
      <w:bodyDiv w:val="1"/>
      <w:marLeft w:val="0"/>
      <w:marRight w:val="0"/>
      <w:marTop w:val="0"/>
      <w:marBottom w:val="0"/>
      <w:divBdr>
        <w:top w:val="none" w:sz="0" w:space="0" w:color="auto"/>
        <w:left w:val="none" w:sz="0" w:space="0" w:color="auto"/>
        <w:bottom w:val="none" w:sz="0" w:space="0" w:color="auto"/>
        <w:right w:val="none" w:sz="0" w:space="0" w:color="auto"/>
      </w:divBdr>
    </w:div>
    <w:div w:id="539712673">
      <w:bodyDiv w:val="1"/>
      <w:marLeft w:val="0"/>
      <w:marRight w:val="0"/>
      <w:marTop w:val="0"/>
      <w:marBottom w:val="0"/>
      <w:divBdr>
        <w:top w:val="none" w:sz="0" w:space="0" w:color="auto"/>
        <w:left w:val="none" w:sz="0" w:space="0" w:color="auto"/>
        <w:bottom w:val="none" w:sz="0" w:space="0" w:color="auto"/>
        <w:right w:val="none" w:sz="0" w:space="0" w:color="auto"/>
      </w:divBdr>
    </w:div>
    <w:div w:id="541329335">
      <w:bodyDiv w:val="1"/>
      <w:marLeft w:val="0"/>
      <w:marRight w:val="0"/>
      <w:marTop w:val="0"/>
      <w:marBottom w:val="0"/>
      <w:divBdr>
        <w:top w:val="none" w:sz="0" w:space="0" w:color="auto"/>
        <w:left w:val="none" w:sz="0" w:space="0" w:color="auto"/>
        <w:bottom w:val="none" w:sz="0" w:space="0" w:color="auto"/>
        <w:right w:val="none" w:sz="0" w:space="0" w:color="auto"/>
      </w:divBdr>
    </w:div>
    <w:div w:id="594898213">
      <w:bodyDiv w:val="1"/>
      <w:marLeft w:val="0"/>
      <w:marRight w:val="0"/>
      <w:marTop w:val="0"/>
      <w:marBottom w:val="0"/>
      <w:divBdr>
        <w:top w:val="none" w:sz="0" w:space="0" w:color="auto"/>
        <w:left w:val="none" w:sz="0" w:space="0" w:color="auto"/>
        <w:bottom w:val="none" w:sz="0" w:space="0" w:color="auto"/>
        <w:right w:val="none" w:sz="0" w:space="0" w:color="auto"/>
      </w:divBdr>
    </w:div>
    <w:div w:id="631131297">
      <w:bodyDiv w:val="1"/>
      <w:marLeft w:val="0"/>
      <w:marRight w:val="0"/>
      <w:marTop w:val="0"/>
      <w:marBottom w:val="0"/>
      <w:divBdr>
        <w:top w:val="none" w:sz="0" w:space="0" w:color="auto"/>
        <w:left w:val="none" w:sz="0" w:space="0" w:color="auto"/>
        <w:bottom w:val="none" w:sz="0" w:space="0" w:color="auto"/>
        <w:right w:val="none" w:sz="0" w:space="0" w:color="auto"/>
      </w:divBdr>
    </w:div>
    <w:div w:id="824706583">
      <w:bodyDiv w:val="1"/>
      <w:marLeft w:val="0"/>
      <w:marRight w:val="0"/>
      <w:marTop w:val="0"/>
      <w:marBottom w:val="0"/>
      <w:divBdr>
        <w:top w:val="none" w:sz="0" w:space="0" w:color="auto"/>
        <w:left w:val="none" w:sz="0" w:space="0" w:color="auto"/>
        <w:bottom w:val="none" w:sz="0" w:space="0" w:color="auto"/>
        <w:right w:val="none" w:sz="0" w:space="0" w:color="auto"/>
      </w:divBdr>
    </w:div>
    <w:div w:id="854420011">
      <w:bodyDiv w:val="1"/>
      <w:marLeft w:val="0"/>
      <w:marRight w:val="0"/>
      <w:marTop w:val="0"/>
      <w:marBottom w:val="0"/>
      <w:divBdr>
        <w:top w:val="none" w:sz="0" w:space="0" w:color="auto"/>
        <w:left w:val="none" w:sz="0" w:space="0" w:color="auto"/>
        <w:bottom w:val="none" w:sz="0" w:space="0" w:color="auto"/>
        <w:right w:val="none" w:sz="0" w:space="0" w:color="auto"/>
      </w:divBdr>
    </w:div>
    <w:div w:id="977682834">
      <w:bodyDiv w:val="1"/>
      <w:marLeft w:val="0"/>
      <w:marRight w:val="0"/>
      <w:marTop w:val="0"/>
      <w:marBottom w:val="0"/>
      <w:divBdr>
        <w:top w:val="none" w:sz="0" w:space="0" w:color="auto"/>
        <w:left w:val="none" w:sz="0" w:space="0" w:color="auto"/>
        <w:bottom w:val="none" w:sz="0" w:space="0" w:color="auto"/>
        <w:right w:val="none" w:sz="0" w:space="0" w:color="auto"/>
      </w:divBdr>
    </w:div>
    <w:div w:id="1009988703">
      <w:bodyDiv w:val="1"/>
      <w:marLeft w:val="0"/>
      <w:marRight w:val="0"/>
      <w:marTop w:val="0"/>
      <w:marBottom w:val="0"/>
      <w:divBdr>
        <w:top w:val="none" w:sz="0" w:space="0" w:color="auto"/>
        <w:left w:val="none" w:sz="0" w:space="0" w:color="auto"/>
        <w:bottom w:val="none" w:sz="0" w:space="0" w:color="auto"/>
        <w:right w:val="none" w:sz="0" w:space="0" w:color="auto"/>
      </w:divBdr>
    </w:div>
    <w:div w:id="1117069742">
      <w:bodyDiv w:val="1"/>
      <w:marLeft w:val="0"/>
      <w:marRight w:val="0"/>
      <w:marTop w:val="0"/>
      <w:marBottom w:val="0"/>
      <w:divBdr>
        <w:top w:val="none" w:sz="0" w:space="0" w:color="auto"/>
        <w:left w:val="none" w:sz="0" w:space="0" w:color="auto"/>
        <w:bottom w:val="none" w:sz="0" w:space="0" w:color="auto"/>
        <w:right w:val="none" w:sz="0" w:space="0" w:color="auto"/>
      </w:divBdr>
    </w:div>
    <w:div w:id="1152988545">
      <w:bodyDiv w:val="1"/>
      <w:marLeft w:val="0"/>
      <w:marRight w:val="0"/>
      <w:marTop w:val="0"/>
      <w:marBottom w:val="0"/>
      <w:divBdr>
        <w:top w:val="none" w:sz="0" w:space="0" w:color="auto"/>
        <w:left w:val="none" w:sz="0" w:space="0" w:color="auto"/>
        <w:bottom w:val="none" w:sz="0" w:space="0" w:color="auto"/>
        <w:right w:val="none" w:sz="0" w:space="0" w:color="auto"/>
      </w:divBdr>
    </w:div>
    <w:div w:id="1202287275">
      <w:bodyDiv w:val="1"/>
      <w:marLeft w:val="0"/>
      <w:marRight w:val="0"/>
      <w:marTop w:val="0"/>
      <w:marBottom w:val="0"/>
      <w:divBdr>
        <w:top w:val="none" w:sz="0" w:space="0" w:color="auto"/>
        <w:left w:val="none" w:sz="0" w:space="0" w:color="auto"/>
        <w:bottom w:val="none" w:sz="0" w:space="0" w:color="auto"/>
        <w:right w:val="none" w:sz="0" w:space="0" w:color="auto"/>
      </w:divBdr>
    </w:div>
    <w:div w:id="1320616395">
      <w:bodyDiv w:val="1"/>
      <w:marLeft w:val="0"/>
      <w:marRight w:val="0"/>
      <w:marTop w:val="0"/>
      <w:marBottom w:val="0"/>
      <w:divBdr>
        <w:top w:val="none" w:sz="0" w:space="0" w:color="auto"/>
        <w:left w:val="none" w:sz="0" w:space="0" w:color="auto"/>
        <w:bottom w:val="none" w:sz="0" w:space="0" w:color="auto"/>
        <w:right w:val="none" w:sz="0" w:space="0" w:color="auto"/>
      </w:divBdr>
    </w:div>
    <w:div w:id="1375695955">
      <w:bodyDiv w:val="1"/>
      <w:marLeft w:val="0"/>
      <w:marRight w:val="0"/>
      <w:marTop w:val="0"/>
      <w:marBottom w:val="0"/>
      <w:divBdr>
        <w:top w:val="none" w:sz="0" w:space="0" w:color="auto"/>
        <w:left w:val="none" w:sz="0" w:space="0" w:color="auto"/>
        <w:bottom w:val="none" w:sz="0" w:space="0" w:color="auto"/>
        <w:right w:val="none" w:sz="0" w:space="0" w:color="auto"/>
      </w:divBdr>
    </w:div>
    <w:div w:id="1378625245">
      <w:bodyDiv w:val="1"/>
      <w:marLeft w:val="0"/>
      <w:marRight w:val="0"/>
      <w:marTop w:val="0"/>
      <w:marBottom w:val="0"/>
      <w:divBdr>
        <w:top w:val="none" w:sz="0" w:space="0" w:color="auto"/>
        <w:left w:val="none" w:sz="0" w:space="0" w:color="auto"/>
        <w:bottom w:val="none" w:sz="0" w:space="0" w:color="auto"/>
        <w:right w:val="none" w:sz="0" w:space="0" w:color="auto"/>
      </w:divBdr>
    </w:div>
    <w:div w:id="1389841131">
      <w:bodyDiv w:val="1"/>
      <w:marLeft w:val="0"/>
      <w:marRight w:val="0"/>
      <w:marTop w:val="0"/>
      <w:marBottom w:val="0"/>
      <w:divBdr>
        <w:top w:val="none" w:sz="0" w:space="0" w:color="auto"/>
        <w:left w:val="none" w:sz="0" w:space="0" w:color="auto"/>
        <w:bottom w:val="none" w:sz="0" w:space="0" w:color="auto"/>
        <w:right w:val="none" w:sz="0" w:space="0" w:color="auto"/>
      </w:divBdr>
    </w:div>
    <w:div w:id="1432815225">
      <w:bodyDiv w:val="1"/>
      <w:marLeft w:val="0"/>
      <w:marRight w:val="0"/>
      <w:marTop w:val="0"/>
      <w:marBottom w:val="0"/>
      <w:divBdr>
        <w:top w:val="none" w:sz="0" w:space="0" w:color="auto"/>
        <w:left w:val="none" w:sz="0" w:space="0" w:color="auto"/>
        <w:bottom w:val="none" w:sz="0" w:space="0" w:color="auto"/>
        <w:right w:val="none" w:sz="0" w:space="0" w:color="auto"/>
      </w:divBdr>
    </w:div>
    <w:div w:id="1495678159">
      <w:bodyDiv w:val="1"/>
      <w:marLeft w:val="0"/>
      <w:marRight w:val="0"/>
      <w:marTop w:val="0"/>
      <w:marBottom w:val="0"/>
      <w:divBdr>
        <w:top w:val="none" w:sz="0" w:space="0" w:color="auto"/>
        <w:left w:val="none" w:sz="0" w:space="0" w:color="auto"/>
        <w:bottom w:val="none" w:sz="0" w:space="0" w:color="auto"/>
        <w:right w:val="none" w:sz="0" w:space="0" w:color="auto"/>
      </w:divBdr>
    </w:div>
    <w:div w:id="1539318934">
      <w:bodyDiv w:val="1"/>
      <w:marLeft w:val="0"/>
      <w:marRight w:val="0"/>
      <w:marTop w:val="0"/>
      <w:marBottom w:val="0"/>
      <w:divBdr>
        <w:top w:val="none" w:sz="0" w:space="0" w:color="auto"/>
        <w:left w:val="none" w:sz="0" w:space="0" w:color="auto"/>
        <w:bottom w:val="none" w:sz="0" w:space="0" w:color="auto"/>
        <w:right w:val="none" w:sz="0" w:space="0" w:color="auto"/>
      </w:divBdr>
    </w:div>
    <w:div w:id="1544630089">
      <w:bodyDiv w:val="1"/>
      <w:marLeft w:val="0"/>
      <w:marRight w:val="0"/>
      <w:marTop w:val="0"/>
      <w:marBottom w:val="0"/>
      <w:divBdr>
        <w:top w:val="none" w:sz="0" w:space="0" w:color="auto"/>
        <w:left w:val="none" w:sz="0" w:space="0" w:color="auto"/>
        <w:bottom w:val="none" w:sz="0" w:space="0" w:color="auto"/>
        <w:right w:val="none" w:sz="0" w:space="0" w:color="auto"/>
      </w:divBdr>
    </w:div>
    <w:div w:id="1554194596">
      <w:bodyDiv w:val="1"/>
      <w:marLeft w:val="0"/>
      <w:marRight w:val="0"/>
      <w:marTop w:val="0"/>
      <w:marBottom w:val="0"/>
      <w:divBdr>
        <w:top w:val="none" w:sz="0" w:space="0" w:color="auto"/>
        <w:left w:val="none" w:sz="0" w:space="0" w:color="auto"/>
        <w:bottom w:val="none" w:sz="0" w:space="0" w:color="auto"/>
        <w:right w:val="none" w:sz="0" w:space="0" w:color="auto"/>
      </w:divBdr>
    </w:div>
    <w:div w:id="1556894748">
      <w:bodyDiv w:val="1"/>
      <w:marLeft w:val="0"/>
      <w:marRight w:val="0"/>
      <w:marTop w:val="0"/>
      <w:marBottom w:val="0"/>
      <w:divBdr>
        <w:top w:val="none" w:sz="0" w:space="0" w:color="auto"/>
        <w:left w:val="none" w:sz="0" w:space="0" w:color="auto"/>
        <w:bottom w:val="none" w:sz="0" w:space="0" w:color="auto"/>
        <w:right w:val="none" w:sz="0" w:space="0" w:color="auto"/>
      </w:divBdr>
    </w:div>
    <w:div w:id="1602450824">
      <w:bodyDiv w:val="1"/>
      <w:marLeft w:val="0"/>
      <w:marRight w:val="0"/>
      <w:marTop w:val="0"/>
      <w:marBottom w:val="0"/>
      <w:divBdr>
        <w:top w:val="none" w:sz="0" w:space="0" w:color="auto"/>
        <w:left w:val="none" w:sz="0" w:space="0" w:color="auto"/>
        <w:bottom w:val="none" w:sz="0" w:space="0" w:color="auto"/>
        <w:right w:val="none" w:sz="0" w:space="0" w:color="auto"/>
      </w:divBdr>
    </w:div>
    <w:div w:id="1881822149">
      <w:bodyDiv w:val="1"/>
      <w:marLeft w:val="0"/>
      <w:marRight w:val="0"/>
      <w:marTop w:val="0"/>
      <w:marBottom w:val="0"/>
      <w:divBdr>
        <w:top w:val="none" w:sz="0" w:space="0" w:color="auto"/>
        <w:left w:val="none" w:sz="0" w:space="0" w:color="auto"/>
        <w:bottom w:val="none" w:sz="0" w:space="0" w:color="auto"/>
        <w:right w:val="none" w:sz="0" w:space="0" w:color="auto"/>
      </w:divBdr>
    </w:div>
    <w:div w:id="2028359945">
      <w:bodyDiv w:val="1"/>
      <w:marLeft w:val="0"/>
      <w:marRight w:val="0"/>
      <w:marTop w:val="0"/>
      <w:marBottom w:val="0"/>
      <w:divBdr>
        <w:top w:val="none" w:sz="0" w:space="0" w:color="auto"/>
        <w:left w:val="none" w:sz="0" w:space="0" w:color="auto"/>
        <w:bottom w:val="none" w:sz="0" w:space="0" w:color="auto"/>
        <w:right w:val="none" w:sz="0" w:space="0" w:color="auto"/>
      </w:divBdr>
    </w:div>
    <w:div w:id="2038122140">
      <w:bodyDiv w:val="1"/>
      <w:marLeft w:val="0"/>
      <w:marRight w:val="0"/>
      <w:marTop w:val="0"/>
      <w:marBottom w:val="0"/>
      <w:divBdr>
        <w:top w:val="none" w:sz="0" w:space="0" w:color="auto"/>
        <w:left w:val="none" w:sz="0" w:space="0" w:color="auto"/>
        <w:bottom w:val="none" w:sz="0" w:space="0" w:color="auto"/>
        <w:right w:val="none" w:sz="0" w:space="0" w:color="auto"/>
      </w:divBdr>
    </w:div>
    <w:div w:id="2078282399">
      <w:bodyDiv w:val="1"/>
      <w:marLeft w:val="0"/>
      <w:marRight w:val="0"/>
      <w:marTop w:val="0"/>
      <w:marBottom w:val="0"/>
      <w:divBdr>
        <w:top w:val="none" w:sz="0" w:space="0" w:color="auto"/>
        <w:left w:val="none" w:sz="0" w:space="0" w:color="auto"/>
        <w:bottom w:val="none" w:sz="0" w:space="0" w:color="auto"/>
        <w:right w:val="none" w:sz="0" w:space="0" w:color="auto"/>
      </w:divBdr>
    </w:div>
    <w:div w:id="2122338725">
      <w:bodyDiv w:val="1"/>
      <w:marLeft w:val="0"/>
      <w:marRight w:val="0"/>
      <w:marTop w:val="0"/>
      <w:marBottom w:val="0"/>
      <w:divBdr>
        <w:top w:val="none" w:sz="0" w:space="0" w:color="auto"/>
        <w:left w:val="none" w:sz="0" w:space="0" w:color="auto"/>
        <w:bottom w:val="none" w:sz="0" w:space="0" w:color="auto"/>
        <w:right w:val="none" w:sz="0" w:space="0" w:color="auto"/>
      </w:divBdr>
    </w:div>
    <w:div w:id="212503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wmf"/><Relationship Id="rId21" Type="http://schemas.openxmlformats.org/officeDocument/2006/relationships/chart" Target="charts/chart1.xml"/><Relationship Id="rId42" Type="http://schemas.openxmlformats.org/officeDocument/2006/relationships/image" Target="media/image31.wmf"/><Relationship Id="rId63" Type="http://schemas.openxmlformats.org/officeDocument/2006/relationships/chart" Target="charts/chart22.xml"/><Relationship Id="rId84" Type="http://schemas.openxmlformats.org/officeDocument/2006/relationships/image" Target="media/image49.wmf"/><Relationship Id="rId138" Type="http://schemas.openxmlformats.org/officeDocument/2006/relationships/image" Target="media/image104.wmf"/><Relationship Id="rId159" Type="http://schemas.openxmlformats.org/officeDocument/2006/relationships/image" Target="media/image125.wmf"/><Relationship Id="rId170" Type="http://schemas.openxmlformats.org/officeDocument/2006/relationships/image" Target="media/image136.wmf"/><Relationship Id="rId191" Type="http://schemas.openxmlformats.org/officeDocument/2006/relationships/image" Target="media/image157.wmf"/><Relationship Id="rId205" Type="http://schemas.openxmlformats.org/officeDocument/2006/relationships/image" Target="media/image171.wmf"/><Relationship Id="rId226" Type="http://schemas.openxmlformats.org/officeDocument/2006/relationships/image" Target="media/image192.wmf"/><Relationship Id="rId247" Type="http://schemas.openxmlformats.org/officeDocument/2006/relationships/image" Target="media/image212.emf"/><Relationship Id="rId107" Type="http://schemas.openxmlformats.org/officeDocument/2006/relationships/image" Target="media/image73.wmf"/><Relationship Id="rId11" Type="http://schemas.openxmlformats.org/officeDocument/2006/relationships/image" Target="media/image2.wmf"/><Relationship Id="rId32" Type="http://schemas.openxmlformats.org/officeDocument/2006/relationships/image" Target="media/image21.wmf"/><Relationship Id="rId53" Type="http://schemas.openxmlformats.org/officeDocument/2006/relationships/chart" Target="charts/chart12.xml"/><Relationship Id="rId74" Type="http://schemas.openxmlformats.org/officeDocument/2006/relationships/image" Target="media/image39.wmf"/><Relationship Id="rId128" Type="http://schemas.openxmlformats.org/officeDocument/2006/relationships/image" Target="media/image94.wmf"/><Relationship Id="rId149" Type="http://schemas.openxmlformats.org/officeDocument/2006/relationships/image" Target="media/image115.wmf"/><Relationship Id="rId5" Type="http://schemas.openxmlformats.org/officeDocument/2006/relationships/webSettings" Target="webSettings.xml"/><Relationship Id="rId95" Type="http://schemas.openxmlformats.org/officeDocument/2006/relationships/image" Target="media/image60.wmf"/><Relationship Id="rId160" Type="http://schemas.openxmlformats.org/officeDocument/2006/relationships/image" Target="media/image126.wmf"/><Relationship Id="rId181" Type="http://schemas.openxmlformats.org/officeDocument/2006/relationships/image" Target="media/image147.wmf"/><Relationship Id="rId216" Type="http://schemas.openxmlformats.org/officeDocument/2006/relationships/image" Target="media/image182.wmf"/><Relationship Id="rId237" Type="http://schemas.openxmlformats.org/officeDocument/2006/relationships/image" Target="media/image203.wmf"/><Relationship Id="rId22" Type="http://schemas.openxmlformats.org/officeDocument/2006/relationships/chart" Target="charts/chart2.xml"/><Relationship Id="rId43" Type="http://schemas.openxmlformats.org/officeDocument/2006/relationships/image" Target="media/image32.wmf"/><Relationship Id="rId64" Type="http://schemas.openxmlformats.org/officeDocument/2006/relationships/chart" Target="charts/chart23.xml"/><Relationship Id="rId118" Type="http://schemas.openxmlformats.org/officeDocument/2006/relationships/image" Target="media/image84.wmf"/><Relationship Id="rId139" Type="http://schemas.openxmlformats.org/officeDocument/2006/relationships/image" Target="media/image105.wmf"/><Relationship Id="rId85" Type="http://schemas.openxmlformats.org/officeDocument/2006/relationships/image" Target="media/image50.wmf"/><Relationship Id="rId150" Type="http://schemas.openxmlformats.org/officeDocument/2006/relationships/image" Target="media/image116.wmf"/><Relationship Id="rId171" Type="http://schemas.openxmlformats.org/officeDocument/2006/relationships/image" Target="media/image137.wmf"/><Relationship Id="rId192" Type="http://schemas.openxmlformats.org/officeDocument/2006/relationships/image" Target="media/image158.wmf"/><Relationship Id="rId206" Type="http://schemas.openxmlformats.org/officeDocument/2006/relationships/image" Target="media/image172.wmf"/><Relationship Id="rId227" Type="http://schemas.openxmlformats.org/officeDocument/2006/relationships/image" Target="media/image193.wmf"/><Relationship Id="rId248" Type="http://schemas.openxmlformats.org/officeDocument/2006/relationships/package" Target="embeddings/Microsoft_Office_Excel_2007-Bin_rarbeitsmappe2.xlsb"/><Relationship Id="rId12" Type="http://schemas.openxmlformats.org/officeDocument/2006/relationships/image" Target="media/image3.wmf"/><Relationship Id="rId17" Type="http://schemas.openxmlformats.org/officeDocument/2006/relationships/image" Target="media/image8.wmf"/><Relationship Id="rId33" Type="http://schemas.openxmlformats.org/officeDocument/2006/relationships/image" Target="media/image22.wmf"/><Relationship Id="rId38" Type="http://schemas.openxmlformats.org/officeDocument/2006/relationships/image" Target="media/image27.wmf"/><Relationship Id="rId59" Type="http://schemas.openxmlformats.org/officeDocument/2006/relationships/chart" Target="charts/chart18.xml"/><Relationship Id="rId103" Type="http://schemas.openxmlformats.org/officeDocument/2006/relationships/image" Target="media/image69.wmf"/><Relationship Id="rId108" Type="http://schemas.openxmlformats.org/officeDocument/2006/relationships/image" Target="media/image74.wmf"/><Relationship Id="rId124" Type="http://schemas.openxmlformats.org/officeDocument/2006/relationships/image" Target="media/image90.wmf"/><Relationship Id="rId129" Type="http://schemas.openxmlformats.org/officeDocument/2006/relationships/image" Target="media/image95.wmf"/><Relationship Id="rId54" Type="http://schemas.openxmlformats.org/officeDocument/2006/relationships/chart" Target="charts/chart13.xml"/><Relationship Id="rId70" Type="http://schemas.openxmlformats.org/officeDocument/2006/relationships/image" Target="media/image35.wmf"/><Relationship Id="rId75" Type="http://schemas.openxmlformats.org/officeDocument/2006/relationships/image" Target="media/image40.wmf"/><Relationship Id="rId91" Type="http://schemas.openxmlformats.org/officeDocument/2006/relationships/image" Target="media/image56.wmf"/><Relationship Id="rId96" Type="http://schemas.openxmlformats.org/officeDocument/2006/relationships/image" Target="media/image61.wmf"/><Relationship Id="rId140" Type="http://schemas.openxmlformats.org/officeDocument/2006/relationships/image" Target="media/image106.wmf"/><Relationship Id="rId145" Type="http://schemas.openxmlformats.org/officeDocument/2006/relationships/image" Target="media/image111.wmf"/><Relationship Id="rId161" Type="http://schemas.openxmlformats.org/officeDocument/2006/relationships/image" Target="media/image127.wmf"/><Relationship Id="rId166" Type="http://schemas.openxmlformats.org/officeDocument/2006/relationships/image" Target="media/image132.wmf"/><Relationship Id="rId182" Type="http://schemas.openxmlformats.org/officeDocument/2006/relationships/image" Target="media/image148.wmf"/><Relationship Id="rId187" Type="http://schemas.openxmlformats.org/officeDocument/2006/relationships/image" Target="media/image153.wmf"/><Relationship Id="rId217" Type="http://schemas.openxmlformats.org/officeDocument/2006/relationships/image" Target="media/image183.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8.wmf"/><Relationship Id="rId233" Type="http://schemas.openxmlformats.org/officeDocument/2006/relationships/image" Target="media/image199.wmf"/><Relationship Id="rId238" Type="http://schemas.openxmlformats.org/officeDocument/2006/relationships/image" Target="media/image204.wmf"/><Relationship Id="rId23" Type="http://schemas.openxmlformats.org/officeDocument/2006/relationships/image" Target="media/image12.wmf"/><Relationship Id="rId28" Type="http://schemas.openxmlformats.org/officeDocument/2006/relationships/image" Target="media/image17.wmf"/><Relationship Id="rId49" Type="http://schemas.openxmlformats.org/officeDocument/2006/relationships/chart" Target="charts/chart8.xml"/><Relationship Id="rId114" Type="http://schemas.openxmlformats.org/officeDocument/2006/relationships/image" Target="media/image80.wmf"/><Relationship Id="rId119" Type="http://schemas.openxmlformats.org/officeDocument/2006/relationships/image" Target="media/image85.wmf"/><Relationship Id="rId44" Type="http://schemas.openxmlformats.org/officeDocument/2006/relationships/chart" Target="charts/chart3.xml"/><Relationship Id="rId60" Type="http://schemas.openxmlformats.org/officeDocument/2006/relationships/chart" Target="charts/chart19.xml"/><Relationship Id="rId65" Type="http://schemas.openxmlformats.org/officeDocument/2006/relationships/chart" Target="charts/chart24.xml"/><Relationship Id="rId81" Type="http://schemas.openxmlformats.org/officeDocument/2006/relationships/image" Target="media/image46.wmf"/><Relationship Id="rId86" Type="http://schemas.openxmlformats.org/officeDocument/2006/relationships/image" Target="media/image51.wmf"/><Relationship Id="rId130" Type="http://schemas.openxmlformats.org/officeDocument/2006/relationships/image" Target="media/image96.wmf"/><Relationship Id="rId135" Type="http://schemas.openxmlformats.org/officeDocument/2006/relationships/image" Target="media/image101.wmf"/><Relationship Id="rId151" Type="http://schemas.openxmlformats.org/officeDocument/2006/relationships/image" Target="media/image117.wmf"/><Relationship Id="rId156" Type="http://schemas.openxmlformats.org/officeDocument/2006/relationships/image" Target="media/image122.wmf"/><Relationship Id="rId177" Type="http://schemas.openxmlformats.org/officeDocument/2006/relationships/image" Target="media/image143.wmf"/><Relationship Id="rId198" Type="http://schemas.openxmlformats.org/officeDocument/2006/relationships/image" Target="media/image164.wmf"/><Relationship Id="rId172" Type="http://schemas.openxmlformats.org/officeDocument/2006/relationships/image" Target="media/image138.wmf"/><Relationship Id="rId193" Type="http://schemas.openxmlformats.org/officeDocument/2006/relationships/image" Target="media/image159.wmf"/><Relationship Id="rId202" Type="http://schemas.openxmlformats.org/officeDocument/2006/relationships/image" Target="media/image168.wmf"/><Relationship Id="rId207" Type="http://schemas.openxmlformats.org/officeDocument/2006/relationships/image" Target="media/image173.wmf"/><Relationship Id="rId223" Type="http://schemas.openxmlformats.org/officeDocument/2006/relationships/image" Target="media/image189.wmf"/><Relationship Id="rId228" Type="http://schemas.openxmlformats.org/officeDocument/2006/relationships/image" Target="media/image194.wmf"/><Relationship Id="rId244" Type="http://schemas.openxmlformats.org/officeDocument/2006/relationships/image" Target="media/image210.wmf"/><Relationship Id="rId249" Type="http://schemas.openxmlformats.org/officeDocument/2006/relationships/fontTable" Target="fontTable.xm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28.wmf"/><Relationship Id="rId109" Type="http://schemas.openxmlformats.org/officeDocument/2006/relationships/image" Target="media/image75.wmf"/><Relationship Id="rId34" Type="http://schemas.openxmlformats.org/officeDocument/2006/relationships/image" Target="media/image23.wmf"/><Relationship Id="rId50" Type="http://schemas.openxmlformats.org/officeDocument/2006/relationships/chart" Target="charts/chart9.xml"/><Relationship Id="rId55" Type="http://schemas.openxmlformats.org/officeDocument/2006/relationships/chart" Target="charts/chart14.xml"/><Relationship Id="rId76" Type="http://schemas.openxmlformats.org/officeDocument/2006/relationships/image" Target="media/image41.wmf"/><Relationship Id="rId97" Type="http://schemas.openxmlformats.org/officeDocument/2006/relationships/image" Target="media/image62.wmf"/><Relationship Id="rId104" Type="http://schemas.openxmlformats.org/officeDocument/2006/relationships/image" Target="media/image70.wmf"/><Relationship Id="rId120" Type="http://schemas.openxmlformats.org/officeDocument/2006/relationships/image" Target="media/image86.wmf"/><Relationship Id="rId125" Type="http://schemas.openxmlformats.org/officeDocument/2006/relationships/image" Target="media/image91.wmf"/><Relationship Id="rId141" Type="http://schemas.openxmlformats.org/officeDocument/2006/relationships/image" Target="media/image107.wmf"/><Relationship Id="rId146" Type="http://schemas.openxmlformats.org/officeDocument/2006/relationships/image" Target="media/image112.wmf"/><Relationship Id="rId167" Type="http://schemas.openxmlformats.org/officeDocument/2006/relationships/image" Target="media/image133.wmf"/><Relationship Id="rId188" Type="http://schemas.openxmlformats.org/officeDocument/2006/relationships/image" Target="media/image154.wmf"/><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image" Target="media/image57.wmf"/><Relationship Id="rId162" Type="http://schemas.openxmlformats.org/officeDocument/2006/relationships/image" Target="media/image128.wmf"/><Relationship Id="rId183" Type="http://schemas.openxmlformats.org/officeDocument/2006/relationships/image" Target="media/image149.wmf"/><Relationship Id="rId213" Type="http://schemas.openxmlformats.org/officeDocument/2006/relationships/image" Target="media/image179.wmf"/><Relationship Id="rId218" Type="http://schemas.openxmlformats.org/officeDocument/2006/relationships/image" Target="media/image184.wmf"/><Relationship Id="rId234" Type="http://schemas.openxmlformats.org/officeDocument/2006/relationships/image" Target="media/image200.wmf"/><Relationship Id="rId239" Type="http://schemas.openxmlformats.org/officeDocument/2006/relationships/image" Target="media/image205.wmf"/><Relationship Id="rId2" Type="http://schemas.openxmlformats.org/officeDocument/2006/relationships/numbering" Target="numbering.xml"/><Relationship Id="rId29" Type="http://schemas.openxmlformats.org/officeDocument/2006/relationships/image" Target="media/image18.wmf"/><Relationship Id="rId250" Type="http://schemas.openxmlformats.org/officeDocument/2006/relationships/theme" Target="theme/theme1.xml"/><Relationship Id="rId24" Type="http://schemas.openxmlformats.org/officeDocument/2006/relationships/image" Target="media/image13.wmf"/><Relationship Id="rId40" Type="http://schemas.openxmlformats.org/officeDocument/2006/relationships/image" Target="media/image29.wmf"/><Relationship Id="rId45" Type="http://schemas.openxmlformats.org/officeDocument/2006/relationships/chart" Target="charts/chart4.xml"/><Relationship Id="rId66" Type="http://schemas.openxmlformats.org/officeDocument/2006/relationships/chart" Target="charts/chart25.xml"/><Relationship Id="rId87" Type="http://schemas.openxmlformats.org/officeDocument/2006/relationships/image" Target="media/image52.wmf"/><Relationship Id="rId110" Type="http://schemas.openxmlformats.org/officeDocument/2006/relationships/image" Target="media/image76.wmf"/><Relationship Id="rId115" Type="http://schemas.openxmlformats.org/officeDocument/2006/relationships/image" Target="media/image81.wmf"/><Relationship Id="rId131" Type="http://schemas.openxmlformats.org/officeDocument/2006/relationships/image" Target="media/image97.wmf"/><Relationship Id="rId136" Type="http://schemas.openxmlformats.org/officeDocument/2006/relationships/image" Target="media/image102.wmf"/><Relationship Id="rId157" Type="http://schemas.openxmlformats.org/officeDocument/2006/relationships/image" Target="media/image123.wmf"/><Relationship Id="rId178" Type="http://schemas.openxmlformats.org/officeDocument/2006/relationships/image" Target="media/image144.wmf"/><Relationship Id="rId61" Type="http://schemas.openxmlformats.org/officeDocument/2006/relationships/chart" Target="charts/chart20.xml"/><Relationship Id="rId82" Type="http://schemas.openxmlformats.org/officeDocument/2006/relationships/image" Target="media/image47.wmf"/><Relationship Id="rId152" Type="http://schemas.openxmlformats.org/officeDocument/2006/relationships/image" Target="media/image118.wmf"/><Relationship Id="rId173" Type="http://schemas.openxmlformats.org/officeDocument/2006/relationships/image" Target="media/image139.wmf"/><Relationship Id="rId194" Type="http://schemas.openxmlformats.org/officeDocument/2006/relationships/image" Target="media/image160.wmf"/><Relationship Id="rId199" Type="http://schemas.openxmlformats.org/officeDocument/2006/relationships/image" Target="media/image165.wmf"/><Relationship Id="rId203" Type="http://schemas.openxmlformats.org/officeDocument/2006/relationships/image" Target="media/image169.wmf"/><Relationship Id="rId208" Type="http://schemas.openxmlformats.org/officeDocument/2006/relationships/image" Target="media/image174.wmf"/><Relationship Id="rId229" Type="http://schemas.openxmlformats.org/officeDocument/2006/relationships/image" Target="media/image195.wmf"/><Relationship Id="rId19" Type="http://schemas.openxmlformats.org/officeDocument/2006/relationships/image" Target="media/image10.wmf"/><Relationship Id="rId224" Type="http://schemas.openxmlformats.org/officeDocument/2006/relationships/image" Target="media/image190.wmf"/><Relationship Id="rId240" Type="http://schemas.openxmlformats.org/officeDocument/2006/relationships/image" Target="media/image206.wmf"/><Relationship Id="rId245" Type="http://schemas.openxmlformats.org/officeDocument/2006/relationships/image" Target="media/image211.emf"/><Relationship Id="rId14" Type="http://schemas.openxmlformats.org/officeDocument/2006/relationships/image" Target="media/image5.wmf"/><Relationship Id="rId30" Type="http://schemas.openxmlformats.org/officeDocument/2006/relationships/image" Target="media/image19.wmf"/><Relationship Id="rId35" Type="http://schemas.openxmlformats.org/officeDocument/2006/relationships/image" Target="media/image24.wmf"/><Relationship Id="rId56" Type="http://schemas.openxmlformats.org/officeDocument/2006/relationships/chart" Target="charts/chart15.xml"/><Relationship Id="rId77" Type="http://schemas.openxmlformats.org/officeDocument/2006/relationships/image" Target="media/image42.wmf"/><Relationship Id="rId100" Type="http://schemas.openxmlformats.org/officeDocument/2006/relationships/image" Target="media/image66.wmf"/><Relationship Id="rId105" Type="http://schemas.openxmlformats.org/officeDocument/2006/relationships/image" Target="media/image71.wmf"/><Relationship Id="rId126" Type="http://schemas.openxmlformats.org/officeDocument/2006/relationships/image" Target="media/image92.wmf"/><Relationship Id="rId147" Type="http://schemas.openxmlformats.org/officeDocument/2006/relationships/image" Target="media/image113.wmf"/><Relationship Id="rId168" Type="http://schemas.openxmlformats.org/officeDocument/2006/relationships/image" Target="media/image134.wmf"/><Relationship Id="rId8" Type="http://schemas.openxmlformats.org/officeDocument/2006/relationships/header" Target="header1.xml"/><Relationship Id="rId51" Type="http://schemas.openxmlformats.org/officeDocument/2006/relationships/chart" Target="charts/chart10.xml"/><Relationship Id="rId72" Type="http://schemas.openxmlformats.org/officeDocument/2006/relationships/image" Target="media/image37.wmf"/><Relationship Id="rId93" Type="http://schemas.openxmlformats.org/officeDocument/2006/relationships/image" Target="media/image58.wmf"/><Relationship Id="rId98" Type="http://schemas.openxmlformats.org/officeDocument/2006/relationships/image" Target="media/image63.wmf"/><Relationship Id="rId121" Type="http://schemas.openxmlformats.org/officeDocument/2006/relationships/image" Target="media/image87.wmf"/><Relationship Id="rId142" Type="http://schemas.openxmlformats.org/officeDocument/2006/relationships/image" Target="media/image108.wmf"/><Relationship Id="rId163" Type="http://schemas.openxmlformats.org/officeDocument/2006/relationships/image" Target="media/image129.wmf"/><Relationship Id="rId184" Type="http://schemas.openxmlformats.org/officeDocument/2006/relationships/image" Target="media/image150.wmf"/><Relationship Id="rId189" Type="http://schemas.openxmlformats.org/officeDocument/2006/relationships/image" Target="media/image155.wmf"/><Relationship Id="rId219" Type="http://schemas.openxmlformats.org/officeDocument/2006/relationships/image" Target="media/image185.wmf"/><Relationship Id="rId3" Type="http://schemas.openxmlformats.org/officeDocument/2006/relationships/styles" Target="styles.xml"/><Relationship Id="rId214" Type="http://schemas.openxmlformats.org/officeDocument/2006/relationships/image" Target="media/image180.wmf"/><Relationship Id="rId230" Type="http://schemas.openxmlformats.org/officeDocument/2006/relationships/image" Target="media/image196.wmf"/><Relationship Id="rId235" Type="http://schemas.openxmlformats.org/officeDocument/2006/relationships/image" Target="media/image201.wmf"/><Relationship Id="rId25" Type="http://schemas.openxmlformats.org/officeDocument/2006/relationships/image" Target="media/image14.wmf"/><Relationship Id="rId46" Type="http://schemas.openxmlformats.org/officeDocument/2006/relationships/chart" Target="charts/chart5.xml"/><Relationship Id="rId67" Type="http://schemas.openxmlformats.org/officeDocument/2006/relationships/chart" Target="charts/chart26.xml"/><Relationship Id="rId116" Type="http://schemas.openxmlformats.org/officeDocument/2006/relationships/image" Target="media/image82.wmf"/><Relationship Id="rId137" Type="http://schemas.openxmlformats.org/officeDocument/2006/relationships/image" Target="media/image103.wmf"/><Relationship Id="rId158" Type="http://schemas.openxmlformats.org/officeDocument/2006/relationships/image" Target="media/image124.wmf"/><Relationship Id="rId20" Type="http://schemas.openxmlformats.org/officeDocument/2006/relationships/image" Target="media/image11.wmf"/><Relationship Id="rId41" Type="http://schemas.openxmlformats.org/officeDocument/2006/relationships/image" Target="media/image30.wmf"/><Relationship Id="rId62" Type="http://schemas.openxmlformats.org/officeDocument/2006/relationships/chart" Target="charts/chart21.xml"/><Relationship Id="rId83" Type="http://schemas.openxmlformats.org/officeDocument/2006/relationships/image" Target="media/image48.wmf"/><Relationship Id="rId88" Type="http://schemas.openxmlformats.org/officeDocument/2006/relationships/image" Target="media/image53.wmf"/><Relationship Id="rId111" Type="http://schemas.openxmlformats.org/officeDocument/2006/relationships/image" Target="media/image77.wmf"/><Relationship Id="rId132" Type="http://schemas.openxmlformats.org/officeDocument/2006/relationships/image" Target="media/image98.wmf"/><Relationship Id="rId153" Type="http://schemas.openxmlformats.org/officeDocument/2006/relationships/image" Target="media/image119.wmf"/><Relationship Id="rId174" Type="http://schemas.openxmlformats.org/officeDocument/2006/relationships/image" Target="media/image140.wmf"/><Relationship Id="rId179" Type="http://schemas.openxmlformats.org/officeDocument/2006/relationships/image" Target="media/image145.wmf"/><Relationship Id="rId195" Type="http://schemas.openxmlformats.org/officeDocument/2006/relationships/image" Target="media/image161.wmf"/><Relationship Id="rId209" Type="http://schemas.openxmlformats.org/officeDocument/2006/relationships/image" Target="media/image175.wmf"/><Relationship Id="rId190" Type="http://schemas.openxmlformats.org/officeDocument/2006/relationships/image" Target="media/image156.wmf"/><Relationship Id="rId204" Type="http://schemas.openxmlformats.org/officeDocument/2006/relationships/image" Target="media/image170.wmf"/><Relationship Id="rId220" Type="http://schemas.openxmlformats.org/officeDocument/2006/relationships/image" Target="media/image186.wmf"/><Relationship Id="rId225" Type="http://schemas.openxmlformats.org/officeDocument/2006/relationships/image" Target="media/image191.wmf"/><Relationship Id="rId241" Type="http://schemas.openxmlformats.org/officeDocument/2006/relationships/image" Target="media/image207.wmf"/><Relationship Id="rId246" Type="http://schemas.openxmlformats.org/officeDocument/2006/relationships/package" Target="embeddings/Microsoft_Office_Excel_2007-Bin_rarbeitsmappe1.xlsb"/><Relationship Id="rId15" Type="http://schemas.openxmlformats.org/officeDocument/2006/relationships/image" Target="media/image6.wmf"/><Relationship Id="rId36" Type="http://schemas.openxmlformats.org/officeDocument/2006/relationships/image" Target="media/image25.wmf"/><Relationship Id="rId57" Type="http://schemas.openxmlformats.org/officeDocument/2006/relationships/chart" Target="charts/chart16.xml"/><Relationship Id="rId106" Type="http://schemas.openxmlformats.org/officeDocument/2006/relationships/image" Target="media/image72.wmf"/><Relationship Id="rId127" Type="http://schemas.openxmlformats.org/officeDocument/2006/relationships/image" Target="media/image93.wmf"/><Relationship Id="rId10" Type="http://schemas.openxmlformats.org/officeDocument/2006/relationships/image" Target="media/image1.wmf"/><Relationship Id="rId31" Type="http://schemas.openxmlformats.org/officeDocument/2006/relationships/image" Target="media/image20.wmf"/><Relationship Id="rId52" Type="http://schemas.openxmlformats.org/officeDocument/2006/relationships/chart" Target="charts/chart11.xml"/><Relationship Id="rId73" Type="http://schemas.openxmlformats.org/officeDocument/2006/relationships/image" Target="media/image38.wmf"/><Relationship Id="rId78" Type="http://schemas.openxmlformats.org/officeDocument/2006/relationships/image" Target="media/image43.wmf"/><Relationship Id="rId94" Type="http://schemas.openxmlformats.org/officeDocument/2006/relationships/image" Target="media/image59.wmf"/><Relationship Id="rId99" Type="http://schemas.openxmlformats.org/officeDocument/2006/relationships/header" Target="header3.xml"/><Relationship Id="rId101" Type="http://schemas.openxmlformats.org/officeDocument/2006/relationships/image" Target="media/image67.wmf"/><Relationship Id="rId122" Type="http://schemas.openxmlformats.org/officeDocument/2006/relationships/image" Target="media/image88.wmf"/><Relationship Id="rId143" Type="http://schemas.openxmlformats.org/officeDocument/2006/relationships/image" Target="media/image109.wmf"/><Relationship Id="rId148" Type="http://schemas.openxmlformats.org/officeDocument/2006/relationships/image" Target="media/image114.wmf"/><Relationship Id="rId164" Type="http://schemas.openxmlformats.org/officeDocument/2006/relationships/image" Target="media/image130.wmf"/><Relationship Id="rId169" Type="http://schemas.openxmlformats.org/officeDocument/2006/relationships/image" Target="media/image135.wmf"/><Relationship Id="rId185" Type="http://schemas.openxmlformats.org/officeDocument/2006/relationships/image" Target="media/image151.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46.wmf"/><Relationship Id="rId210" Type="http://schemas.openxmlformats.org/officeDocument/2006/relationships/image" Target="media/image176.wmf"/><Relationship Id="rId215" Type="http://schemas.openxmlformats.org/officeDocument/2006/relationships/image" Target="media/image181.wmf"/><Relationship Id="rId236" Type="http://schemas.openxmlformats.org/officeDocument/2006/relationships/image" Target="media/image202.wmf"/><Relationship Id="rId26" Type="http://schemas.openxmlformats.org/officeDocument/2006/relationships/image" Target="media/image15.wmf"/><Relationship Id="rId231" Type="http://schemas.openxmlformats.org/officeDocument/2006/relationships/image" Target="media/image197.wmf"/><Relationship Id="rId47" Type="http://schemas.openxmlformats.org/officeDocument/2006/relationships/chart" Target="charts/chart6.xml"/><Relationship Id="rId68" Type="http://schemas.openxmlformats.org/officeDocument/2006/relationships/image" Target="media/image33.wmf"/><Relationship Id="rId89" Type="http://schemas.openxmlformats.org/officeDocument/2006/relationships/image" Target="media/image54.wmf"/><Relationship Id="rId112" Type="http://schemas.openxmlformats.org/officeDocument/2006/relationships/image" Target="media/image78.wmf"/><Relationship Id="rId133" Type="http://schemas.openxmlformats.org/officeDocument/2006/relationships/image" Target="media/image99.wmf"/><Relationship Id="rId154" Type="http://schemas.openxmlformats.org/officeDocument/2006/relationships/image" Target="media/image120.wmf"/><Relationship Id="rId175" Type="http://schemas.openxmlformats.org/officeDocument/2006/relationships/image" Target="media/image141.wmf"/><Relationship Id="rId196" Type="http://schemas.openxmlformats.org/officeDocument/2006/relationships/image" Target="media/image162.wmf"/><Relationship Id="rId200" Type="http://schemas.openxmlformats.org/officeDocument/2006/relationships/image" Target="media/image166.wmf"/><Relationship Id="rId16" Type="http://schemas.openxmlformats.org/officeDocument/2006/relationships/image" Target="media/image7.wmf"/><Relationship Id="rId221" Type="http://schemas.openxmlformats.org/officeDocument/2006/relationships/image" Target="media/image187.wmf"/><Relationship Id="rId242" Type="http://schemas.openxmlformats.org/officeDocument/2006/relationships/image" Target="media/image208.wmf"/><Relationship Id="rId37" Type="http://schemas.openxmlformats.org/officeDocument/2006/relationships/image" Target="media/image26.wmf"/><Relationship Id="rId58" Type="http://schemas.openxmlformats.org/officeDocument/2006/relationships/chart" Target="charts/chart17.xml"/><Relationship Id="rId79" Type="http://schemas.openxmlformats.org/officeDocument/2006/relationships/image" Target="media/image44.wmf"/><Relationship Id="rId102" Type="http://schemas.openxmlformats.org/officeDocument/2006/relationships/image" Target="media/image68.wmf"/><Relationship Id="rId123" Type="http://schemas.openxmlformats.org/officeDocument/2006/relationships/image" Target="media/image89.wmf"/><Relationship Id="rId144" Type="http://schemas.openxmlformats.org/officeDocument/2006/relationships/image" Target="media/image110.wmf"/><Relationship Id="rId90" Type="http://schemas.openxmlformats.org/officeDocument/2006/relationships/image" Target="media/image55.wmf"/><Relationship Id="rId165" Type="http://schemas.openxmlformats.org/officeDocument/2006/relationships/image" Target="media/image131.wmf"/><Relationship Id="rId186" Type="http://schemas.openxmlformats.org/officeDocument/2006/relationships/image" Target="media/image152.wmf"/><Relationship Id="rId211" Type="http://schemas.openxmlformats.org/officeDocument/2006/relationships/image" Target="media/image177.wmf"/><Relationship Id="rId232" Type="http://schemas.openxmlformats.org/officeDocument/2006/relationships/image" Target="media/image198.wmf"/><Relationship Id="rId27" Type="http://schemas.openxmlformats.org/officeDocument/2006/relationships/image" Target="media/image16.wmf"/><Relationship Id="rId48" Type="http://schemas.openxmlformats.org/officeDocument/2006/relationships/chart" Target="charts/chart7.xml"/><Relationship Id="rId69" Type="http://schemas.openxmlformats.org/officeDocument/2006/relationships/image" Target="media/image34.wmf"/><Relationship Id="rId113" Type="http://schemas.openxmlformats.org/officeDocument/2006/relationships/image" Target="media/image79.wmf"/><Relationship Id="rId134" Type="http://schemas.openxmlformats.org/officeDocument/2006/relationships/image" Target="media/image100.wmf"/><Relationship Id="rId80" Type="http://schemas.openxmlformats.org/officeDocument/2006/relationships/image" Target="media/image45.wmf"/><Relationship Id="rId155" Type="http://schemas.openxmlformats.org/officeDocument/2006/relationships/image" Target="media/image121.wmf"/><Relationship Id="rId176" Type="http://schemas.openxmlformats.org/officeDocument/2006/relationships/image" Target="media/image142.wmf"/><Relationship Id="rId197" Type="http://schemas.openxmlformats.org/officeDocument/2006/relationships/image" Target="media/image163.wmf"/><Relationship Id="rId201" Type="http://schemas.openxmlformats.org/officeDocument/2006/relationships/image" Target="media/image167.wmf"/><Relationship Id="rId222" Type="http://schemas.openxmlformats.org/officeDocument/2006/relationships/image" Target="media/image188.wmf"/><Relationship Id="rId243" Type="http://schemas.openxmlformats.org/officeDocument/2006/relationships/image" Target="media/image209.wmf"/></Relationships>
</file>

<file path=word/_rels/header3.xml.rels><?xml version="1.0" encoding="UTF-8" standalone="yes"?>
<Relationships xmlns="http://schemas.openxmlformats.org/package/2006/relationships"><Relationship Id="rId2" Type="http://schemas.openxmlformats.org/officeDocument/2006/relationships/image" Target="media/image65.wmf"/><Relationship Id="rId1" Type="http://schemas.openxmlformats.org/officeDocument/2006/relationships/image" Target="media/image64.wmf"/></Relationships>
</file>

<file path=word/charts/_rels/chart1.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0D\Studium\Studienarbeit2\Formeln.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mz=1</a:t>
            </a:r>
          </a:p>
        </c:rich>
      </c:tx>
    </c:title>
    <c:plotArea>
      <c:layout>
        <c:manualLayout>
          <c:layoutTarget val="inner"/>
          <c:xMode val="edge"/>
          <c:yMode val="edge"/>
          <c:x val="0.12763701649381967"/>
          <c:y val="0.13021474285706564"/>
          <c:w val="0.81363547538564474"/>
          <c:h val="0.75360369670593264"/>
        </c:manualLayout>
      </c:layout>
      <c:scatterChart>
        <c:scatterStyle val="lineMarker"/>
        <c:ser>
          <c:idx val="0"/>
          <c:order val="0"/>
          <c:tx>
            <c:v>Stabilität</c:v>
          </c:tx>
          <c:spPr>
            <a:ln w="19050">
              <a:solidFill>
                <a:srgbClr val="0000FF"/>
              </a:solidFill>
            </a:ln>
          </c:spPr>
          <c:marker>
            <c:symbol val="none"/>
          </c:marker>
          <c:xVal>
            <c:numRef>
              <c:f>'3DPunktwolke C24'!$AU$272:$AU$273</c:f>
              <c:numCache>
                <c:formatCode>General</c:formatCode>
                <c:ptCount val="2"/>
              </c:numCache>
            </c:numRef>
          </c:xVal>
          <c:yVal>
            <c:numRef>
              <c:f>'3DPunktwolke C24'!$AV$272:$AV$273</c:f>
              <c:numCache>
                <c:formatCode>General</c:formatCode>
                <c:ptCount val="2"/>
              </c:numCache>
            </c:numRef>
          </c:yVal>
        </c:ser>
        <c:ser>
          <c:idx val="1"/>
          <c:order val="1"/>
          <c:tx>
            <c:v>Knicken</c:v>
          </c:tx>
          <c:spPr>
            <a:ln w="19050">
              <a:solidFill>
                <a:srgbClr val="C00080"/>
              </a:solidFill>
              <a:prstDash val="dash"/>
            </a:ln>
          </c:spPr>
          <c:marker>
            <c:symbol val="none"/>
          </c:marker>
          <c:xVal>
            <c:numRef>
              <c:f>'3DPunktwolke C24'!$AY$272:$AY$273</c:f>
              <c:numCache>
                <c:formatCode>General</c:formatCode>
                <c:ptCount val="2"/>
              </c:numCache>
            </c:numRef>
          </c:xVal>
          <c:yVal>
            <c:numRef>
              <c:f>'3DPunktwolke C24'!$AZ$272:$AZ$273</c:f>
              <c:numCache>
                <c:formatCode>General</c:formatCode>
                <c:ptCount val="2"/>
              </c:numCache>
            </c:numRef>
          </c:yVal>
        </c:ser>
        <c:ser>
          <c:idx val="2"/>
          <c:order val="2"/>
          <c:tx>
            <c:v>Querschnitt</c:v>
          </c:tx>
          <c:spPr>
            <a:ln w="19050">
              <a:solidFill>
                <a:srgbClr val="FF0000"/>
              </a:solidFill>
              <a:prstDash val="sysDash"/>
            </a:ln>
          </c:spPr>
          <c:marker>
            <c:symbol val="none"/>
          </c:marker>
          <c:xVal>
            <c:numRef>
              <c:f>'3DPunktwolke C24'!$BC$272:$BC$273</c:f>
              <c:numCache>
                <c:formatCode>General</c:formatCode>
                <c:ptCount val="2"/>
              </c:numCache>
            </c:numRef>
          </c:xVal>
          <c:yVal>
            <c:numRef>
              <c:f>'3DPunktwolke C24'!$BD$272:$BD$273</c:f>
              <c:numCache>
                <c:formatCode>General</c:formatCode>
                <c:ptCount val="2"/>
              </c:numCache>
            </c:numRef>
          </c:yVal>
        </c:ser>
        <c:ser>
          <c:idx val="3"/>
          <c:order val="3"/>
          <c:tx>
            <c:v>analytisch</c:v>
          </c:tx>
          <c:spPr>
            <a:ln>
              <a:solidFill>
                <a:sysClr val="windowText" lastClr="000000"/>
              </a:solidFill>
            </a:ln>
          </c:spPr>
          <c:marker>
            <c:symbol val="none"/>
          </c:marker>
          <c:xVal>
            <c:numRef>
              <c:f>'3DPunktwolke C24'!$P$1492:$P$1536</c:f>
              <c:numCache>
                <c:formatCode>General</c:formatCode>
                <c:ptCount val="45"/>
                <c:pt idx="0">
                  <c:v>2.2552145857956131E-3</c:v>
                </c:pt>
                <c:pt idx="1">
                  <c:v>8.9552271783154766E-3</c:v>
                </c:pt>
                <c:pt idx="2">
                  <c:v>1.2761286054008E-2</c:v>
                </c:pt>
                <c:pt idx="3">
                  <c:v>1.9494319289141245E-2</c:v>
                </c:pt>
                <c:pt idx="4">
                  <c:v>1.993897863573867E-2</c:v>
                </c:pt>
                <c:pt idx="5">
                  <c:v>2.1594880501044689E-2</c:v>
                </c:pt>
                <c:pt idx="6">
                  <c:v>4.2279109769069276E-2</c:v>
                </c:pt>
                <c:pt idx="7">
                  <c:v>4.0758456998146939E-2</c:v>
                </c:pt>
                <c:pt idx="8">
                  <c:v>5.2349779213850006E-2</c:v>
                </c:pt>
                <c:pt idx="9">
                  <c:v>5.1539151447979846E-2</c:v>
                </c:pt>
                <c:pt idx="10">
                  <c:v>6.4441195621284211E-2</c:v>
                </c:pt>
                <c:pt idx="11">
                  <c:v>7.6846451418572423E-2</c:v>
                </c:pt>
                <c:pt idx="12">
                  <c:v>8.1069687406783983E-2</c:v>
                </c:pt>
                <c:pt idx="13">
                  <c:v>9.5338088509026267E-2</c:v>
                </c:pt>
                <c:pt idx="14">
                  <c:v>0.10842789755113759</c:v>
                </c:pt>
                <c:pt idx="15">
                  <c:v>0.11805831838652645</c:v>
                </c:pt>
                <c:pt idx="16">
                  <c:v>0.1260665657336115</c:v>
                </c:pt>
                <c:pt idx="17">
                  <c:v>0.12849131526098989</c:v>
                </c:pt>
                <c:pt idx="18">
                  <c:v>0.14230069637960888</c:v>
                </c:pt>
                <c:pt idx="19">
                  <c:v>0.15885821064218394</c:v>
                </c:pt>
                <c:pt idx="20">
                  <c:v>0.17022443691452541</c:v>
                </c:pt>
                <c:pt idx="21">
                  <c:v>0.17198204778334303</c:v>
                </c:pt>
                <c:pt idx="22">
                  <c:v>0.1830710293169957</c:v>
                </c:pt>
                <c:pt idx="23">
                  <c:v>0.18981246568406462</c:v>
                </c:pt>
                <c:pt idx="24">
                  <c:v>0.20001800908133913</c:v>
                </c:pt>
                <c:pt idx="25">
                  <c:v>0.20365460650036021</c:v>
                </c:pt>
                <c:pt idx="26">
                  <c:v>0.20242955777471472</c:v>
                </c:pt>
                <c:pt idx="27">
                  <c:v>0.21245788760790257</c:v>
                </c:pt>
                <c:pt idx="28">
                  <c:v>0.22196596563918192</c:v>
                </c:pt>
                <c:pt idx="29">
                  <c:v>0.23053242550674349</c:v>
                </c:pt>
                <c:pt idx="30">
                  <c:v>0.23567990524690818</c:v>
                </c:pt>
                <c:pt idx="31">
                  <c:v>0.24201144606465091</c:v>
                </c:pt>
                <c:pt idx="32">
                  <c:v>0.25069744572709129</c:v>
                </c:pt>
                <c:pt idx="33">
                  <c:v>0.26436643037247765</c:v>
                </c:pt>
                <c:pt idx="34">
                  <c:v>0.26500702944885435</c:v>
                </c:pt>
                <c:pt idx="35">
                  <c:v>0.26527829081600957</c:v>
                </c:pt>
                <c:pt idx="36">
                  <c:v>0.26841583932809632</c:v>
                </c:pt>
                <c:pt idx="37">
                  <c:v>0.27392880173230133</c:v>
                </c:pt>
                <c:pt idx="38">
                  <c:v>0.28727189616773785</c:v>
                </c:pt>
                <c:pt idx="39">
                  <c:v>0.28137152790427072</c:v>
                </c:pt>
                <c:pt idx="40">
                  <c:v>0.29636372086971202</c:v>
                </c:pt>
                <c:pt idx="41">
                  <c:v>0.21302198950959644</c:v>
                </c:pt>
                <c:pt idx="42">
                  <c:v>0.20875045855923768</c:v>
                </c:pt>
                <c:pt idx="43">
                  <c:v>0.21100511515423567</c:v>
                </c:pt>
                <c:pt idx="44">
                  <c:v>0.2175898779955</c:v>
                </c:pt>
              </c:numCache>
            </c:numRef>
          </c:xVal>
          <c:yVal>
            <c:numRef>
              <c:f>'3DPunktwolke C24'!$Q$1492:$Q$1536</c:f>
              <c:numCache>
                <c:formatCode>General</c:formatCode>
                <c:ptCount val="45"/>
                <c:pt idx="0">
                  <c:v>-0.43166115859609711</c:v>
                </c:pt>
                <c:pt idx="1">
                  <c:v>-0.42823617952110271</c:v>
                </c:pt>
                <c:pt idx="2">
                  <c:v>-0.42815196570799957</c:v>
                </c:pt>
                <c:pt idx="3">
                  <c:v>-0.43116437700478255</c:v>
                </c:pt>
                <c:pt idx="4">
                  <c:v>-0.42405428018876018</c:v>
                </c:pt>
                <c:pt idx="5">
                  <c:v>-0.4184172723227485</c:v>
                </c:pt>
                <c:pt idx="6">
                  <c:v>-0.42645980924307486</c:v>
                </c:pt>
                <c:pt idx="7">
                  <c:v>-0.41664133602347175</c:v>
                </c:pt>
                <c:pt idx="8">
                  <c:v>-0.42416559492606132</c:v>
                </c:pt>
                <c:pt idx="9">
                  <c:v>-0.41902819862862106</c:v>
                </c:pt>
                <c:pt idx="10">
                  <c:v>-0.42647674230238192</c:v>
                </c:pt>
                <c:pt idx="11">
                  <c:v>-0.42444007374209963</c:v>
                </c:pt>
                <c:pt idx="12">
                  <c:v>-0.40010435422674362</c:v>
                </c:pt>
                <c:pt idx="13">
                  <c:v>-0.41417019788906967</c:v>
                </c:pt>
                <c:pt idx="14">
                  <c:v>-0.4106042528938128</c:v>
                </c:pt>
                <c:pt idx="15">
                  <c:v>-0.41455540171893512</c:v>
                </c:pt>
                <c:pt idx="16">
                  <c:v>-0.40481054250608528</c:v>
                </c:pt>
                <c:pt idx="17">
                  <c:v>-0.40456219520309289</c:v>
                </c:pt>
                <c:pt idx="18">
                  <c:v>-0.40504686008277385</c:v>
                </c:pt>
                <c:pt idx="19">
                  <c:v>-0.39762585108021548</c:v>
                </c:pt>
                <c:pt idx="20">
                  <c:v>-0.39332451351456443</c:v>
                </c:pt>
                <c:pt idx="21">
                  <c:v>-0.38007405058907151</c:v>
                </c:pt>
                <c:pt idx="22">
                  <c:v>-0.37487262617578326</c:v>
                </c:pt>
                <c:pt idx="23">
                  <c:v>-0.37868882982533097</c:v>
                </c:pt>
                <c:pt idx="24">
                  <c:v>-0.37488212532569426</c:v>
                </c:pt>
                <c:pt idx="25">
                  <c:v>-0.37100649018772014</c:v>
                </c:pt>
                <c:pt idx="26">
                  <c:v>-0.36087120351363738</c:v>
                </c:pt>
                <c:pt idx="27">
                  <c:v>-0.36567538541966194</c:v>
                </c:pt>
                <c:pt idx="28">
                  <c:v>-0.36071226849729482</c:v>
                </c:pt>
                <c:pt idx="29">
                  <c:v>-0.35415480860963539</c:v>
                </c:pt>
                <c:pt idx="30">
                  <c:v>-0.34653643121716848</c:v>
                </c:pt>
                <c:pt idx="31">
                  <c:v>-0.33854741122368548</c:v>
                </c:pt>
                <c:pt idx="32">
                  <c:v>-0.32874483552046824</c:v>
                </c:pt>
                <c:pt idx="33">
                  <c:v>-0.32083613228435715</c:v>
                </c:pt>
                <c:pt idx="34">
                  <c:v>-0.31662222593502592</c:v>
                </c:pt>
                <c:pt idx="35">
                  <c:v>-0.3071413904985687</c:v>
                </c:pt>
                <c:pt idx="36">
                  <c:v>-0.29364103294777372</c:v>
                </c:pt>
                <c:pt idx="37">
                  <c:v>-0.28757423635519536</c:v>
                </c:pt>
                <c:pt idx="38">
                  <c:v>-0.27917609840989982</c:v>
                </c:pt>
                <c:pt idx="39">
                  <c:v>-0.26438366581778444</c:v>
                </c:pt>
                <c:pt idx="40">
                  <c:v>-0.22966798607590394</c:v>
                </c:pt>
                <c:pt idx="41">
                  <c:v>-0.12021163699995759</c:v>
                </c:pt>
                <c:pt idx="42">
                  <c:v>-8.3820823242589992E-2</c:v>
                </c:pt>
                <c:pt idx="43">
                  <c:v>-8.403199256245103E-2</c:v>
                </c:pt>
                <c:pt idx="44">
                  <c:v>-8.4468220735510927E-2</c:v>
                </c:pt>
              </c:numCache>
            </c:numRef>
          </c:yVal>
        </c:ser>
        <c:axId val="60092416"/>
        <c:axId val="60396672"/>
      </c:scatterChart>
      <c:valAx>
        <c:axId val="60092416"/>
        <c:scaling>
          <c:orientation val="minMax"/>
        </c:scaling>
        <c:axPos val="b"/>
        <c:title>
          <c:tx>
            <c:rich>
              <a:bodyPr/>
              <a:lstStyle/>
              <a:p>
                <a:pPr>
                  <a:defRPr/>
                </a:pPr>
                <a:r>
                  <a:rPr lang="de-DE"/>
                  <a:t>my</a:t>
                </a:r>
              </a:p>
            </c:rich>
          </c:tx>
          <c:layout>
            <c:manualLayout>
              <c:xMode val="edge"/>
              <c:yMode val="edge"/>
              <c:x val="0.9090554063509626"/>
              <c:y val="0.24310720198887104"/>
            </c:manualLayout>
          </c:layout>
        </c:title>
        <c:numFmt formatCode="General" sourceLinked="1"/>
        <c:majorTickMark val="cross"/>
        <c:tickLblPos val="nextTo"/>
        <c:spPr>
          <a:ln w="19050">
            <a:solidFill>
              <a:schemeClr val="tx1"/>
            </a:solidFill>
            <a:tailEnd type="triangle"/>
          </a:ln>
        </c:spPr>
        <c:crossAx val="60396672"/>
        <c:crosses val="autoZero"/>
        <c:crossBetween val="midCat"/>
      </c:valAx>
      <c:valAx>
        <c:axId val="60396672"/>
        <c:scaling>
          <c:orientation val="minMax"/>
          <c:max val="0.2"/>
        </c:scaling>
        <c:axPos val="l"/>
        <c:title>
          <c:tx>
            <c:rich>
              <a:bodyPr rot="0" vert="horz"/>
              <a:lstStyle/>
              <a:p>
                <a:pPr>
                  <a:defRPr/>
                </a:pPr>
                <a:r>
                  <a:rPr lang="de-DE"/>
                  <a:t>n</a:t>
                </a:r>
              </a:p>
            </c:rich>
          </c:tx>
          <c:layout>
            <c:manualLayout>
              <c:xMode val="edge"/>
              <c:yMode val="edge"/>
              <c:x val="9.5306163922400766E-2"/>
              <c:y val="5.3892036263009757E-2"/>
            </c:manualLayout>
          </c:layout>
        </c:title>
        <c:numFmt formatCode="General" sourceLinked="1"/>
        <c:majorTickMark val="cross"/>
        <c:tickLblPos val="nextTo"/>
        <c:spPr>
          <a:ln w="19050">
            <a:solidFill>
              <a:schemeClr val="tx1"/>
            </a:solidFill>
            <a:tailEnd type="triangle"/>
          </a:ln>
        </c:spPr>
        <c:crossAx val="60092416"/>
        <c:crosses val="autoZero"/>
        <c:crossBetween val="midCat"/>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de-DE"/>
  <c:chart>
    <c:title>
      <c:tx>
        <c:rich>
          <a:bodyPr/>
          <a:lstStyle/>
          <a:p>
            <a:pPr>
              <a:defRPr/>
            </a:pPr>
            <a:r>
              <a:rPr lang="de-DE"/>
              <a:t>Vergleich für n=0</a:t>
            </a:r>
          </a:p>
        </c:rich>
      </c:tx>
    </c:title>
    <c:plotArea>
      <c:layout>
        <c:manualLayout>
          <c:layoutTarget val="inner"/>
          <c:xMode val="edge"/>
          <c:yMode val="edge"/>
          <c:x val="0.12763701649381967"/>
          <c:y val="0.13021474285706347"/>
          <c:w val="0.81363547538564474"/>
          <c:h val="0.75360369670593264"/>
        </c:manualLayout>
      </c:layout>
      <c:scatterChart>
        <c:scatterStyle val="lineMarker"/>
        <c:ser>
          <c:idx val="0"/>
          <c:order val="0"/>
          <c:tx>
            <c:strRef>
              <c:f>'3DPunktwolke GL24h'!$AM$2</c:f>
              <c:strCache>
                <c:ptCount val="1"/>
                <c:pt idx="0">
                  <c:v>BD-Knicken</c:v>
                </c:pt>
              </c:strCache>
            </c:strRef>
          </c:tx>
          <c:spPr>
            <a:ln w="19050">
              <a:solidFill>
                <a:srgbClr val="0000FF"/>
              </a:solidFill>
            </a:ln>
          </c:spPr>
          <c:marker>
            <c:symbol val="none"/>
          </c:marker>
          <c:xVal>
            <c:numRef>
              <c:f>'3DPunktwolke GL24h'!$AH$246:$AH$271</c:f>
              <c:numCache>
                <c:formatCode>General</c:formatCode>
                <c:ptCount val="26"/>
                <c:pt idx="0">
                  <c:v>0.99999999999999989</c:v>
                </c:pt>
                <c:pt idx="1">
                  <c:v>0.99839999999999951</c:v>
                </c:pt>
                <c:pt idx="2">
                  <c:v>0.99359999999999959</c:v>
                </c:pt>
                <c:pt idx="3">
                  <c:v>0.98559999999999959</c:v>
                </c:pt>
                <c:pt idx="4">
                  <c:v>0.97439999999999982</c:v>
                </c:pt>
                <c:pt idx="5">
                  <c:v>0.95999999999999985</c:v>
                </c:pt>
                <c:pt idx="6">
                  <c:v>0.9423999999999999</c:v>
                </c:pt>
                <c:pt idx="7">
                  <c:v>0.92159999999999986</c:v>
                </c:pt>
                <c:pt idx="8">
                  <c:v>0.89759999999999951</c:v>
                </c:pt>
                <c:pt idx="9">
                  <c:v>0.87039999999999973</c:v>
                </c:pt>
                <c:pt idx="10">
                  <c:v>0.84000000000000064</c:v>
                </c:pt>
                <c:pt idx="11">
                  <c:v>0.80639999999999989</c:v>
                </c:pt>
                <c:pt idx="12">
                  <c:v>0.76959999999999995</c:v>
                </c:pt>
                <c:pt idx="13">
                  <c:v>0.72959999999999992</c:v>
                </c:pt>
                <c:pt idx="14">
                  <c:v>0.6863999999999999</c:v>
                </c:pt>
                <c:pt idx="15">
                  <c:v>0.64000000000000701</c:v>
                </c:pt>
                <c:pt idx="16">
                  <c:v>0.59039999999999959</c:v>
                </c:pt>
                <c:pt idx="17">
                  <c:v>0.53759999999999986</c:v>
                </c:pt>
                <c:pt idx="18">
                  <c:v>0.48160000000000008</c:v>
                </c:pt>
                <c:pt idx="19">
                  <c:v>0.42240000000000238</c:v>
                </c:pt>
                <c:pt idx="20">
                  <c:v>0.36000000000000032</c:v>
                </c:pt>
                <c:pt idx="21">
                  <c:v>0.29440000000000038</c:v>
                </c:pt>
                <c:pt idx="22">
                  <c:v>0.22559999999999994</c:v>
                </c:pt>
                <c:pt idx="23">
                  <c:v>0.15360000000000001</c:v>
                </c:pt>
                <c:pt idx="24">
                  <c:v>7.8399999999999984E-2</c:v>
                </c:pt>
                <c:pt idx="25">
                  <c:v>0</c:v>
                </c:pt>
              </c:numCache>
            </c:numRef>
          </c:xVal>
          <c:yVal>
            <c:numRef>
              <c:f>'3DPunktwolke GL24h'!$AI$246:$AI$271</c:f>
              <c:numCache>
                <c:formatCode>General</c:formatCode>
                <c:ptCount val="26"/>
                <c:pt idx="0">
                  <c:v>0</c:v>
                </c:pt>
                <c:pt idx="1">
                  <c:v>3.1974400000001992E-3</c:v>
                </c:pt>
                <c:pt idx="2">
                  <c:v>1.2759040000000246E-2</c:v>
                </c:pt>
                <c:pt idx="3">
                  <c:v>2.859264000000003E-2</c:v>
                </c:pt>
                <c:pt idx="4">
                  <c:v>5.0544640000000224E-2</c:v>
                </c:pt>
                <c:pt idx="5">
                  <c:v>7.8400000000000108E-2</c:v>
                </c:pt>
                <c:pt idx="6">
                  <c:v>0.11188223999999998</c:v>
                </c:pt>
                <c:pt idx="7">
                  <c:v>0.15065344000000044</c:v>
                </c:pt>
                <c:pt idx="8">
                  <c:v>0.19431424000000044</c:v>
                </c:pt>
                <c:pt idx="9">
                  <c:v>0.24240384000000226</c:v>
                </c:pt>
                <c:pt idx="10">
                  <c:v>0.29440000000000038</c:v>
                </c:pt>
                <c:pt idx="11">
                  <c:v>0.34971904000000009</c:v>
                </c:pt>
                <c:pt idx="12">
                  <c:v>0.40771584</c:v>
                </c:pt>
                <c:pt idx="13">
                  <c:v>0.46768384000000002</c:v>
                </c:pt>
                <c:pt idx="14">
                  <c:v>0.52885504000000005</c:v>
                </c:pt>
                <c:pt idx="15">
                  <c:v>0.59039999999999959</c:v>
                </c:pt>
                <c:pt idx="16">
                  <c:v>0.64000000000000712</c:v>
                </c:pt>
                <c:pt idx="17">
                  <c:v>0.68</c:v>
                </c:pt>
                <c:pt idx="18">
                  <c:v>0.72000000000000064</c:v>
                </c:pt>
                <c:pt idx="19">
                  <c:v>0.760000000000007</c:v>
                </c:pt>
                <c:pt idx="20">
                  <c:v>0.79999999999999993</c:v>
                </c:pt>
                <c:pt idx="21">
                  <c:v>0.84000000000000064</c:v>
                </c:pt>
                <c:pt idx="22">
                  <c:v>0.88</c:v>
                </c:pt>
                <c:pt idx="23">
                  <c:v>0.91999999999999993</c:v>
                </c:pt>
                <c:pt idx="24">
                  <c:v>0.96000000000000063</c:v>
                </c:pt>
                <c:pt idx="25">
                  <c:v>0.99999999999999989</c:v>
                </c:pt>
              </c:numCache>
            </c:numRef>
          </c:yVal>
        </c:ser>
        <c:ser>
          <c:idx val="1"/>
          <c:order val="1"/>
          <c:tx>
            <c:strRef>
              <c:f>'3DPunktwolke GL24h'!$AM$3</c:f>
              <c:strCache>
                <c:ptCount val="1"/>
                <c:pt idx="0">
                  <c:v>Knicken</c:v>
                </c:pt>
              </c:strCache>
            </c:strRef>
          </c:tx>
          <c:spPr>
            <a:ln w="19050">
              <a:solidFill>
                <a:srgbClr val="C00080"/>
              </a:solidFill>
              <a:prstDash val="dash"/>
            </a:ln>
          </c:spPr>
          <c:marker>
            <c:symbol val="none"/>
          </c:marker>
          <c:xVal>
            <c:numRef>
              <c:f>'3DPunktwolke GL24h'!$AL$246:$AL$271</c:f>
              <c:numCache>
                <c:formatCode>General</c:formatCode>
                <c:ptCount val="26"/>
                <c:pt idx="0">
                  <c:v>0.99999999999999989</c:v>
                </c:pt>
                <c:pt idx="1">
                  <c:v>0.95999999999999985</c:v>
                </c:pt>
                <c:pt idx="2">
                  <c:v>0.91999999999999982</c:v>
                </c:pt>
                <c:pt idx="3">
                  <c:v>0.88</c:v>
                </c:pt>
                <c:pt idx="4">
                  <c:v>0.84000000000000064</c:v>
                </c:pt>
                <c:pt idx="5">
                  <c:v>0.79999999999999982</c:v>
                </c:pt>
                <c:pt idx="6">
                  <c:v>0.760000000000007</c:v>
                </c:pt>
                <c:pt idx="7">
                  <c:v>0.72000000000000064</c:v>
                </c:pt>
                <c:pt idx="8">
                  <c:v>0.68</c:v>
                </c:pt>
                <c:pt idx="9">
                  <c:v>0.64000000000000701</c:v>
                </c:pt>
                <c:pt idx="10">
                  <c:v>0.60000000000000064</c:v>
                </c:pt>
                <c:pt idx="11">
                  <c:v>0.55999999999999994</c:v>
                </c:pt>
                <c:pt idx="12">
                  <c:v>0.51999999999999991</c:v>
                </c:pt>
                <c:pt idx="13">
                  <c:v>0.48000000000000032</c:v>
                </c:pt>
                <c:pt idx="14">
                  <c:v>0.44000000000000006</c:v>
                </c:pt>
                <c:pt idx="15">
                  <c:v>0.4</c:v>
                </c:pt>
                <c:pt idx="16">
                  <c:v>0.36000000000000032</c:v>
                </c:pt>
                <c:pt idx="17">
                  <c:v>0.32000000000000356</c:v>
                </c:pt>
                <c:pt idx="18">
                  <c:v>0.28000000000000008</c:v>
                </c:pt>
                <c:pt idx="19">
                  <c:v>0.24000000000000021</c:v>
                </c:pt>
                <c:pt idx="20">
                  <c:v>0.2</c:v>
                </c:pt>
                <c:pt idx="21">
                  <c:v>0.16000000000000003</c:v>
                </c:pt>
                <c:pt idx="22">
                  <c:v>0.11999999999999998</c:v>
                </c:pt>
                <c:pt idx="23">
                  <c:v>8.0000000000000043E-2</c:v>
                </c:pt>
                <c:pt idx="24">
                  <c:v>3.9999999999999994E-2</c:v>
                </c:pt>
                <c:pt idx="25">
                  <c:v>0</c:v>
                </c:pt>
              </c:numCache>
            </c:numRef>
          </c:xVal>
          <c:yVal>
            <c:numRef>
              <c:f>'3DPunktwolke GL24h'!$AM$246:$AM$271</c:f>
              <c:numCache>
                <c:formatCode>General</c:formatCode>
                <c:ptCount val="26"/>
                <c:pt idx="0">
                  <c:v>0</c:v>
                </c:pt>
                <c:pt idx="1">
                  <c:v>5.7142857142857162E-2</c:v>
                </c:pt>
                <c:pt idx="2">
                  <c:v>0.11428571428571534</c:v>
                </c:pt>
                <c:pt idx="3">
                  <c:v>0.17142857142857137</c:v>
                </c:pt>
                <c:pt idx="4">
                  <c:v>0.22857142857143051</c:v>
                </c:pt>
                <c:pt idx="5">
                  <c:v>0.28571428571429047</c:v>
                </c:pt>
                <c:pt idx="6">
                  <c:v>0.3428571428571428</c:v>
                </c:pt>
                <c:pt idx="7">
                  <c:v>0.40000000000000008</c:v>
                </c:pt>
                <c:pt idx="8">
                  <c:v>0.45714285714286135</c:v>
                </c:pt>
                <c:pt idx="9">
                  <c:v>0.51428571428571435</c:v>
                </c:pt>
                <c:pt idx="10">
                  <c:v>0.57142857142858083</c:v>
                </c:pt>
                <c:pt idx="11">
                  <c:v>0.60800000000000065</c:v>
                </c:pt>
                <c:pt idx="12">
                  <c:v>0.636000000000007</c:v>
                </c:pt>
                <c:pt idx="13">
                  <c:v>0.66400000000000803</c:v>
                </c:pt>
                <c:pt idx="14">
                  <c:v>0.69199999999999995</c:v>
                </c:pt>
                <c:pt idx="15">
                  <c:v>0.72000000000000064</c:v>
                </c:pt>
                <c:pt idx="16">
                  <c:v>0.74800000000000622</c:v>
                </c:pt>
                <c:pt idx="17">
                  <c:v>0.77600000000000724</c:v>
                </c:pt>
                <c:pt idx="18">
                  <c:v>0.80399999999999994</c:v>
                </c:pt>
                <c:pt idx="19">
                  <c:v>0.83199999999999985</c:v>
                </c:pt>
                <c:pt idx="20">
                  <c:v>0.86000000000000065</c:v>
                </c:pt>
                <c:pt idx="21">
                  <c:v>0.8879999999999999</c:v>
                </c:pt>
                <c:pt idx="22">
                  <c:v>0.91599999999999993</c:v>
                </c:pt>
                <c:pt idx="23">
                  <c:v>0.94399999999999984</c:v>
                </c:pt>
                <c:pt idx="24">
                  <c:v>0.97200000000000064</c:v>
                </c:pt>
                <c:pt idx="25">
                  <c:v>0.99999999999999989</c:v>
                </c:pt>
              </c:numCache>
            </c:numRef>
          </c:yVal>
        </c:ser>
        <c:ser>
          <c:idx val="2"/>
          <c:order val="2"/>
          <c:tx>
            <c:strRef>
              <c:f>'3DPunktwolke GL24h'!$AM$4</c:f>
              <c:strCache>
                <c:ptCount val="1"/>
                <c:pt idx="0">
                  <c:v>Querschnitt</c:v>
                </c:pt>
              </c:strCache>
            </c:strRef>
          </c:tx>
          <c:spPr>
            <a:ln w="19050">
              <a:solidFill>
                <a:srgbClr val="FF0000"/>
              </a:solidFill>
              <a:prstDash val="sysDash"/>
            </a:ln>
          </c:spPr>
          <c:marker>
            <c:symbol val="none"/>
          </c:marker>
          <c:xVal>
            <c:numRef>
              <c:f>'3DPunktwolke GL24h'!$AP$246:$AP$271</c:f>
              <c:numCache>
                <c:formatCode>General</c:formatCode>
                <c:ptCount val="26"/>
                <c:pt idx="0">
                  <c:v>1</c:v>
                </c:pt>
                <c:pt idx="1">
                  <c:v>0.96000000000000063</c:v>
                </c:pt>
                <c:pt idx="2">
                  <c:v>0.92</c:v>
                </c:pt>
                <c:pt idx="3">
                  <c:v>0.88</c:v>
                </c:pt>
                <c:pt idx="4">
                  <c:v>0.84000000000000064</c:v>
                </c:pt>
                <c:pt idx="5">
                  <c:v>0.8</c:v>
                </c:pt>
                <c:pt idx="6">
                  <c:v>0.76000000000000711</c:v>
                </c:pt>
                <c:pt idx="7">
                  <c:v>0.72000000000000064</c:v>
                </c:pt>
                <c:pt idx="8">
                  <c:v>0.68</c:v>
                </c:pt>
                <c:pt idx="9">
                  <c:v>0.64000000000000712</c:v>
                </c:pt>
                <c:pt idx="10">
                  <c:v>0.60000000000000064</c:v>
                </c:pt>
                <c:pt idx="11">
                  <c:v>0.56000000000000005</c:v>
                </c:pt>
                <c:pt idx="12">
                  <c:v>0.52</c:v>
                </c:pt>
                <c:pt idx="13">
                  <c:v>0.48000000000000032</c:v>
                </c:pt>
                <c:pt idx="14">
                  <c:v>0.44</c:v>
                </c:pt>
                <c:pt idx="15">
                  <c:v>0.4</c:v>
                </c:pt>
                <c:pt idx="16">
                  <c:v>0.36000000000000032</c:v>
                </c:pt>
                <c:pt idx="17">
                  <c:v>0.32000000000000356</c:v>
                </c:pt>
                <c:pt idx="18">
                  <c:v>0.28000000000000008</c:v>
                </c:pt>
                <c:pt idx="19">
                  <c:v>0.24000000000000021</c:v>
                </c:pt>
                <c:pt idx="20">
                  <c:v>0.2</c:v>
                </c:pt>
                <c:pt idx="21">
                  <c:v>0.16</c:v>
                </c:pt>
                <c:pt idx="22">
                  <c:v>0.12000000000000002</c:v>
                </c:pt>
                <c:pt idx="23">
                  <c:v>8.0000000000000043E-2</c:v>
                </c:pt>
                <c:pt idx="24">
                  <c:v>4.0000000000000022E-2</c:v>
                </c:pt>
                <c:pt idx="25">
                  <c:v>0</c:v>
                </c:pt>
              </c:numCache>
            </c:numRef>
          </c:xVal>
          <c:yVal>
            <c:numRef>
              <c:f>'3DPunktwolke GL24h'!$AQ$246:$AQ$271</c:f>
              <c:numCache>
                <c:formatCode>General</c:formatCode>
                <c:ptCount val="26"/>
                <c:pt idx="0">
                  <c:v>0</c:v>
                </c:pt>
                <c:pt idx="1">
                  <c:v>5.7142857142857197E-2</c:v>
                </c:pt>
                <c:pt idx="2">
                  <c:v>0.11428571428571523</c:v>
                </c:pt>
                <c:pt idx="3">
                  <c:v>0.17142857142857137</c:v>
                </c:pt>
                <c:pt idx="4">
                  <c:v>0.22857142857143053</c:v>
                </c:pt>
                <c:pt idx="5">
                  <c:v>0.28571428571429042</c:v>
                </c:pt>
                <c:pt idx="6">
                  <c:v>0.34285714285714286</c:v>
                </c:pt>
                <c:pt idx="7">
                  <c:v>0.40000000000000008</c:v>
                </c:pt>
                <c:pt idx="8">
                  <c:v>0.45714285714286124</c:v>
                </c:pt>
                <c:pt idx="9">
                  <c:v>0.51428571428571435</c:v>
                </c:pt>
                <c:pt idx="10">
                  <c:v>0.57142857142858094</c:v>
                </c:pt>
                <c:pt idx="11">
                  <c:v>0.60800000000000065</c:v>
                </c:pt>
                <c:pt idx="12">
                  <c:v>0.63600000000000712</c:v>
                </c:pt>
                <c:pt idx="13">
                  <c:v>0.66400000000000814</c:v>
                </c:pt>
                <c:pt idx="14">
                  <c:v>0.69200000000000061</c:v>
                </c:pt>
                <c:pt idx="15">
                  <c:v>0.72000000000000064</c:v>
                </c:pt>
                <c:pt idx="16">
                  <c:v>0.74800000000000633</c:v>
                </c:pt>
                <c:pt idx="17">
                  <c:v>0.77600000000000735</c:v>
                </c:pt>
                <c:pt idx="18">
                  <c:v>0.80400000000000005</c:v>
                </c:pt>
                <c:pt idx="19">
                  <c:v>0.83200000000000063</c:v>
                </c:pt>
                <c:pt idx="20">
                  <c:v>0.86000000000000065</c:v>
                </c:pt>
                <c:pt idx="21">
                  <c:v>0.88800000000000001</c:v>
                </c:pt>
                <c:pt idx="22">
                  <c:v>0.91600000000000004</c:v>
                </c:pt>
                <c:pt idx="23">
                  <c:v>0.94399999999999995</c:v>
                </c:pt>
                <c:pt idx="24">
                  <c:v>0.97200000000000064</c:v>
                </c:pt>
                <c:pt idx="25">
                  <c:v>1</c:v>
                </c:pt>
              </c:numCache>
            </c:numRef>
          </c:yVal>
        </c:ser>
        <c:ser>
          <c:idx val="3"/>
          <c:order val="3"/>
          <c:tx>
            <c:strRef>
              <c:f>'3DPunktwolke GL24h'!$AM$5</c:f>
              <c:strCache>
                <c:ptCount val="1"/>
                <c:pt idx="0">
                  <c:v>analytisch</c:v>
                </c:pt>
              </c:strCache>
            </c:strRef>
          </c:tx>
          <c:spPr>
            <a:ln>
              <a:solidFill>
                <a:sysClr val="windowText" lastClr="000000"/>
              </a:solidFill>
            </a:ln>
          </c:spPr>
          <c:marker>
            <c:symbol val="none"/>
          </c:marker>
          <c:xVal>
            <c:numRef>
              <c:f>'3DPunktwolke GL24h'!$E$708:$E$735</c:f>
              <c:numCache>
                <c:formatCode>General</c:formatCode>
                <c:ptCount val="28"/>
                <c:pt idx="0">
                  <c:v>0.99028254975155006</c:v>
                </c:pt>
                <c:pt idx="1">
                  <c:v>0.96287276509190856</c:v>
                </c:pt>
                <c:pt idx="2">
                  <c:v>0.95467883031720191</c:v>
                </c:pt>
                <c:pt idx="3">
                  <c:v>0.9478033485896693</c:v>
                </c:pt>
                <c:pt idx="4">
                  <c:v>0.91945151591478014</c:v>
                </c:pt>
                <c:pt idx="5">
                  <c:v>0.88577275574878933</c:v>
                </c:pt>
                <c:pt idx="6">
                  <c:v>0.85142973114979226</c:v>
                </c:pt>
                <c:pt idx="7">
                  <c:v>0.83396395936977763</c:v>
                </c:pt>
                <c:pt idx="8">
                  <c:v>0.81871742010743453</c:v>
                </c:pt>
                <c:pt idx="9">
                  <c:v>0.8058916489672211</c:v>
                </c:pt>
                <c:pt idx="10">
                  <c:v>0.78487837051592435</c:v>
                </c:pt>
                <c:pt idx="11">
                  <c:v>0.74718882162446965</c:v>
                </c:pt>
                <c:pt idx="12">
                  <c:v>0.68458281452804781</c:v>
                </c:pt>
                <c:pt idx="13">
                  <c:v>0.65377751157449182</c:v>
                </c:pt>
                <c:pt idx="14">
                  <c:v>0.615163672633953</c:v>
                </c:pt>
                <c:pt idx="15">
                  <c:v>0.58878427406310063</c:v>
                </c:pt>
                <c:pt idx="16">
                  <c:v>0.55445564586942286</c:v>
                </c:pt>
                <c:pt idx="17">
                  <c:v>0.52465132544820003</c:v>
                </c:pt>
                <c:pt idx="18">
                  <c:v>0.48216994098391402</c:v>
                </c:pt>
                <c:pt idx="19">
                  <c:v>0.46159641790630712</c:v>
                </c:pt>
                <c:pt idx="20">
                  <c:v>0.42325433323903588</c:v>
                </c:pt>
                <c:pt idx="21">
                  <c:v>0.40054973201494432</c:v>
                </c:pt>
                <c:pt idx="22">
                  <c:v>0.35205738264515535</c:v>
                </c:pt>
                <c:pt idx="23">
                  <c:v>0.327513228991127</c:v>
                </c:pt>
                <c:pt idx="24">
                  <c:v>0.26159106960273859</c:v>
                </c:pt>
                <c:pt idx="25">
                  <c:v>0.22224900749030943</c:v>
                </c:pt>
                <c:pt idx="26">
                  <c:v>0.1325332020692494</c:v>
                </c:pt>
                <c:pt idx="27">
                  <c:v>0</c:v>
                </c:pt>
              </c:numCache>
            </c:numRef>
          </c:xVal>
          <c:yVal>
            <c:numRef>
              <c:f>'3DPunktwolke GL24h'!$F$708:$F$735</c:f>
              <c:numCache>
                <c:formatCode>General</c:formatCode>
                <c:ptCount val="28"/>
                <c:pt idx="0">
                  <c:v>5.9064932662110423E-2</c:v>
                </c:pt>
                <c:pt idx="1">
                  <c:v>0.11820451431976585</c:v>
                </c:pt>
                <c:pt idx="2">
                  <c:v>0.13084081444312459</c:v>
                </c:pt>
                <c:pt idx="3">
                  <c:v>0.14322255931127981</c:v>
                </c:pt>
                <c:pt idx="4">
                  <c:v>0.18641899827116273</c:v>
                </c:pt>
                <c:pt idx="5">
                  <c:v>0.23001637673939843</c:v>
                </c:pt>
                <c:pt idx="6">
                  <c:v>0.27339841639278939</c:v>
                </c:pt>
                <c:pt idx="7">
                  <c:v>0.2936500994051317</c:v>
                </c:pt>
                <c:pt idx="8">
                  <c:v>0.3099918905764984</c:v>
                </c:pt>
                <c:pt idx="9">
                  <c:v>0.32592003448446927</c:v>
                </c:pt>
                <c:pt idx="10">
                  <c:v>0.35050833380556196</c:v>
                </c:pt>
                <c:pt idx="11">
                  <c:v>0.39140394880049623</c:v>
                </c:pt>
                <c:pt idx="12">
                  <c:v>0.45854747818608566</c:v>
                </c:pt>
                <c:pt idx="13">
                  <c:v>0.49159998336739091</c:v>
                </c:pt>
                <c:pt idx="14">
                  <c:v>0.53047560054133769</c:v>
                </c:pt>
                <c:pt idx="15">
                  <c:v>0.55778732982505863</c:v>
                </c:pt>
                <c:pt idx="16">
                  <c:v>0.59015191187583749</c:v>
                </c:pt>
                <c:pt idx="17">
                  <c:v>0.62145068826063099</c:v>
                </c:pt>
                <c:pt idx="18">
                  <c:v>0.6621657762753218</c:v>
                </c:pt>
                <c:pt idx="19">
                  <c:v>0.68195877438510855</c:v>
                </c:pt>
                <c:pt idx="20">
                  <c:v>0.71791857229819256</c:v>
                </c:pt>
                <c:pt idx="21">
                  <c:v>0.73888037244394</c:v>
                </c:pt>
                <c:pt idx="22">
                  <c:v>0.78324637353812065</c:v>
                </c:pt>
                <c:pt idx="23">
                  <c:v>0.8049582149567307</c:v>
                </c:pt>
                <c:pt idx="24">
                  <c:v>0.86076412046064854</c:v>
                </c:pt>
                <c:pt idx="25">
                  <c:v>0.89174209341913402</c:v>
                </c:pt>
                <c:pt idx="26">
                  <c:v>0.95505113205100045</c:v>
                </c:pt>
                <c:pt idx="27">
                  <c:v>1</c:v>
                </c:pt>
              </c:numCache>
            </c:numRef>
          </c:yVal>
        </c:ser>
        <c:axId val="73339264"/>
        <c:axId val="73341184"/>
      </c:scatterChart>
      <c:valAx>
        <c:axId val="73339264"/>
        <c:scaling>
          <c:orientation val="minMax"/>
          <c:max val="1.2"/>
          <c:min val="0"/>
        </c:scaling>
        <c:axPos val="b"/>
        <c:title>
          <c:tx>
            <c:rich>
              <a:bodyPr/>
              <a:lstStyle/>
              <a:p>
                <a:pPr>
                  <a:defRPr/>
                </a:pPr>
                <a:r>
                  <a:rPr lang="de-DE"/>
                  <a:t>mx</a:t>
                </a:r>
              </a:p>
            </c:rich>
          </c:tx>
          <c:layout>
            <c:manualLayout>
              <c:xMode val="edge"/>
              <c:yMode val="edge"/>
              <c:x val="0.90524315979406456"/>
              <c:y val="0.80426651981894848"/>
            </c:manualLayout>
          </c:layout>
        </c:title>
        <c:numFmt formatCode="General" sourceLinked="1"/>
        <c:majorTickMark val="cross"/>
        <c:tickLblPos val="nextTo"/>
        <c:spPr>
          <a:ln w="19050">
            <a:solidFill>
              <a:schemeClr val="tx1"/>
            </a:solidFill>
            <a:tailEnd type="triangle"/>
          </a:ln>
        </c:spPr>
        <c:crossAx val="73341184"/>
        <c:crosses val="autoZero"/>
        <c:crossBetween val="midCat"/>
      </c:valAx>
      <c:valAx>
        <c:axId val="73341184"/>
        <c:scaling>
          <c:orientation val="minMax"/>
        </c:scaling>
        <c:axPos val="l"/>
        <c:title>
          <c:tx>
            <c:rich>
              <a:bodyPr rot="0" vert="horz"/>
              <a:lstStyle/>
              <a:p>
                <a:pPr>
                  <a:defRPr/>
                </a:pPr>
                <a:r>
                  <a:rPr lang="de-DE"/>
                  <a:t>my</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73339264"/>
        <c:crosses val="autoZero"/>
        <c:crossBetween val="midCat"/>
      </c:valAx>
    </c:plotArea>
    <c:legend>
      <c:legendPos val="r"/>
      <c:layout>
        <c:manualLayout>
          <c:xMode val="edge"/>
          <c:yMode val="edge"/>
          <c:x val="0.54224184476940385"/>
          <c:y val="0.15830338316953338"/>
          <c:w val="0.43869703787026632"/>
          <c:h val="0.23805979905332894"/>
        </c:manualLayout>
      </c:layout>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n=0,2</a:t>
            </a:r>
          </a:p>
        </c:rich>
      </c:tx>
    </c:title>
    <c:plotArea>
      <c:layout>
        <c:manualLayout>
          <c:layoutTarget val="inner"/>
          <c:xMode val="edge"/>
          <c:yMode val="edge"/>
          <c:x val="0.12763701649381967"/>
          <c:y val="0.13021474285706347"/>
          <c:w val="0.81363547538564474"/>
          <c:h val="0.75360369670593264"/>
        </c:manualLayout>
      </c:layout>
      <c:scatterChart>
        <c:scatterStyle val="lineMarker"/>
        <c:ser>
          <c:idx val="0"/>
          <c:order val="0"/>
          <c:tx>
            <c:strRef>
              <c:f>'3DPunktwolke C24'!$AM$2</c:f>
              <c:strCache>
                <c:ptCount val="1"/>
                <c:pt idx="0">
                  <c:v>BD-Knicken</c:v>
                </c:pt>
              </c:strCache>
            </c:strRef>
          </c:tx>
          <c:spPr>
            <a:ln w="19050">
              <a:solidFill>
                <a:srgbClr val="0000FF"/>
              </a:solidFill>
            </a:ln>
          </c:spPr>
          <c:marker>
            <c:symbol val="none"/>
          </c:marker>
          <c:xVal>
            <c:numRef>
              <c:f>'3DPunktwolke C24'!$AH$298:$AH$323</c:f>
              <c:numCache>
                <c:formatCode>General</c:formatCode>
                <c:ptCount val="26"/>
                <c:pt idx="0">
                  <c:v>0.70000000000000062</c:v>
                </c:pt>
                <c:pt idx="1">
                  <c:v>0.69888000000000061</c:v>
                </c:pt>
                <c:pt idx="2">
                  <c:v>0.69552000000000025</c:v>
                </c:pt>
                <c:pt idx="3">
                  <c:v>0.68992000000000064</c:v>
                </c:pt>
                <c:pt idx="4">
                  <c:v>0.68208000000000013</c:v>
                </c:pt>
                <c:pt idx="5">
                  <c:v>0.67200000000000826</c:v>
                </c:pt>
                <c:pt idx="6">
                  <c:v>0.65968000000000826</c:v>
                </c:pt>
                <c:pt idx="7">
                  <c:v>0.64512000000000813</c:v>
                </c:pt>
                <c:pt idx="8">
                  <c:v>0.62832000000000165</c:v>
                </c:pt>
                <c:pt idx="9">
                  <c:v>0.60928000000000015</c:v>
                </c:pt>
                <c:pt idx="10">
                  <c:v>0.58800000000000008</c:v>
                </c:pt>
                <c:pt idx="11">
                  <c:v>0.56448000000000009</c:v>
                </c:pt>
                <c:pt idx="12">
                  <c:v>0.53872000000000064</c:v>
                </c:pt>
                <c:pt idx="13">
                  <c:v>0.51072000000000062</c:v>
                </c:pt>
                <c:pt idx="14">
                  <c:v>0.48048000000000424</c:v>
                </c:pt>
                <c:pt idx="15">
                  <c:v>0.44800000000000012</c:v>
                </c:pt>
                <c:pt idx="16">
                  <c:v>0.41328000000000031</c:v>
                </c:pt>
                <c:pt idx="17">
                  <c:v>0.37632000000000576</c:v>
                </c:pt>
                <c:pt idx="18">
                  <c:v>0.33712000000000486</c:v>
                </c:pt>
                <c:pt idx="19">
                  <c:v>0.29568000000000288</c:v>
                </c:pt>
                <c:pt idx="20">
                  <c:v>0.25200000000000006</c:v>
                </c:pt>
                <c:pt idx="21">
                  <c:v>0.20608000000000021</c:v>
                </c:pt>
                <c:pt idx="22">
                  <c:v>0.15792000000000186</c:v>
                </c:pt>
                <c:pt idx="23">
                  <c:v>0.107520000000001</c:v>
                </c:pt>
                <c:pt idx="24">
                  <c:v>5.4880000000000123E-2</c:v>
                </c:pt>
                <c:pt idx="25">
                  <c:v>0</c:v>
                </c:pt>
              </c:numCache>
            </c:numRef>
          </c:xVal>
          <c:yVal>
            <c:numRef>
              <c:f>'3DPunktwolke C24'!$AI$298:$AI$323</c:f>
              <c:numCache>
                <c:formatCode>General</c:formatCode>
                <c:ptCount val="26"/>
                <c:pt idx="0">
                  <c:v>0</c:v>
                </c:pt>
                <c:pt idx="1">
                  <c:v>3.3466401061363171E-2</c:v>
                </c:pt>
                <c:pt idx="2">
                  <c:v>6.693280212272551E-2</c:v>
                </c:pt>
                <c:pt idx="3">
                  <c:v>0.10039920318408896</c:v>
                </c:pt>
                <c:pt idx="4">
                  <c:v>0.13386560424545227</c:v>
                </c:pt>
                <c:pt idx="5">
                  <c:v>0.16733200530681519</c:v>
                </c:pt>
                <c:pt idx="6">
                  <c:v>0.20079840636817844</c:v>
                </c:pt>
                <c:pt idx="7">
                  <c:v>0.23426480742954123</c:v>
                </c:pt>
                <c:pt idx="8">
                  <c:v>0.26773120849090026</c:v>
                </c:pt>
                <c:pt idx="9">
                  <c:v>0.30119760955226732</c:v>
                </c:pt>
                <c:pt idx="10">
                  <c:v>0.33466401061363038</c:v>
                </c:pt>
                <c:pt idx="11">
                  <c:v>0.36813041167499388</c:v>
                </c:pt>
                <c:pt idx="12">
                  <c:v>0.40159681273635622</c:v>
                </c:pt>
                <c:pt idx="13">
                  <c:v>0.43506321379772284</c:v>
                </c:pt>
                <c:pt idx="14">
                  <c:v>0.4685296148590859</c:v>
                </c:pt>
                <c:pt idx="15">
                  <c:v>0.49929600000000007</c:v>
                </c:pt>
                <c:pt idx="16">
                  <c:v>0.52919964160000565</c:v>
                </c:pt>
                <c:pt idx="17">
                  <c:v>0.55838325760000063</c:v>
                </c:pt>
                <c:pt idx="18">
                  <c:v>0.58635010559999956</c:v>
                </c:pt>
                <c:pt idx="19">
                  <c:v>0.61257333760000265</c:v>
                </c:pt>
                <c:pt idx="20">
                  <c:v>0.63649600000000062</c:v>
                </c:pt>
                <c:pt idx="21">
                  <c:v>0.65753103360001153</c:v>
                </c:pt>
                <c:pt idx="22">
                  <c:v>0.67506127360001433</c:v>
                </c:pt>
                <c:pt idx="23">
                  <c:v>0.68843944960000014</c:v>
                </c:pt>
                <c:pt idx="24">
                  <c:v>0.6969881856000002</c:v>
                </c:pt>
                <c:pt idx="25">
                  <c:v>0.70000000000000062</c:v>
                </c:pt>
              </c:numCache>
            </c:numRef>
          </c:yVal>
        </c:ser>
        <c:ser>
          <c:idx val="1"/>
          <c:order val="1"/>
          <c:tx>
            <c:strRef>
              <c:f>'3DPunktwolke C24'!$AM$3</c:f>
              <c:strCache>
                <c:ptCount val="1"/>
                <c:pt idx="0">
                  <c:v>Knicken</c:v>
                </c:pt>
              </c:strCache>
            </c:strRef>
          </c:tx>
          <c:spPr>
            <a:ln w="19050">
              <a:solidFill>
                <a:srgbClr val="C00080"/>
              </a:solidFill>
              <a:prstDash val="dash"/>
            </a:ln>
          </c:spPr>
          <c:marker>
            <c:symbol val="none"/>
          </c:marker>
          <c:xVal>
            <c:numRef>
              <c:f>'3DPunktwolke C24'!$AL$298:$AL$323</c:f>
              <c:numCache>
                <c:formatCode>General</c:formatCode>
                <c:ptCount val="26"/>
                <c:pt idx="0">
                  <c:v>0.70000000000000062</c:v>
                </c:pt>
                <c:pt idx="1">
                  <c:v>0.67200000000000826</c:v>
                </c:pt>
                <c:pt idx="2">
                  <c:v>0.64400000000000734</c:v>
                </c:pt>
                <c:pt idx="3">
                  <c:v>0.61600000000000465</c:v>
                </c:pt>
                <c:pt idx="4">
                  <c:v>0.58800000000000008</c:v>
                </c:pt>
                <c:pt idx="5">
                  <c:v>0.56000000000000061</c:v>
                </c:pt>
                <c:pt idx="6">
                  <c:v>0.53200000000000014</c:v>
                </c:pt>
                <c:pt idx="7">
                  <c:v>0.50400000000000011</c:v>
                </c:pt>
                <c:pt idx="8">
                  <c:v>0.47600000000000031</c:v>
                </c:pt>
                <c:pt idx="9">
                  <c:v>0.44800000000000012</c:v>
                </c:pt>
                <c:pt idx="10">
                  <c:v>0.42000000000000032</c:v>
                </c:pt>
                <c:pt idx="11">
                  <c:v>0.3920000000000039</c:v>
                </c:pt>
                <c:pt idx="12">
                  <c:v>0.36400000000000032</c:v>
                </c:pt>
                <c:pt idx="13">
                  <c:v>0.33600000000000413</c:v>
                </c:pt>
                <c:pt idx="14">
                  <c:v>0.30800000000000038</c:v>
                </c:pt>
                <c:pt idx="15">
                  <c:v>0.28000000000000008</c:v>
                </c:pt>
                <c:pt idx="16">
                  <c:v>0.25200000000000006</c:v>
                </c:pt>
                <c:pt idx="17">
                  <c:v>0.22400000000000006</c:v>
                </c:pt>
                <c:pt idx="18">
                  <c:v>0.19600000000000006</c:v>
                </c:pt>
                <c:pt idx="19">
                  <c:v>0.16800000000000004</c:v>
                </c:pt>
                <c:pt idx="20">
                  <c:v>0.14000000000000004</c:v>
                </c:pt>
                <c:pt idx="21">
                  <c:v>0.11200000000000003</c:v>
                </c:pt>
                <c:pt idx="22">
                  <c:v>8.4000000000000047E-2</c:v>
                </c:pt>
                <c:pt idx="23">
                  <c:v>5.6000000000000022E-2</c:v>
                </c:pt>
                <c:pt idx="24">
                  <c:v>2.8000000000000011E-2</c:v>
                </c:pt>
                <c:pt idx="25">
                  <c:v>0</c:v>
                </c:pt>
              </c:numCache>
            </c:numRef>
          </c:xVal>
          <c:yVal>
            <c:numRef>
              <c:f>'3DPunktwolke C24'!$AM$298:$AM$323</c:f>
              <c:numCache>
                <c:formatCode>General</c:formatCode>
                <c:ptCount val="26"/>
                <c:pt idx="0">
                  <c:v>0</c:v>
                </c:pt>
                <c:pt idx="1">
                  <c:v>4.0000000000000063E-2</c:v>
                </c:pt>
                <c:pt idx="2">
                  <c:v>7.9999999999999932E-2</c:v>
                </c:pt>
                <c:pt idx="3">
                  <c:v>0.12000000000000012</c:v>
                </c:pt>
                <c:pt idx="4">
                  <c:v>0.16000000000000014</c:v>
                </c:pt>
                <c:pt idx="5">
                  <c:v>0.20000000000000004</c:v>
                </c:pt>
                <c:pt idx="6">
                  <c:v>0.24000000000000021</c:v>
                </c:pt>
                <c:pt idx="7">
                  <c:v>0.28000000000000008</c:v>
                </c:pt>
                <c:pt idx="8">
                  <c:v>0.32000000000000373</c:v>
                </c:pt>
                <c:pt idx="9">
                  <c:v>0.36000000000000032</c:v>
                </c:pt>
                <c:pt idx="10">
                  <c:v>0.40000000000000008</c:v>
                </c:pt>
                <c:pt idx="11">
                  <c:v>0.42560000000000031</c:v>
                </c:pt>
                <c:pt idx="12">
                  <c:v>0.44520000000000015</c:v>
                </c:pt>
                <c:pt idx="13">
                  <c:v>0.46480000000000032</c:v>
                </c:pt>
                <c:pt idx="14">
                  <c:v>0.48440000000000188</c:v>
                </c:pt>
                <c:pt idx="15">
                  <c:v>0.50400000000000011</c:v>
                </c:pt>
                <c:pt idx="16">
                  <c:v>0.52360000000000062</c:v>
                </c:pt>
                <c:pt idx="17">
                  <c:v>0.54320000000000013</c:v>
                </c:pt>
                <c:pt idx="18">
                  <c:v>0.56280000000000063</c:v>
                </c:pt>
                <c:pt idx="19">
                  <c:v>0.58239999999999958</c:v>
                </c:pt>
                <c:pt idx="20">
                  <c:v>0.60200000000000065</c:v>
                </c:pt>
                <c:pt idx="21">
                  <c:v>0.62160000000000826</c:v>
                </c:pt>
                <c:pt idx="22">
                  <c:v>0.64120000000000565</c:v>
                </c:pt>
                <c:pt idx="23">
                  <c:v>0.66080000000000838</c:v>
                </c:pt>
                <c:pt idx="24">
                  <c:v>0.68040000000000023</c:v>
                </c:pt>
                <c:pt idx="25">
                  <c:v>0.70000000000000062</c:v>
                </c:pt>
              </c:numCache>
            </c:numRef>
          </c:yVal>
        </c:ser>
        <c:ser>
          <c:idx val="2"/>
          <c:order val="2"/>
          <c:tx>
            <c:strRef>
              <c:f>'3DPunktwolke C24'!$AM$4</c:f>
              <c:strCache>
                <c:ptCount val="1"/>
                <c:pt idx="0">
                  <c:v>Querschnitt</c:v>
                </c:pt>
              </c:strCache>
            </c:strRef>
          </c:tx>
          <c:spPr>
            <a:ln w="19050">
              <a:solidFill>
                <a:srgbClr val="FF0000"/>
              </a:solidFill>
              <a:prstDash val="sysDash"/>
            </a:ln>
          </c:spPr>
          <c:marker>
            <c:symbol val="none"/>
          </c:marker>
          <c:xVal>
            <c:numRef>
              <c:f>'3DPunktwolke C24'!$AP$298:$AP$323</c:f>
              <c:numCache>
                <c:formatCode>General</c:formatCode>
                <c:ptCount val="26"/>
                <c:pt idx="0">
                  <c:v>0.70000000000000062</c:v>
                </c:pt>
                <c:pt idx="1">
                  <c:v>0.67200000000000826</c:v>
                </c:pt>
                <c:pt idx="2">
                  <c:v>0.64400000000000734</c:v>
                </c:pt>
                <c:pt idx="3">
                  <c:v>0.61600000000000465</c:v>
                </c:pt>
                <c:pt idx="4">
                  <c:v>0.58800000000000008</c:v>
                </c:pt>
                <c:pt idx="5">
                  <c:v>0.56000000000000061</c:v>
                </c:pt>
                <c:pt idx="6">
                  <c:v>0.53200000000000014</c:v>
                </c:pt>
                <c:pt idx="7">
                  <c:v>0.50400000000000011</c:v>
                </c:pt>
                <c:pt idx="8">
                  <c:v>0.47600000000000031</c:v>
                </c:pt>
                <c:pt idx="9">
                  <c:v>0.44800000000000012</c:v>
                </c:pt>
                <c:pt idx="10">
                  <c:v>0.42000000000000032</c:v>
                </c:pt>
                <c:pt idx="11">
                  <c:v>0.3920000000000039</c:v>
                </c:pt>
                <c:pt idx="12">
                  <c:v>0.36400000000000032</c:v>
                </c:pt>
                <c:pt idx="13">
                  <c:v>0.33600000000000413</c:v>
                </c:pt>
                <c:pt idx="14">
                  <c:v>0.30800000000000038</c:v>
                </c:pt>
                <c:pt idx="15">
                  <c:v>0.28000000000000008</c:v>
                </c:pt>
                <c:pt idx="16">
                  <c:v>0.25200000000000006</c:v>
                </c:pt>
                <c:pt idx="17">
                  <c:v>0.22400000000000006</c:v>
                </c:pt>
                <c:pt idx="18">
                  <c:v>0.19600000000000006</c:v>
                </c:pt>
                <c:pt idx="19">
                  <c:v>0.16800000000000004</c:v>
                </c:pt>
                <c:pt idx="20">
                  <c:v>0.14000000000000004</c:v>
                </c:pt>
                <c:pt idx="21">
                  <c:v>0.11200000000000003</c:v>
                </c:pt>
                <c:pt idx="22">
                  <c:v>8.4000000000000047E-2</c:v>
                </c:pt>
                <c:pt idx="23">
                  <c:v>5.6000000000000022E-2</c:v>
                </c:pt>
                <c:pt idx="24">
                  <c:v>2.8000000000000011E-2</c:v>
                </c:pt>
                <c:pt idx="25">
                  <c:v>0</c:v>
                </c:pt>
              </c:numCache>
            </c:numRef>
          </c:xVal>
          <c:yVal>
            <c:numRef>
              <c:f>'3DPunktwolke C24'!$AQ$298:$AQ$323</c:f>
              <c:numCache>
                <c:formatCode>General</c:formatCode>
                <c:ptCount val="26"/>
                <c:pt idx="0">
                  <c:v>0</c:v>
                </c:pt>
                <c:pt idx="1">
                  <c:v>4.0000000000000063E-2</c:v>
                </c:pt>
                <c:pt idx="2">
                  <c:v>7.9999999999999932E-2</c:v>
                </c:pt>
                <c:pt idx="3">
                  <c:v>0.12000000000000012</c:v>
                </c:pt>
                <c:pt idx="4">
                  <c:v>0.16000000000000014</c:v>
                </c:pt>
                <c:pt idx="5">
                  <c:v>0.20000000000000004</c:v>
                </c:pt>
                <c:pt idx="6">
                  <c:v>0.24000000000000021</c:v>
                </c:pt>
                <c:pt idx="7">
                  <c:v>0.28000000000000008</c:v>
                </c:pt>
                <c:pt idx="8">
                  <c:v>0.32000000000000373</c:v>
                </c:pt>
                <c:pt idx="9">
                  <c:v>0.36000000000000032</c:v>
                </c:pt>
                <c:pt idx="10">
                  <c:v>0.40000000000000008</c:v>
                </c:pt>
                <c:pt idx="11">
                  <c:v>0.42560000000000031</c:v>
                </c:pt>
                <c:pt idx="12">
                  <c:v>0.44520000000000015</c:v>
                </c:pt>
                <c:pt idx="13">
                  <c:v>0.46480000000000032</c:v>
                </c:pt>
                <c:pt idx="14">
                  <c:v>0.48440000000000188</c:v>
                </c:pt>
                <c:pt idx="15">
                  <c:v>0.50400000000000011</c:v>
                </c:pt>
                <c:pt idx="16">
                  <c:v>0.52360000000000062</c:v>
                </c:pt>
                <c:pt idx="17">
                  <c:v>0.54320000000000013</c:v>
                </c:pt>
                <c:pt idx="18">
                  <c:v>0.56280000000000063</c:v>
                </c:pt>
                <c:pt idx="19">
                  <c:v>0.58239999999999958</c:v>
                </c:pt>
                <c:pt idx="20">
                  <c:v>0.60200000000000065</c:v>
                </c:pt>
                <c:pt idx="21">
                  <c:v>0.62160000000000826</c:v>
                </c:pt>
                <c:pt idx="22">
                  <c:v>0.64120000000000565</c:v>
                </c:pt>
                <c:pt idx="23">
                  <c:v>0.66080000000000838</c:v>
                </c:pt>
                <c:pt idx="24">
                  <c:v>0.68040000000000023</c:v>
                </c:pt>
                <c:pt idx="25">
                  <c:v>0.70000000000000062</c:v>
                </c:pt>
              </c:numCache>
            </c:numRef>
          </c:yVal>
        </c:ser>
        <c:ser>
          <c:idx val="3"/>
          <c:order val="3"/>
          <c:tx>
            <c:strRef>
              <c:f>'3DPunktwolke C24'!$AM$5</c:f>
              <c:strCache>
                <c:ptCount val="1"/>
                <c:pt idx="0">
                  <c:v>analytisch</c:v>
                </c:pt>
              </c:strCache>
            </c:strRef>
          </c:tx>
          <c:spPr>
            <a:ln>
              <a:solidFill>
                <a:sysClr val="windowText" lastClr="000000"/>
              </a:solidFill>
            </a:ln>
          </c:spPr>
          <c:marker>
            <c:symbol val="none"/>
          </c:marker>
          <c:xVal>
            <c:numRef>
              <c:f>'3DPunktwolke C24'!$E$876:$E$917</c:f>
              <c:numCache>
                <c:formatCode>General</c:formatCode>
                <c:ptCount val="42"/>
                <c:pt idx="0">
                  <c:v>0.78</c:v>
                </c:pt>
                <c:pt idx="1">
                  <c:v>0.77666335991907864</c:v>
                </c:pt>
                <c:pt idx="2">
                  <c:v>0.77472392855891081</c:v>
                </c:pt>
                <c:pt idx="3">
                  <c:v>0.77431131891211002</c:v>
                </c:pt>
                <c:pt idx="4">
                  <c:v>0.77160911942045041</c:v>
                </c:pt>
                <c:pt idx="5">
                  <c:v>0.77083230960302762</c:v>
                </c:pt>
                <c:pt idx="6">
                  <c:v>0.76734153896374224</c:v>
                </c:pt>
                <c:pt idx="7">
                  <c:v>0.76592437314272166</c:v>
                </c:pt>
                <c:pt idx="8">
                  <c:v>0.76177732950285815</c:v>
                </c:pt>
                <c:pt idx="9">
                  <c:v>0.75930102325753424</c:v>
                </c:pt>
                <c:pt idx="10">
                  <c:v>0.7548381411077919</c:v>
                </c:pt>
                <c:pt idx="11">
                  <c:v>0.75072371192979115</c:v>
                </c:pt>
                <c:pt idx="12">
                  <c:v>0.74003004197809463</c:v>
                </c:pt>
                <c:pt idx="13">
                  <c:v>0.7203329014337585</c:v>
                </c:pt>
                <c:pt idx="14">
                  <c:v>0.71188678942234596</c:v>
                </c:pt>
                <c:pt idx="15">
                  <c:v>0.6998801891516393</c:v>
                </c:pt>
                <c:pt idx="16">
                  <c:v>0.69430667577332406</c:v>
                </c:pt>
                <c:pt idx="17">
                  <c:v>0.68530170267515877</c:v>
                </c:pt>
                <c:pt idx="18">
                  <c:v>0.67471317174695777</c:v>
                </c:pt>
                <c:pt idx="19">
                  <c:v>0.65499898389029265</c:v>
                </c:pt>
                <c:pt idx="20">
                  <c:v>0.61797674473881881</c:v>
                </c:pt>
                <c:pt idx="21">
                  <c:v>0.59012096103999756</c:v>
                </c:pt>
                <c:pt idx="22">
                  <c:v>0.55819718979121413</c:v>
                </c:pt>
                <c:pt idx="23">
                  <c:v>0.52598307110910469</c:v>
                </c:pt>
                <c:pt idx="24">
                  <c:v>0.48855430478121831</c:v>
                </c:pt>
                <c:pt idx="25">
                  <c:v>0.46309957000337909</c:v>
                </c:pt>
                <c:pt idx="26">
                  <c:v>0.43523412636926573</c:v>
                </c:pt>
                <c:pt idx="27">
                  <c:v>0.40214015541904158</c:v>
                </c:pt>
                <c:pt idx="28">
                  <c:v>0.37562150886627932</c:v>
                </c:pt>
                <c:pt idx="29">
                  <c:v>0.34390506136569515</c:v>
                </c:pt>
                <c:pt idx="30">
                  <c:v>0.31007935696326488</c:v>
                </c:pt>
                <c:pt idx="31">
                  <c:v>0.28918697545687061</c:v>
                </c:pt>
                <c:pt idx="32">
                  <c:v>0.24734244839451144</c:v>
                </c:pt>
                <c:pt idx="33">
                  <c:v>0.19322457768224768</c:v>
                </c:pt>
                <c:pt idx="34">
                  <c:v>0.17209462698653072</c:v>
                </c:pt>
                <c:pt idx="35">
                  <c:v>0.15306750788665191</c:v>
                </c:pt>
                <c:pt idx="36">
                  <c:v>0.14017225084681453</c:v>
                </c:pt>
                <c:pt idx="37">
                  <c:v>0.11850602647187794</c:v>
                </c:pt>
                <c:pt idx="38">
                  <c:v>0.11098655927657262</c:v>
                </c:pt>
                <c:pt idx="39">
                  <c:v>8.9530871893583747E-2</c:v>
                </c:pt>
                <c:pt idx="40">
                  <c:v>6.5904992684585467E-2</c:v>
                </c:pt>
                <c:pt idx="41">
                  <c:v>0</c:v>
                </c:pt>
              </c:numCache>
            </c:numRef>
          </c:xVal>
          <c:yVal>
            <c:numRef>
              <c:f>'3DPunktwolke C24'!$F$876:$F$917</c:f>
              <c:numCache>
                <c:formatCode>General</c:formatCode>
                <c:ptCount val="42"/>
                <c:pt idx="0">
                  <c:v>0</c:v>
                </c:pt>
                <c:pt idx="1">
                  <c:v>5.9251902234996191E-2</c:v>
                </c:pt>
                <c:pt idx="2">
                  <c:v>7.3542002474888846E-2</c:v>
                </c:pt>
                <c:pt idx="3">
                  <c:v>7.6532318926470763E-2</c:v>
                </c:pt>
                <c:pt idx="4">
                  <c:v>9.2185177676212621E-2</c:v>
                </c:pt>
                <c:pt idx="5">
                  <c:v>9.6610477349384966E-2</c:v>
                </c:pt>
                <c:pt idx="6">
                  <c:v>0.11287837069674543</c:v>
                </c:pt>
                <c:pt idx="7">
                  <c:v>0.11937192331544881</c:v>
                </c:pt>
                <c:pt idx="8">
                  <c:v>0.13526270605588336</c:v>
                </c:pt>
                <c:pt idx="9">
                  <c:v>0.1445907765835914</c:v>
                </c:pt>
                <c:pt idx="10">
                  <c:v>0.15894358176903392</c:v>
                </c:pt>
                <c:pt idx="11">
                  <c:v>0.17194963281756656</c:v>
                </c:pt>
                <c:pt idx="12">
                  <c:v>0.20106941131988443</c:v>
                </c:pt>
                <c:pt idx="13">
                  <c:v>0.24581343570859648</c:v>
                </c:pt>
                <c:pt idx="14">
                  <c:v>0.2629874948971293</c:v>
                </c:pt>
                <c:pt idx="15">
                  <c:v>0.28501635500783884</c:v>
                </c:pt>
                <c:pt idx="16">
                  <c:v>0.29505507689873101</c:v>
                </c:pt>
                <c:pt idx="17">
                  <c:v>0.31009678575247857</c:v>
                </c:pt>
                <c:pt idx="18">
                  <c:v>0.3274886588255399</c:v>
                </c:pt>
                <c:pt idx="19">
                  <c:v>0.35749577248335251</c:v>
                </c:pt>
                <c:pt idx="20">
                  <c:v>0.40729282745549433</c:v>
                </c:pt>
                <c:pt idx="21">
                  <c:v>0.44192784756076831</c:v>
                </c:pt>
                <c:pt idx="22">
                  <c:v>0.47778346659741688</c:v>
                </c:pt>
                <c:pt idx="23">
                  <c:v>0.5121393473553485</c:v>
                </c:pt>
                <c:pt idx="24">
                  <c:v>0.54811187263248895</c:v>
                </c:pt>
                <c:pt idx="25">
                  <c:v>0.57195503040719275</c:v>
                </c:pt>
                <c:pt idx="26">
                  <c:v>0.59524906642513165</c:v>
                </c:pt>
                <c:pt idx="27">
                  <c:v>0.62234307830299385</c:v>
                </c:pt>
                <c:pt idx="28">
                  <c:v>0.64159617487941001</c:v>
                </c:pt>
                <c:pt idx="29">
                  <c:v>0.66424457242546553</c:v>
                </c:pt>
                <c:pt idx="30">
                  <c:v>0.68503960225512583</c:v>
                </c:pt>
                <c:pt idx="31">
                  <c:v>0.69769950855395602</c:v>
                </c:pt>
                <c:pt idx="32">
                  <c:v>0.71949148759228765</c:v>
                </c:pt>
                <c:pt idx="33">
                  <c:v>0.74305483831468722</c:v>
                </c:pt>
                <c:pt idx="34">
                  <c:v>0.75034343606689446</c:v>
                </c:pt>
                <c:pt idx="35">
                  <c:v>0.75678893587809326</c:v>
                </c:pt>
                <c:pt idx="36">
                  <c:v>0.7603104971902106</c:v>
                </c:pt>
                <c:pt idx="37">
                  <c:v>0.76612440838498386</c:v>
                </c:pt>
                <c:pt idx="38">
                  <c:v>0.76770716217903778</c:v>
                </c:pt>
                <c:pt idx="39">
                  <c:v>0.77214683196627765</c:v>
                </c:pt>
                <c:pt idx="40">
                  <c:v>0.77582599252535389</c:v>
                </c:pt>
                <c:pt idx="41">
                  <c:v>0.78</c:v>
                </c:pt>
              </c:numCache>
            </c:numRef>
          </c:yVal>
        </c:ser>
        <c:axId val="73369088"/>
        <c:axId val="73371008"/>
      </c:scatterChart>
      <c:valAx>
        <c:axId val="73369088"/>
        <c:scaling>
          <c:orientation val="minMax"/>
        </c:scaling>
        <c:axPos val="b"/>
        <c:title>
          <c:tx>
            <c:rich>
              <a:bodyPr/>
              <a:lstStyle/>
              <a:p>
                <a:pPr>
                  <a:defRPr/>
                </a:pPr>
                <a:r>
                  <a:rPr lang="de-DE"/>
                  <a:t>mx</a:t>
                </a:r>
              </a:p>
            </c:rich>
          </c:tx>
          <c:layout>
            <c:manualLayout>
              <c:xMode val="edge"/>
              <c:yMode val="edge"/>
              <c:x val="0.90524315979406456"/>
              <c:y val="0.80426651981894848"/>
            </c:manualLayout>
          </c:layout>
        </c:title>
        <c:numFmt formatCode="General" sourceLinked="1"/>
        <c:majorTickMark val="cross"/>
        <c:tickLblPos val="nextTo"/>
        <c:spPr>
          <a:ln w="19050">
            <a:solidFill>
              <a:schemeClr val="tx1"/>
            </a:solidFill>
            <a:tailEnd type="triangle"/>
          </a:ln>
        </c:spPr>
        <c:crossAx val="73371008"/>
        <c:crosses val="autoZero"/>
        <c:crossBetween val="midCat"/>
      </c:valAx>
      <c:valAx>
        <c:axId val="73371008"/>
        <c:scaling>
          <c:orientation val="minMax"/>
        </c:scaling>
        <c:axPos val="l"/>
        <c:title>
          <c:tx>
            <c:rich>
              <a:bodyPr rot="0" vert="horz"/>
              <a:lstStyle/>
              <a:p>
                <a:pPr>
                  <a:defRPr/>
                </a:pPr>
                <a:r>
                  <a:rPr lang="de-DE"/>
                  <a:t>my</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73369088"/>
        <c:crosses val="autoZero"/>
        <c:crossBetween val="midCat"/>
      </c:valAx>
    </c:plotArea>
    <c:legend>
      <c:legendPos val="r"/>
      <c:layout>
        <c:manualLayout>
          <c:xMode val="edge"/>
          <c:yMode val="edge"/>
          <c:x val="0.56605136857892768"/>
          <c:y val="0.15830338316953338"/>
          <c:w val="0.41488751406074798"/>
          <c:h val="0.23805979905332894"/>
        </c:manualLayout>
      </c:layout>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n=0,2</a:t>
            </a:r>
          </a:p>
        </c:rich>
      </c:tx>
    </c:title>
    <c:plotArea>
      <c:layout>
        <c:manualLayout>
          <c:layoutTarget val="inner"/>
          <c:xMode val="edge"/>
          <c:yMode val="edge"/>
          <c:x val="0.12763701649381967"/>
          <c:y val="0.13021474285706358"/>
          <c:w val="0.81363547538564474"/>
          <c:h val="0.75360369670593264"/>
        </c:manualLayout>
      </c:layout>
      <c:scatterChart>
        <c:scatterStyle val="lineMarker"/>
        <c:ser>
          <c:idx val="0"/>
          <c:order val="0"/>
          <c:tx>
            <c:strRef>
              <c:f>'3DPunktwolke GL24h'!$AM$2</c:f>
              <c:strCache>
                <c:ptCount val="1"/>
                <c:pt idx="0">
                  <c:v>BD-Knicken</c:v>
                </c:pt>
              </c:strCache>
            </c:strRef>
          </c:tx>
          <c:spPr>
            <a:ln w="19050">
              <a:solidFill>
                <a:srgbClr val="0000FF"/>
              </a:solidFill>
            </a:ln>
          </c:spPr>
          <c:marker>
            <c:symbol val="none"/>
          </c:marker>
          <c:xVal>
            <c:numRef>
              <c:f>'3DPunktwolke GL24h'!$AH$298:$AH$323</c:f>
              <c:numCache>
                <c:formatCode>General</c:formatCode>
                <c:ptCount val="26"/>
                <c:pt idx="0">
                  <c:v>0.75000000000000677</c:v>
                </c:pt>
                <c:pt idx="1">
                  <c:v>0.74880000000000735</c:v>
                </c:pt>
                <c:pt idx="2">
                  <c:v>0.74520000000000064</c:v>
                </c:pt>
                <c:pt idx="3">
                  <c:v>0.73920000000000063</c:v>
                </c:pt>
                <c:pt idx="4">
                  <c:v>0.73080000000000733</c:v>
                </c:pt>
                <c:pt idx="5">
                  <c:v>0.72000000000000064</c:v>
                </c:pt>
                <c:pt idx="6">
                  <c:v>0.70680000000000065</c:v>
                </c:pt>
                <c:pt idx="7">
                  <c:v>0.69120000000000015</c:v>
                </c:pt>
                <c:pt idx="8">
                  <c:v>0.67320000000000713</c:v>
                </c:pt>
                <c:pt idx="9">
                  <c:v>0.65280000000000826</c:v>
                </c:pt>
                <c:pt idx="10">
                  <c:v>0.63000000000000722</c:v>
                </c:pt>
                <c:pt idx="11">
                  <c:v>0.60480000000000722</c:v>
                </c:pt>
                <c:pt idx="12">
                  <c:v>0.5772000000000006</c:v>
                </c:pt>
                <c:pt idx="13">
                  <c:v>0.54720000000000024</c:v>
                </c:pt>
                <c:pt idx="14">
                  <c:v>0.51480000000000015</c:v>
                </c:pt>
                <c:pt idx="15">
                  <c:v>0.48000000000000032</c:v>
                </c:pt>
                <c:pt idx="16">
                  <c:v>0.4428000000000003</c:v>
                </c:pt>
                <c:pt idx="17">
                  <c:v>0.40320000000000006</c:v>
                </c:pt>
                <c:pt idx="18">
                  <c:v>0.3612000000000003</c:v>
                </c:pt>
                <c:pt idx="19">
                  <c:v>0.31680000000000436</c:v>
                </c:pt>
                <c:pt idx="20">
                  <c:v>0.27000000000000007</c:v>
                </c:pt>
                <c:pt idx="21">
                  <c:v>0.22080000000000008</c:v>
                </c:pt>
                <c:pt idx="22">
                  <c:v>0.16920000000000004</c:v>
                </c:pt>
                <c:pt idx="23">
                  <c:v>0.11520000000000002</c:v>
                </c:pt>
                <c:pt idx="24">
                  <c:v>5.8800000000000033E-2</c:v>
                </c:pt>
                <c:pt idx="25">
                  <c:v>0</c:v>
                </c:pt>
              </c:numCache>
            </c:numRef>
          </c:xVal>
          <c:yVal>
            <c:numRef>
              <c:f>'3DPunktwolke GL24h'!$AI$298:$AI$323</c:f>
              <c:numCache>
                <c:formatCode>General</c:formatCode>
                <c:ptCount val="26"/>
                <c:pt idx="0">
                  <c:v>0</c:v>
                </c:pt>
                <c:pt idx="1">
                  <c:v>3.4641016151376616E-2</c:v>
                </c:pt>
                <c:pt idx="2">
                  <c:v>6.9282032302754884E-2</c:v>
                </c:pt>
                <c:pt idx="3">
                  <c:v>0.1039230484541335</c:v>
                </c:pt>
                <c:pt idx="4">
                  <c:v>0.13856406460550988</c:v>
                </c:pt>
                <c:pt idx="5">
                  <c:v>0.17320508075688923</c:v>
                </c:pt>
                <c:pt idx="6">
                  <c:v>0.20784609690826544</c:v>
                </c:pt>
                <c:pt idx="7">
                  <c:v>0.24248711305964291</c:v>
                </c:pt>
                <c:pt idx="8">
                  <c:v>0.27712812921102081</c:v>
                </c:pt>
                <c:pt idx="9">
                  <c:v>0.31176914536239791</c:v>
                </c:pt>
                <c:pt idx="10">
                  <c:v>0.34641016151377924</c:v>
                </c:pt>
                <c:pt idx="11">
                  <c:v>0.3810511776651565</c:v>
                </c:pt>
                <c:pt idx="12">
                  <c:v>0.41569219381653055</c:v>
                </c:pt>
                <c:pt idx="13">
                  <c:v>0.45033320996790832</c:v>
                </c:pt>
                <c:pt idx="14">
                  <c:v>0.48497422611929042</c:v>
                </c:pt>
                <c:pt idx="15">
                  <c:v>0.51960000000000062</c:v>
                </c:pt>
                <c:pt idx="16">
                  <c:v>0.55392816</c:v>
                </c:pt>
                <c:pt idx="17">
                  <c:v>0.58742975999999958</c:v>
                </c:pt>
                <c:pt idx="18">
                  <c:v>0.61953456000000007</c:v>
                </c:pt>
                <c:pt idx="19">
                  <c:v>0.64963776000000062</c:v>
                </c:pt>
                <c:pt idx="20">
                  <c:v>0.67710000000000825</c:v>
                </c:pt>
                <c:pt idx="21">
                  <c:v>0.7012473600000001</c:v>
                </c:pt>
                <c:pt idx="22">
                  <c:v>0.72137136000000013</c:v>
                </c:pt>
                <c:pt idx="23">
                  <c:v>0.73672896000000065</c:v>
                </c:pt>
                <c:pt idx="24">
                  <c:v>0.74654256000000019</c:v>
                </c:pt>
                <c:pt idx="25">
                  <c:v>0.75000000000000666</c:v>
                </c:pt>
              </c:numCache>
            </c:numRef>
          </c:yVal>
        </c:ser>
        <c:ser>
          <c:idx val="1"/>
          <c:order val="1"/>
          <c:tx>
            <c:strRef>
              <c:f>'3DPunktwolke GL24h'!$AM$3</c:f>
              <c:strCache>
                <c:ptCount val="1"/>
                <c:pt idx="0">
                  <c:v>Knicken</c:v>
                </c:pt>
              </c:strCache>
            </c:strRef>
          </c:tx>
          <c:spPr>
            <a:ln w="19050">
              <a:solidFill>
                <a:srgbClr val="C00080"/>
              </a:solidFill>
              <a:prstDash val="dash"/>
            </a:ln>
          </c:spPr>
          <c:marker>
            <c:symbol val="none"/>
          </c:marker>
          <c:xVal>
            <c:numRef>
              <c:f>'3DPunktwolke GL24h'!$AL$298:$AL$323</c:f>
              <c:numCache>
                <c:formatCode>General</c:formatCode>
                <c:ptCount val="26"/>
                <c:pt idx="0">
                  <c:v>0.75000000000000677</c:v>
                </c:pt>
                <c:pt idx="1">
                  <c:v>0.72000000000000064</c:v>
                </c:pt>
                <c:pt idx="2">
                  <c:v>0.69000000000000061</c:v>
                </c:pt>
                <c:pt idx="3">
                  <c:v>0.66000000000000825</c:v>
                </c:pt>
                <c:pt idx="4">
                  <c:v>0.63000000000000722</c:v>
                </c:pt>
                <c:pt idx="5">
                  <c:v>0.60000000000000064</c:v>
                </c:pt>
                <c:pt idx="6">
                  <c:v>0.57000000000000062</c:v>
                </c:pt>
                <c:pt idx="7">
                  <c:v>0.54000000000000015</c:v>
                </c:pt>
                <c:pt idx="8">
                  <c:v>0.51000000000000012</c:v>
                </c:pt>
                <c:pt idx="9">
                  <c:v>0.48000000000000032</c:v>
                </c:pt>
                <c:pt idx="10">
                  <c:v>0.45000000000000012</c:v>
                </c:pt>
                <c:pt idx="11">
                  <c:v>0.42000000000000032</c:v>
                </c:pt>
                <c:pt idx="12">
                  <c:v>0.39000000000000368</c:v>
                </c:pt>
                <c:pt idx="13">
                  <c:v>0.36000000000000032</c:v>
                </c:pt>
                <c:pt idx="14">
                  <c:v>0.3300000000000039</c:v>
                </c:pt>
                <c:pt idx="15">
                  <c:v>0.30000000000000032</c:v>
                </c:pt>
                <c:pt idx="16">
                  <c:v>0.27000000000000007</c:v>
                </c:pt>
                <c:pt idx="17">
                  <c:v>0.24000000000000021</c:v>
                </c:pt>
                <c:pt idx="18">
                  <c:v>0.21000000000000021</c:v>
                </c:pt>
                <c:pt idx="19">
                  <c:v>0.18000000000000024</c:v>
                </c:pt>
                <c:pt idx="20">
                  <c:v>0.15000000000000024</c:v>
                </c:pt>
                <c:pt idx="21">
                  <c:v>0.12000000000000006</c:v>
                </c:pt>
                <c:pt idx="22">
                  <c:v>9.0000000000000066E-2</c:v>
                </c:pt>
                <c:pt idx="23">
                  <c:v>6.0000000000000032E-2</c:v>
                </c:pt>
                <c:pt idx="24">
                  <c:v>3.0000000000000016E-2</c:v>
                </c:pt>
                <c:pt idx="25">
                  <c:v>0</c:v>
                </c:pt>
              </c:numCache>
            </c:numRef>
          </c:xVal>
          <c:yVal>
            <c:numRef>
              <c:f>'3DPunktwolke GL24h'!$AM$298:$AM$323</c:f>
              <c:numCache>
                <c:formatCode>General</c:formatCode>
                <c:ptCount val="26"/>
                <c:pt idx="0">
                  <c:v>0</c:v>
                </c:pt>
                <c:pt idx="1">
                  <c:v>4.2857142857142823E-2</c:v>
                </c:pt>
                <c:pt idx="2">
                  <c:v>8.5714285714285715E-2</c:v>
                </c:pt>
                <c:pt idx="3">
                  <c:v>0.12857142857143031</c:v>
                </c:pt>
                <c:pt idx="4">
                  <c:v>0.17142857142857135</c:v>
                </c:pt>
                <c:pt idx="5">
                  <c:v>0.21428571428571438</c:v>
                </c:pt>
                <c:pt idx="6">
                  <c:v>0.25714285714286073</c:v>
                </c:pt>
                <c:pt idx="7">
                  <c:v>0.30000000000000032</c:v>
                </c:pt>
                <c:pt idx="8">
                  <c:v>0.34285714285714297</c:v>
                </c:pt>
                <c:pt idx="9">
                  <c:v>0.38571428571429289</c:v>
                </c:pt>
                <c:pt idx="10">
                  <c:v>0.42857142857142866</c:v>
                </c:pt>
                <c:pt idx="11">
                  <c:v>0.45600000000000007</c:v>
                </c:pt>
                <c:pt idx="12">
                  <c:v>0.47700000000000031</c:v>
                </c:pt>
                <c:pt idx="13">
                  <c:v>0.49800000000000288</c:v>
                </c:pt>
                <c:pt idx="14">
                  <c:v>0.51900000000000013</c:v>
                </c:pt>
                <c:pt idx="15">
                  <c:v>0.54000000000000015</c:v>
                </c:pt>
                <c:pt idx="16">
                  <c:v>0.56100000000000061</c:v>
                </c:pt>
                <c:pt idx="17">
                  <c:v>0.58200000000000007</c:v>
                </c:pt>
                <c:pt idx="18">
                  <c:v>0.60300000000000065</c:v>
                </c:pt>
                <c:pt idx="19">
                  <c:v>0.62400000000000644</c:v>
                </c:pt>
                <c:pt idx="20">
                  <c:v>0.64500000000000723</c:v>
                </c:pt>
                <c:pt idx="21">
                  <c:v>0.66600000000000825</c:v>
                </c:pt>
                <c:pt idx="22">
                  <c:v>0.68700000000000061</c:v>
                </c:pt>
                <c:pt idx="23">
                  <c:v>0.70800000000000063</c:v>
                </c:pt>
                <c:pt idx="24">
                  <c:v>0.72900000000000065</c:v>
                </c:pt>
                <c:pt idx="25">
                  <c:v>0.75000000000000666</c:v>
                </c:pt>
              </c:numCache>
            </c:numRef>
          </c:yVal>
        </c:ser>
        <c:ser>
          <c:idx val="2"/>
          <c:order val="2"/>
          <c:tx>
            <c:strRef>
              <c:f>'3DPunktwolke GL24h'!$AM$4</c:f>
              <c:strCache>
                <c:ptCount val="1"/>
                <c:pt idx="0">
                  <c:v>Querschnitt</c:v>
                </c:pt>
              </c:strCache>
            </c:strRef>
          </c:tx>
          <c:spPr>
            <a:ln w="19050">
              <a:solidFill>
                <a:srgbClr val="FF0000"/>
              </a:solidFill>
              <a:prstDash val="sysDash"/>
            </a:ln>
          </c:spPr>
          <c:marker>
            <c:symbol val="none"/>
          </c:marker>
          <c:xVal>
            <c:numRef>
              <c:f>'3DPunktwolke GL24h'!$AP$298:$AP$323</c:f>
              <c:numCache>
                <c:formatCode>General</c:formatCode>
                <c:ptCount val="26"/>
                <c:pt idx="0">
                  <c:v>0.75000000000000677</c:v>
                </c:pt>
                <c:pt idx="1">
                  <c:v>0.72000000000000064</c:v>
                </c:pt>
                <c:pt idx="2">
                  <c:v>0.69000000000000061</c:v>
                </c:pt>
                <c:pt idx="3">
                  <c:v>0.66000000000000825</c:v>
                </c:pt>
                <c:pt idx="4">
                  <c:v>0.63000000000000722</c:v>
                </c:pt>
                <c:pt idx="5">
                  <c:v>0.60000000000000064</c:v>
                </c:pt>
                <c:pt idx="6">
                  <c:v>0.57000000000000062</c:v>
                </c:pt>
                <c:pt idx="7">
                  <c:v>0.54000000000000015</c:v>
                </c:pt>
                <c:pt idx="8">
                  <c:v>0.51000000000000012</c:v>
                </c:pt>
                <c:pt idx="9">
                  <c:v>0.48000000000000032</c:v>
                </c:pt>
                <c:pt idx="10">
                  <c:v>0.45000000000000012</c:v>
                </c:pt>
                <c:pt idx="11">
                  <c:v>0.42000000000000032</c:v>
                </c:pt>
                <c:pt idx="12">
                  <c:v>0.39000000000000368</c:v>
                </c:pt>
                <c:pt idx="13">
                  <c:v>0.36000000000000032</c:v>
                </c:pt>
                <c:pt idx="14">
                  <c:v>0.3300000000000039</c:v>
                </c:pt>
                <c:pt idx="15">
                  <c:v>0.30000000000000032</c:v>
                </c:pt>
                <c:pt idx="16">
                  <c:v>0.27000000000000007</c:v>
                </c:pt>
                <c:pt idx="17">
                  <c:v>0.24000000000000021</c:v>
                </c:pt>
                <c:pt idx="18">
                  <c:v>0.21000000000000021</c:v>
                </c:pt>
                <c:pt idx="19">
                  <c:v>0.18000000000000024</c:v>
                </c:pt>
                <c:pt idx="20">
                  <c:v>0.15000000000000024</c:v>
                </c:pt>
                <c:pt idx="21">
                  <c:v>0.12000000000000006</c:v>
                </c:pt>
                <c:pt idx="22">
                  <c:v>9.0000000000000066E-2</c:v>
                </c:pt>
                <c:pt idx="23">
                  <c:v>6.0000000000000032E-2</c:v>
                </c:pt>
                <c:pt idx="24">
                  <c:v>3.0000000000000016E-2</c:v>
                </c:pt>
                <c:pt idx="25">
                  <c:v>0</c:v>
                </c:pt>
              </c:numCache>
            </c:numRef>
          </c:xVal>
          <c:yVal>
            <c:numRef>
              <c:f>'3DPunktwolke GL24h'!$AQ$298:$AQ$323</c:f>
              <c:numCache>
                <c:formatCode>General</c:formatCode>
                <c:ptCount val="26"/>
                <c:pt idx="0">
                  <c:v>0</c:v>
                </c:pt>
                <c:pt idx="1">
                  <c:v>4.2857142857142823E-2</c:v>
                </c:pt>
                <c:pt idx="2">
                  <c:v>8.5714285714285715E-2</c:v>
                </c:pt>
                <c:pt idx="3">
                  <c:v>0.12857142857143031</c:v>
                </c:pt>
                <c:pt idx="4">
                  <c:v>0.17142857142857135</c:v>
                </c:pt>
                <c:pt idx="5">
                  <c:v>0.21428571428571438</c:v>
                </c:pt>
                <c:pt idx="6">
                  <c:v>0.25714285714286073</c:v>
                </c:pt>
                <c:pt idx="7">
                  <c:v>0.30000000000000032</c:v>
                </c:pt>
                <c:pt idx="8">
                  <c:v>0.34285714285714297</c:v>
                </c:pt>
                <c:pt idx="9">
                  <c:v>0.38571428571429289</c:v>
                </c:pt>
                <c:pt idx="10">
                  <c:v>0.42857142857142866</c:v>
                </c:pt>
                <c:pt idx="11">
                  <c:v>0.45600000000000007</c:v>
                </c:pt>
                <c:pt idx="12">
                  <c:v>0.47700000000000031</c:v>
                </c:pt>
                <c:pt idx="13">
                  <c:v>0.49800000000000288</c:v>
                </c:pt>
                <c:pt idx="14">
                  <c:v>0.51900000000000013</c:v>
                </c:pt>
                <c:pt idx="15">
                  <c:v>0.54000000000000015</c:v>
                </c:pt>
                <c:pt idx="16">
                  <c:v>0.56100000000000061</c:v>
                </c:pt>
                <c:pt idx="17">
                  <c:v>0.58200000000000007</c:v>
                </c:pt>
                <c:pt idx="18">
                  <c:v>0.60300000000000065</c:v>
                </c:pt>
                <c:pt idx="19">
                  <c:v>0.62400000000000644</c:v>
                </c:pt>
                <c:pt idx="20">
                  <c:v>0.64500000000000723</c:v>
                </c:pt>
                <c:pt idx="21">
                  <c:v>0.66600000000000825</c:v>
                </c:pt>
                <c:pt idx="22">
                  <c:v>0.68700000000000061</c:v>
                </c:pt>
                <c:pt idx="23">
                  <c:v>0.70800000000000063</c:v>
                </c:pt>
                <c:pt idx="24">
                  <c:v>0.72900000000000065</c:v>
                </c:pt>
                <c:pt idx="25">
                  <c:v>0.75000000000000666</c:v>
                </c:pt>
              </c:numCache>
            </c:numRef>
          </c:yVal>
        </c:ser>
        <c:ser>
          <c:idx val="3"/>
          <c:order val="3"/>
          <c:tx>
            <c:strRef>
              <c:f>'3DPunktwolke GL24h'!$AM$5</c:f>
              <c:strCache>
                <c:ptCount val="1"/>
                <c:pt idx="0">
                  <c:v>analytisch</c:v>
                </c:pt>
              </c:strCache>
            </c:strRef>
          </c:tx>
          <c:spPr>
            <a:ln>
              <a:solidFill>
                <a:sysClr val="windowText" lastClr="000000"/>
              </a:solidFill>
            </a:ln>
          </c:spPr>
          <c:marker>
            <c:symbol val="none"/>
          </c:marker>
          <c:xVal>
            <c:numRef>
              <c:f>'3DPunktwolke GL24h'!$E$780:$E$815</c:f>
              <c:numCache>
                <c:formatCode>General</c:formatCode>
                <c:ptCount val="36"/>
                <c:pt idx="0">
                  <c:v>0.78600000000000003</c:v>
                </c:pt>
                <c:pt idx="1">
                  <c:v>0.76950696381956851</c:v>
                </c:pt>
                <c:pt idx="2">
                  <c:v>0.76051568054658425</c:v>
                </c:pt>
                <c:pt idx="3">
                  <c:v>0.75429982215095093</c:v>
                </c:pt>
                <c:pt idx="4">
                  <c:v>0.74845318129949578</c:v>
                </c:pt>
                <c:pt idx="5">
                  <c:v>0.74315778183759318</c:v>
                </c:pt>
                <c:pt idx="6">
                  <c:v>0.73315294137845122</c:v>
                </c:pt>
                <c:pt idx="7">
                  <c:v>0.72033452219290728</c:v>
                </c:pt>
                <c:pt idx="8">
                  <c:v>0.69318591549626307</c:v>
                </c:pt>
                <c:pt idx="9">
                  <c:v>0.68296765501720047</c:v>
                </c:pt>
                <c:pt idx="10">
                  <c:v>0.66927556714319592</c:v>
                </c:pt>
                <c:pt idx="11">
                  <c:v>0.65500045764721671</c:v>
                </c:pt>
                <c:pt idx="12">
                  <c:v>0.64329037410789947</c:v>
                </c:pt>
                <c:pt idx="13">
                  <c:v>0.62741241705689765</c:v>
                </c:pt>
                <c:pt idx="14">
                  <c:v>0.61563698853075233</c:v>
                </c:pt>
                <c:pt idx="15">
                  <c:v>0.59012254642050033</c:v>
                </c:pt>
                <c:pt idx="16">
                  <c:v>0.55671585957332881</c:v>
                </c:pt>
                <c:pt idx="17">
                  <c:v>0.52598603554518564</c:v>
                </c:pt>
                <c:pt idx="18">
                  <c:v>0.49360371796855801</c:v>
                </c:pt>
                <c:pt idx="19">
                  <c:v>0.46310108123347682</c:v>
                </c:pt>
                <c:pt idx="20">
                  <c:v>0.43879318883392926</c:v>
                </c:pt>
                <c:pt idx="21">
                  <c:v>0.4021472677661731</c:v>
                </c:pt>
                <c:pt idx="22">
                  <c:v>0.36847585319193282</c:v>
                </c:pt>
                <c:pt idx="23">
                  <c:v>0.343906487700264</c:v>
                </c:pt>
                <c:pt idx="24">
                  <c:v>0.31831130612230596</c:v>
                </c:pt>
                <c:pt idx="25">
                  <c:v>0.28918762613162408</c:v>
                </c:pt>
                <c:pt idx="26">
                  <c:v>0.26548272736185008</c:v>
                </c:pt>
                <c:pt idx="27">
                  <c:v>0.23874886037702342</c:v>
                </c:pt>
                <c:pt idx="28">
                  <c:v>0.19322501244026391</c:v>
                </c:pt>
                <c:pt idx="29">
                  <c:v>0.16457730830309322</c:v>
                </c:pt>
                <c:pt idx="30">
                  <c:v>0.11850629311210142</c:v>
                </c:pt>
                <c:pt idx="31">
                  <c:v>0.10559893907758076</c:v>
                </c:pt>
                <c:pt idx="32">
                  <c:v>8.9531073339303768E-2</c:v>
                </c:pt>
                <c:pt idx="33">
                  <c:v>8.2982104942874682E-2</c:v>
                </c:pt>
                <c:pt idx="34">
                  <c:v>6.5905140971745699E-2</c:v>
                </c:pt>
                <c:pt idx="35">
                  <c:v>1.8868214335083861E-2</c:v>
                </c:pt>
              </c:numCache>
            </c:numRef>
          </c:xVal>
          <c:yVal>
            <c:numRef>
              <c:f>'3DPunktwolke GL24h'!$F$780:$F$815</c:f>
              <c:numCache>
                <c:formatCode>General</c:formatCode>
                <c:ptCount val="36"/>
                <c:pt idx="0">
                  <c:v>0</c:v>
                </c:pt>
                <c:pt idx="1">
                  <c:v>7.6533007734560468E-2</c:v>
                </c:pt>
                <c:pt idx="2">
                  <c:v>9.6611346865419764E-2</c:v>
                </c:pt>
                <c:pt idx="3">
                  <c:v>0.10836551878021489</c:v>
                </c:pt>
                <c:pt idx="4">
                  <c:v>0.11937299768961949</c:v>
                </c:pt>
                <c:pt idx="5">
                  <c:v>0.12812403915639353</c:v>
                </c:pt>
                <c:pt idx="6">
                  <c:v>0.14459207793311352</c:v>
                </c:pt>
                <c:pt idx="7">
                  <c:v>0.16360479701648048</c:v>
                </c:pt>
                <c:pt idx="8">
                  <c:v>0.20107122098982838</c:v>
                </c:pt>
                <c:pt idx="9">
                  <c:v>0.21411714800338241</c:v>
                </c:pt>
                <c:pt idx="10">
                  <c:v>0.2315477619991354</c:v>
                </c:pt>
                <c:pt idx="11">
                  <c:v>0.24890347994181444</c:v>
                </c:pt>
                <c:pt idx="12">
                  <c:v>0.26298986184376222</c:v>
                </c:pt>
                <c:pt idx="13">
                  <c:v>0.28142150867523136</c:v>
                </c:pt>
                <c:pt idx="14">
                  <c:v>0.29505773246081252</c:v>
                </c:pt>
                <c:pt idx="15">
                  <c:v>0.32379209601324038</c:v>
                </c:pt>
                <c:pt idx="16">
                  <c:v>0.36016293907203684</c:v>
                </c:pt>
                <c:pt idx="17">
                  <c:v>0.39289404508793335</c:v>
                </c:pt>
                <c:pt idx="18">
                  <c:v>0.42629601519304638</c:v>
                </c:pt>
                <c:pt idx="19">
                  <c:v>0.45731299382269858</c:v>
                </c:pt>
                <c:pt idx="20">
                  <c:v>0.48128522083829139</c:v>
                </c:pt>
                <c:pt idx="21">
                  <c:v>0.51708782817001697</c:v>
                </c:pt>
                <c:pt idx="22">
                  <c:v>0.54883152756685472</c:v>
                </c:pt>
                <c:pt idx="23">
                  <c:v>0.57184805840987685</c:v>
                </c:pt>
                <c:pt idx="24">
                  <c:v>0.59480771910620756</c:v>
                </c:pt>
                <c:pt idx="25">
                  <c:v>0.62082991588513636</c:v>
                </c:pt>
                <c:pt idx="26">
                  <c:v>0.64089851299537293</c:v>
                </c:pt>
                <c:pt idx="27">
                  <c:v>0.6634750788109367</c:v>
                </c:pt>
                <c:pt idx="28">
                  <c:v>0.69912634820305586</c:v>
                </c:pt>
                <c:pt idx="29">
                  <c:v>0.7194979631775561</c:v>
                </c:pt>
                <c:pt idx="30">
                  <c:v>0.74893740884496152</c:v>
                </c:pt>
                <c:pt idx="31">
                  <c:v>0.7556062547201926</c:v>
                </c:pt>
                <c:pt idx="32">
                  <c:v>0.7638697702086219</c:v>
                </c:pt>
                <c:pt idx="33">
                  <c:v>0.76656286863809164</c:v>
                </c:pt>
                <c:pt idx="34">
                  <c:v>0.77355084578290456</c:v>
                </c:pt>
                <c:pt idx="35">
                  <c:v>0.78461212955842052</c:v>
                </c:pt>
              </c:numCache>
            </c:numRef>
          </c:yVal>
        </c:ser>
        <c:axId val="73615232"/>
        <c:axId val="73621504"/>
      </c:scatterChart>
      <c:valAx>
        <c:axId val="73615232"/>
        <c:scaling>
          <c:orientation val="minMax"/>
        </c:scaling>
        <c:axPos val="b"/>
        <c:title>
          <c:tx>
            <c:rich>
              <a:bodyPr/>
              <a:lstStyle/>
              <a:p>
                <a:pPr>
                  <a:defRPr/>
                </a:pPr>
                <a:r>
                  <a:rPr lang="de-DE"/>
                  <a:t>mx</a:t>
                </a:r>
              </a:p>
            </c:rich>
          </c:tx>
          <c:layout>
            <c:manualLayout>
              <c:xMode val="edge"/>
              <c:yMode val="edge"/>
              <c:x val="0.90524315979406456"/>
              <c:y val="0.80426651981894826"/>
            </c:manualLayout>
          </c:layout>
        </c:title>
        <c:numFmt formatCode="General" sourceLinked="1"/>
        <c:majorTickMark val="cross"/>
        <c:tickLblPos val="nextTo"/>
        <c:spPr>
          <a:ln w="19050">
            <a:solidFill>
              <a:schemeClr val="tx1"/>
            </a:solidFill>
            <a:tailEnd type="triangle"/>
          </a:ln>
        </c:spPr>
        <c:crossAx val="73621504"/>
        <c:crosses val="autoZero"/>
        <c:crossBetween val="midCat"/>
      </c:valAx>
      <c:valAx>
        <c:axId val="73621504"/>
        <c:scaling>
          <c:orientation val="minMax"/>
        </c:scaling>
        <c:axPos val="l"/>
        <c:title>
          <c:tx>
            <c:rich>
              <a:bodyPr rot="0" vert="horz"/>
              <a:lstStyle/>
              <a:p>
                <a:pPr>
                  <a:defRPr/>
                </a:pPr>
                <a:r>
                  <a:rPr lang="de-DE"/>
                  <a:t>my</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73615232"/>
        <c:crosses val="autoZero"/>
        <c:crossBetween val="midCat"/>
      </c:valAx>
    </c:plotArea>
    <c:legend>
      <c:legendPos val="r"/>
      <c:layout>
        <c:manualLayout>
          <c:xMode val="edge"/>
          <c:yMode val="edge"/>
          <c:x val="0.57557517810273717"/>
          <c:y val="0.15830338316953346"/>
          <c:w val="0.40536370453693277"/>
          <c:h val="0.23805979905332894"/>
        </c:manualLayout>
      </c:layou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n=0,4</a:t>
            </a:r>
          </a:p>
        </c:rich>
      </c:tx>
    </c:title>
    <c:plotArea>
      <c:layout>
        <c:manualLayout>
          <c:layoutTarget val="inner"/>
          <c:xMode val="edge"/>
          <c:yMode val="edge"/>
          <c:x val="0.12763701649381967"/>
          <c:y val="0.13021474285706358"/>
          <c:w val="0.81363547538564474"/>
          <c:h val="0.75360369670593264"/>
        </c:manualLayout>
      </c:layout>
      <c:scatterChart>
        <c:scatterStyle val="lineMarker"/>
        <c:ser>
          <c:idx val="0"/>
          <c:order val="0"/>
          <c:tx>
            <c:strRef>
              <c:f>'3DPunktwolke C24'!$AM$2</c:f>
              <c:strCache>
                <c:ptCount val="1"/>
                <c:pt idx="0">
                  <c:v>BD-Knicken</c:v>
                </c:pt>
              </c:strCache>
            </c:strRef>
          </c:tx>
          <c:spPr>
            <a:ln w="19050">
              <a:solidFill>
                <a:srgbClr val="0000FF"/>
              </a:solidFill>
            </a:ln>
          </c:spPr>
          <c:marker>
            <c:symbol val="none"/>
          </c:marker>
          <c:xVal>
            <c:numRef>
              <c:f>'3DPunktwolke C24'!$AH$350:$AH$375</c:f>
              <c:numCache>
                <c:formatCode>General</c:formatCode>
                <c:ptCount val="26"/>
                <c:pt idx="0">
                  <c:v>0.4000000000000003</c:v>
                </c:pt>
                <c:pt idx="1">
                  <c:v>0.39936000000000588</c:v>
                </c:pt>
                <c:pt idx="2">
                  <c:v>0.39744000000000396</c:v>
                </c:pt>
                <c:pt idx="3">
                  <c:v>0.39424000000000031</c:v>
                </c:pt>
                <c:pt idx="4">
                  <c:v>0.38976000000000038</c:v>
                </c:pt>
                <c:pt idx="5">
                  <c:v>0.38400000000000367</c:v>
                </c:pt>
                <c:pt idx="6">
                  <c:v>0.37696000000000424</c:v>
                </c:pt>
                <c:pt idx="7">
                  <c:v>0.3686400000000003</c:v>
                </c:pt>
                <c:pt idx="8">
                  <c:v>0.35904000000000008</c:v>
                </c:pt>
                <c:pt idx="9">
                  <c:v>0.34816000000000008</c:v>
                </c:pt>
                <c:pt idx="10">
                  <c:v>0.33600000000000413</c:v>
                </c:pt>
                <c:pt idx="11">
                  <c:v>0.32256000000000368</c:v>
                </c:pt>
                <c:pt idx="12">
                  <c:v>0.30784000000000328</c:v>
                </c:pt>
                <c:pt idx="13">
                  <c:v>0.29184000000000032</c:v>
                </c:pt>
                <c:pt idx="14">
                  <c:v>0.27456000000000008</c:v>
                </c:pt>
                <c:pt idx="15">
                  <c:v>0.25600000000000006</c:v>
                </c:pt>
                <c:pt idx="16">
                  <c:v>0.23616000000000006</c:v>
                </c:pt>
                <c:pt idx="17">
                  <c:v>0.21504000000000195</c:v>
                </c:pt>
                <c:pt idx="18">
                  <c:v>0.19264000000000006</c:v>
                </c:pt>
                <c:pt idx="19">
                  <c:v>0.16896000000000044</c:v>
                </c:pt>
                <c:pt idx="20">
                  <c:v>0.14400000000000004</c:v>
                </c:pt>
                <c:pt idx="21">
                  <c:v>0.11776000000000029</c:v>
                </c:pt>
                <c:pt idx="22">
                  <c:v>9.0240000000000042E-2</c:v>
                </c:pt>
                <c:pt idx="23">
                  <c:v>6.1440000000000015E-2</c:v>
                </c:pt>
                <c:pt idx="24">
                  <c:v>3.1360000000000013E-2</c:v>
                </c:pt>
                <c:pt idx="25">
                  <c:v>0</c:v>
                </c:pt>
              </c:numCache>
            </c:numRef>
          </c:xVal>
          <c:yVal>
            <c:numRef>
              <c:f>'3DPunktwolke C24'!$AI$350:$AI$375</c:f>
              <c:numCache>
                <c:formatCode>General</c:formatCode>
                <c:ptCount val="26"/>
                <c:pt idx="0">
                  <c:v>0</c:v>
                </c:pt>
                <c:pt idx="1">
                  <c:v>2.5298221281346518E-2</c:v>
                </c:pt>
                <c:pt idx="2">
                  <c:v>5.0596442562694105E-2</c:v>
                </c:pt>
                <c:pt idx="3">
                  <c:v>7.5894663844042642E-2</c:v>
                </c:pt>
                <c:pt idx="4">
                  <c:v>0.10119288512538827</c:v>
                </c:pt>
                <c:pt idx="5">
                  <c:v>0.12649110640673544</c:v>
                </c:pt>
                <c:pt idx="6">
                  <c:v>0.15178932768808204</c:v>
                </c:pt>
                <c:pt idx="7">
                  <c:v>0.17708754896942924</c:v>
                </c:pt>
                <c:pt idx="8">
                  <c:v>0.20238577025077617</c:v>
                </c:pt>
                <c:pt idx="9">
                  <c:v>0.22768399153212557</c:v>
                </c:pt>
                <c:pt idx="10">
                  <c:v>0.25298221281347238</c:v>
                </c:pt>
                <c:pt idx="11">
                  <c:v>0.27828043409482095</c:v>
                </c:pt>
                <c:pt idx="12">
                  <c:v>0.30357865537616852</c:v>
                </c:pt>
                <c:pt idx="13">
                  <c:v>0.31482941440000362</c:v>
                </c:pt>
                <c:pt idx="14">
                  <c:v>0.32461680640000362</c:v>
                </c:pt>
                <c:pt idx="15">
                  <c:v>0.33446400000000542</c:v>
                </c:pt>
                <c:pt idx="16">
                  <c:v>0.34422845440000011</c:v>
                </c:pt>
                <c:pt idx="17">
                  <c:v>0.3537577984000001</c:v>
                </c:pt>
                <c:pt idx="18">
                  <c:v>0.36288983040000328</c:v>
                </c:pt>
                <c:pt idx="19">
                  <c:v>0.37145251840000032</c:v>
                </c:pt>
                <c:pt idx="20">
                  <c:v>0.37926400000000032</c:v>
                </c:pt>
                <c:pt idx="21">
                  <c:v>0.38613258240000031</c:v>
                </c:pt>
                <c:pt idx="22">
                  <c:v>0.39185674240000368</c:v>
                </c:pt>
                <c:pt idx="23">
                  <c:v>0.39622512640000018</c:v>
                </c:pt>
                <c:pt idx="24">
                  <c:v>0.39901655040000333</c:v>
                </c:pt>
                <c:pt idx="25">
                  <c:v>0.4000000000000003</c:v>
                </c:pt>
              </c:numCache>
            </c:numRef>
          </c:yVal>
        </c:ser>
        <c:ser>
          <c:idx val="1"/>
          <c:order val="1"/>
          <c:tx>
            <c:strRef>
              <c:f>'3DPunktwolke C24'!$AM$3</c:f>
              <c:strCache>
                <c:ptCount val="1"/>
                <c:pt idx="0">
                  <c:v>Knicken</c:v>
                </c:pt>
              </c:strCache>
            </c:strRef>
          </c:tx>
          <c:spPr>
            <a:ln w="19050">
              <a:solidFill>
                <a:srgbClr val="C00080"/>
              </a:solidFill>
              <a:prstDash val="dash"/>
            </a:ln>
          </c:spPr>
          <c:marker>
            <c:symbol val="none"/>
          </c:marker>
          <c:xVal>
            <c:numRef>
              <c:f>'3DPunktwolke C24'!$AL$350:$AL$375</c:f>
              <c:numCache>
                <c:formatCode>General</c:formatCode>
                <c:ptCount val="26"/>
                <c:pt idx="0">
                  <c:v>0.4000000000000003</c:v>
                </c:pt>
                <c:pt idx="1">
                  <c:v>0.38400000000000367</c:v>
                </c:pt>
                <c:pt idx="2">
                  <c:v>0.36800000000000038</c:v>
                </c:pt>
                <c:pt idx="3">
                  <c:v>0.35200000000000031</c:v>
                </c:pt>
                <c:pt idx="4">
                  <c:v>0.33600000000000413</c:v>
                </c:pt>
                <c:pt idx="5">
                  <c:v>0.32000000000000367</c:v>
                </c:pt>
                <c:pt idx="6">
                  <c:v>0.30400000000000038</c:v>
                </c:pt>
                <c:pt idx="7">
                  <c:v>0.28800000000000031</c:v>
                </c:pt>
                <c:pt idx="8">
                  <c:v>0.27200000000000008</c:v>
                </c:pt>
                <c:pt idx="9">
                  <c:v>0.25600000000000006</c:v>
                </c:pt>
                <c:pt idx="10">
                  <c:v>0.24000000000000021</c:v>
                </c:pt>
                <c:pt idx="11">
                  <c:v>0.22400000000000006</c:v>
                </c:pt>
                <c:pt idx="12">
                  <c:v>0.20800000000000021</c:v>
                </c:pt>
                <c:pt idx="13">
                  <c:v>0.19200000000000006</c:v>
                </c:pt>
                <c:pt idx="14">
                  <c:v>0.17600000000000021</c:v>
                </c:pt>
                <c:pt idx="15">
                  <c:v>0.16000000000000006</c:v>
                </c:pt>
                <c:pt idx="16">
                  <c:v>0.14400000000000004</c:v>
                </c:pt>
                <c:pt idx="17">
                  <c:v>0.12800000000000003</c:v>
                </c:pt>
                <c:pt idx="18">
                  <c:v>0.11200000000000003</c:v>
                </c:pt>
                <c:pt idx="19">
                  <c:v>9.6000000000000044E-2</c:v>
                </c:pt>
                <c:pt idx="20">
                  <c:v>8.0000000000000043E-2</c:v>
                </c:pt>
                <c:pt idx="21">
                  <c:v>6.4000000000000112E-2</c:v>
                </c:pt>
                <c:pt idx="22">
                  <c:v>4.8000000000000022E-2</c:v>
                </c:pt>
                <c:pt idx="23">
                  <c:v>3.2000000000000042E-2</c:v>
                </c:pt>
                <c:pt idx="24">
                  <c:v>1.6000000000000021E-2</c:v>
                </c:pt>
                <c:pt idx="25">
                  <c:v>0</c:v>
                </c:pt>
              </c:numCache>
            </c:numRef>
          </c:xVal>
          <c:yVal>
            <c:numRef>
              <c:f>'3DPunktwolke C24'!$AM$350:$AM$375</c:f>
              <c:numCache>
                <c:formatCode>General</c:formatCode>
                <c:ptCount val="26"/>
                <c:pt idx="0">
                  <c:v>0</c:v>
                </c:pt>
                <c:pt idx="1">
                  <c:v>2.2857142857143409E-2</c:v>
                </c:pt>
                <c:pt idx="2">
                  <c:v>4.5714285714285804E-2</c:v>
                </c:pt>
                <c:pt idx="3">
                  <c:v>6.857142857142863E-2</c:v>
                </c:pt>
                <c:pt idx="4">
                  <c:v>9.1428571428571484E-2</c:v>
                </c:pt>
                <c:pt idx="5">
                  <c:v>0.1142857142857153</c:v>
                </c:pt>
                <c:pt idx="6">
                  <c:v>0.13714285714285721</c:v>
                </c:pt>
                <c:pt idx="7">
                  <c:v>0.16000000000000009</c:v>
                </c:pt>
                <c:pt idx="8">
                  <c:v>0.18285714285714577</c:v>
                </c:pt>
                <c:pt idx="9">
                  <c:v>0.20571428571428824</c:v>
                </c:pt>
                <c:pt idx="10">
                  <c:v>0.22857142857143056</c:v>
                </c:pt>
                <c:pt idx="11">
                  <c:v>0.24320000000000044</c:v>
                </c:pt>
                <c:pt idx="12">
                  <c:v>0.25440000000000007</c:v>
                </c:pt>
                <c:pt idx="13">
                  <c:v>0.26560000000000011</c:v>
                </c:pt>
                <c:pt idx="14">
                  <c:v>0.27680000000000032</c:v>
                </c:pt>
                <c:pt idx="15">
                  <c:v>0.28800000000000031</c:v>
                </c:pt>
                <c:pt idx="16">
                  <c:v>0.2992000000000003</c:v>
                </c:pt>
                <c:pt idx="17">
                  <c:v>0.31040000000000367</c:v>
                </c:pt>
                <c:pt idx="18">
                  <c:v>0.32160000000000138</c:v>
                </c:pt>
                <c:pt idx="19">
                  <c:v>0.33280000000000565</c:v>
                </c:pt>
                <c:pt idx="20">
                  <c:v>0.34400000000000031</c:v>
                </c:pt>
                <c:pt idx="21">
                  <c:v>0.35520000000000018</c:v>
                </c:pt>
                <c:pt idx="22">
                  <c:v>0.36640000000000339</c:v>
                </c:pt>
                <c:pt idx="23">
                  <c:v>0.37760000000000032</c:v>
                </c:pt>
                <c:pt idx="24">
                  <c:v>0.38880000000000492</c:v>
                </c:pt>
                <c:pt idx="25">
                  <c:v>0.4000000000000003</c:v>
                </c:pt>
              </c:numCache>
            </c:numRef>
          </c:yVal>
        </c:ser>
        <c:ser>
          <c:idx val="2"/>
          <c:order val="2"/>
          <c:tx>
            <c:strRef>
              <c:f>'3DPunktwolke C24'!$AM$4</c:f>
              <c:strCache>
                <c:ptCount val="1"/>
                <c:pt idx="0">
                  <c:v>Querschnitt</c:v>
                </c:pt>
              </c:strCache>
            </c:strRef>
          </c:tx>
          <c:spPr>
            <a:ln w="19050">
              <a:solidFill>
                <a:srgbClr val="FF0000"/>
              </a:solidFill>
              <a:prstDash val="sysDash"/>
            </a:ln>
          </c:spPr>
          <c:marker>
            <c:symbol val="none"/>
          </c:marker>
          <c:xVal>
            <c:numRef>
              <c:f>'3DPunktwolke C24'!$AP$350:$AP$375</c:f>
              <c:numCache>
                <c:formatCode>General</c:formatCode>
                <c:ptCount val="26"/>
                <c:pt idx="0">
                  <c:v>0.4000000000000003</c:v>
                </c:pt>
                <c:pt idx="1">
                  <c:v>0.38400000000000367</c:v>
                </c:pt>
                <c:pt idx="2">
                  <c:v>0.36800000000000038</c:v>
                </c:pt>
                <c:pt idx="3">
                  <c:v>0.35200000000000031</c:v>
                </c:pt>
                <c:pt idx="4">
                  <c:v>0.33600000000000413</c:v>
                </c:pt>
                <c:pt idx="5">
                  <c:v>0.32000000000000367</c:v>
                </c:pt>
                <c:pt idx="6">
                  <c:v>0.30400000000000038</c:v>
                </c:pt>
                <c:pt idx="7">
                  <c:v>0.28800000000000031</c:v>
                </c:pt>
                <c:pt idx="8">
                  <c:v>0.27200000000000008</c:v>
                </c:pt>
                <c:pt idx="9">
                  <c:v>0.25600000000000006</c:v>
                </c:pt>
                <c:pt idx="10">
                  <c:v>0.24000000000000021</c:v>
                </c:pt>
                <c:pt idx="11">
                  <c:v>0.22400000000000006</c:v>
                </c:pt>
                <c:pt idx="12">
                  <c:v>0.20800000000000021</c:v>
                </c:pt>
                <c:pt idx="13">
                  <c:v>0.19200000000000006</c:v>
                </c:pt>
                <c:pt idx="14">
                  <c:v>0.17600000000000021</c:v>
                </c:pt>
                <c:pt idx="15">
                  <c:v>0.16000000000000006</c:v>
                </c:pt>
                <c:pt idx="16">
                  <c:v>0.14400000000000004</c:v>
                </c:pt>
                <c:pt idx="17">
                  <c:v>0.12800000000000003</c:v>
                </c:pt>
                <c:pt idx="18">
                  <c:v>0.11200000000000003</c:v>
                </c:pt>
                <c:pt idx="19">
                  <c:v>9.6000000000000044E-2</c:v>
                </c:pt>
                <c:pt idx="20">
                  <c:v>8.0000000000000043E-2</c:v>
                </c:pt>
                <c:pt idx="21">
                  <c:v>6.4000000000000112E-2</c:v>
                </c:pt>
                <c:pt idx="22">
                  <c:v>4.8000000000000022E-2</c:v>
                </c:pt>
                <c:pt idx="23">
                  <c:v>3.2000000000000042E-2</c:v>
                </c:pt>
                <c:pt idx="24">
                  <c:v>1.6000000000000021E-2</c:v>
                </c:pt>
                <c:pt idx="25">
                  <c:v>0</c:v>
                </c:pt>
              </c:numCache>
            </c:numRef>
          </c:xVal>
          <c:yVal>
            <c:numRef>
              <c:f>'3DPunktwolke C24'!$AQ$350:$AQ$375</c:f>
              <c:numCache>
                <c:formatCode>General</c:formatCode>
                <c:ptCount val="26"/>
                <c:pt idx="0">
                  <c:v>0</c:v>
                </c:pt>
                <c:pt idx="1">
                  <c:v>2.2857142857143409E-2</c:v>
                </c:pt>
                <c:pt idx="2">
                  <c:v>4.5714285714285804E-2</c:v>
                </c:pt>
                <c:pt idx="3">
                  <c:v>6.857142857142863E-2</c:v>
                </c:pt>
                <c:pt idx="4">
                  <c:v>9.1428571428571484E-2</c:v>
                </c:pt>
                <c:pt idx="5">
                  <c:v>0.1142857142857153</c:v>
                </c:pt>
                <c:pt idx="6">
                  <c:v>0.13714285714285721</c:v>
                </c:pt>
                <c:pt idx="7">
                  <c:v>0.16000000000000009</c:v>
                </c:pt>
                <c:pt idx="8">
                  <c:v>0.18285714285714577</c:v>
                </c:pt>
                <c:pt idx="9">
                  <c:v>0.20571428571428824</c:v>
                </c:pt>
                <c:pt idx="10">
                  <c:v>0.22857142857143056</c:v>
                </c:pt>
                <c:pt idx="11">
                  <c:v>0.24320000000000044</c:v>
                </c:pt>
                <c:pt idx="12">
                  <c:v>0.25440000000000007</c:v>
                </c:pt>
                <c:pt idx="13">
                  <c:v>0.26560000000000011</c:v>
                </c:pt>
                <c:pt idx="14">
                  <c:v>0.27680000000000032</c:v>
                </c:pt>
                <c:pt idx="15">
                  <c:v>0.28800000000000031</c:v>
                </c:pt>
                <c:pt idx="16">
                  <c:v>0.2992000000000003</c:v>
                </c:pt>
                <c:pt idx="17">
                  <c:v>0.31040000000000367</c:v>
                </c:pt>
                <c:pt idx="18">
                  <c:v>0.32160000000000138</c:v>
                </c:pt>
                <c:pt idx="19">
                  <c:v>0.33280000000000565</c:v>
                </c:pt>
                <c:pt idx="20">
                  <c:v>0.34400000000000031</c:v>
                </c:pt>
                <c:pt idx="21">
                  <c:v>0.35520000000000018</c:v>
                </c:pt>
                <c:pt idx="22">
                  <c:v>0.36640000000000339</c:v>
                </c:pt>
                <c:pt idx="23">
                  <c:v>0.37760000000000032</c:v>
                </c:pt>
                <c:pt idx="24">
                  <c:v>0.38880000000000492</c:v>
                </c:pt>
                <c:pt idx="25">
                  <c:v>0.4000000000000003</c:v>
                </c:pt>
              </c:numCache>
            </c:numRef>
          </c:yVal>
        </c:ser>
        <c:ser>
          <c:idx val="3"/>
          <c:order val="3"/>
          <c:tx>
            <c:strRef>
              <c:f>'3DPunktwolke C24'!$AM$5</c:f>
              <c:strCache>
                <c:ptCount val="1"/>
                <c:pt idx="0">
                  <c:v>analytisch</c:v>
                </c:pt>
              </c:strCache>
            </c:strRef>
          </c:tx>
          <c:spPr>
            <a:ln>
              <a:solidFill>
                <a:sysClr val="windowText" lastClr="000000"/>
              </a:solidFill>
            </a:ln>
          </c:spPr>
          <c:marker>
            <c:symbol val="none"/>
          </c:marker>
          <c:xVal>
            <c:numRef>
              <c:f>'3DPunktwolke C24'!$E$973:$E$1027</c:f>
              <c:numCache>
                <c:formatCode>General</c:formatCode>
                <c:ptCount val="55"/>
                <c:pt idx="0">
                  <c:v>0.54335988673304769</c:v>
                </c:pt>
                <c:pt idx="1">
                  <c:v>0.54324046736980158</c:v>
                </c:pt>
                <c:pt idx="2">
                  <c:v>0.54306825046301765</c:v>
                </c:pt>
                <c:pt idx="3">
                  <c:v>0.54273109251911289</c:v>
                </c:pt>
                <c:pt idx="4">
                  <c:v>0.54257317914043157</c:v>
                </c:pt>
                <c:pt idx="5">
                  <c:v>0.54211072175074049</c:v>
                </c:pt>
                <c:pt idx="6">
                  <c:v>0.54184875268367028</c:v>
                </c:pt>
                <c:pt idx="7">
                  <c:v>0.54103430601421254</c:v>
                </c:pt>
                <c:pt idx="8">
                  <c:v>0.54063755359650478</c:v>
                </c:pt>
                <c:pt idx="9">
                  <c:v>0.53926828502513557</c:v>
                </c:pt>
                <c:pt idx="10">
                  <c:v>0.53873173344405423</c:v>
                </c:pt>
                <c:pt idx="11">
                  <c:v>0.53652083498536451</c:v>
                </c:pt>
                <c:pt idx="12">
                  <c:v>0.53590381404048726</c:v>
                </c:pt>
                <c:pt idx="13">
                  <c:v>0.53245552503811333</c:v>
                </c:pt>
                <c:pt idx="14">
                  <c:v>0.51949338114540156</c:v>
                </c:pt>
                <c:pt idx="15">
                  <c:v>0.51863631510041752</c:v>
                </c:pt>
                <c:pt idx="16">
                  <c:v>0.510713896800159</c:v>
                </c:pt>
                <c:pt idx="17">
                  <c:v>0.5081067740555355</c:v>
                </c:pt>
                <c:pt idx="18">
                  <c:v>0.50038822557757867</c:v>
                </c:pt>
                <c:pt idx="19">
                  <c:v>0.49495056194276876</c:v>
                </c:pt>
                <c:pt idx="20">
                  <c:v>0.48860657687590686</c:v>
                </c:pt>
                <c:pt idx="21">
                  <c:v>0.47906550764218331</c:v>
                </c:pt>
                <c:pt idx="22">
                  <c:v>0.47547861625654791</c:v>
                </c:pt>
                <c:pt idx="23">
                  <c:v>0.44462592298182668</c:v>
                </c:pt>
                <c:pt idx="24">
                  <c:v>0.43490308133369943</c:v>
                </c:pt>
                <c:pt idx="25">
                  <c:v>0.42731784720248339</c:v>
                </c:pt>
                <c:pt idx="26">
                  <c:v>0.40214636293120332</c:v>
                </c:pt>
                <c:pt idx="27">
                  <c:v>0.38949502401252706</c:v>
                </c:pt>
                <c:pt idx="28">
                  <c:v>0.37727843413317291</c:v>
                </c:pt>
                <c:pt idx="29">
                  <c:v>0.36876967775398323</c:v>
                </c:pt>
                <c:pt idx="30">
                  <c:v>0.34390571390756924</c:v>
                </c:pt>
                <c:pt idx="31">
                  <c:v>0.31347852049221842</c:v>
                </c:pt>
                <c:pt idx="32">
                  <c:v>0.28918697545686561</c:v>
                </c:pt>
                <c:pt idx="33">
                  <c:v>0.26291451664401388</c:v>
                </c:pt>
                <c:pt idx="34">
                  <c:v>0.23874832318993847</c:v>
                </c:pt>
                <c:pt idx="35">
                  <c:v>0.21157110000416096</c:v>
                </c:pt>
                <c:pt idx="36">
                  <c:v>0.19322457768224865</c:v>
                </c:pt>
                <c:pt idx="37">
                  <c:v>0.17809013562167791</c:v>
                </c:pt>
                <c:pt idx="38">
                  <c:v>0.15306750788664941</c:v>
                </c:pt>
                <c:pt idx="39">
                  <c:v>0.13085483918955682</c:v>
                </c:pt>
                <c:pt idx="40">
                  <c:v>0.11850602647187815</c:v>
                </c:pt>
                <c:pt idx="41">
                  <c:v>0.10284584035568171</c:v>
                </c:pt>
                <c:pt idx="42">
                  <c:v>8.9530871893583677E-2</c:v>
                </c:pt>
                <c:pt idx="43">
                  <c:v>7.8408070891598833E-2</c:v>
                </c:pt>
                <c:pt idx="44">
                  <c:v>6.5904992684585231E-2</c:v>
                </c:pt>
                <c:pt idx="45">
                  <c:v>5.7923370878085814E-2</c:v>
                </c:pt>
                <c:pt idx="46">
                  <c:v>4.7197078379186713E-2</c:v>
                </c:pt>
                <c:pt idx="47">
                  <c:v>4.1441672215336491E-2</c:v>
                </c:pt>
                <c:pt idx="48">
                  <c:v>3.2832305806668662E-2</c:v>
                </c:pt>
                <c:pt idx="49">
                  <c:v>2.8705099783663496E-2</c:v>
                </c:pt>
                <c:pt idx="50">
                  <c:v>2.2152119958253481E-2</c:v>
                </c:pt>
                <c:pt idx="51">
                  <c:v>1.9240787428198281E-2</c:v>
                </c:pt>
                <c:pt idx="52">
                  <c:v>1.4474214979702638E-2</c:v>
                </c:pt>
                <c:pt idx="53">
                  <c:v>1.2471792316301399E-2</c:v>
                </c:pt>
                <c:pt idx="54">
                  <c:v>9.1448951209889846E-3</c:v>
                </c:pt>
              </c:numCache>
            </c:numRef>
          </c:xVal>
          <c:yVal>
            <c:numRef>
              <c:f>'3DPunktwolke C24'!$F$973:$F$1027</c:f>
              <c:numCache>
                <c:formatCode>General</c:formatCode>
                <c:ptCount val="55"/>
                <c:pt idx="0">
                  <c:v>4.5723618265677505E-3</c:v>
                </c:pt>
                <c:pt idx="1">
                  <c:v>1.1075852301705621E-2</c:v>
                </c:pt>
                <c:pt idx="2">
                  <c:v>1.6415845098536861E-2</c:v>
                </c:pt>
                <c:pt idx="3">
                  <c:v>2.35980967142203E-2</c:v>
                </c:pt>
                <c:pt idx="4">
                  <c:v>2.60173730085939E-2</c:v>
                </c:pt>
                <c:pt idx="5">
                  <c:v>3.2951878479123044E-2</c:v>
                </c:pt>
                <c:pt idx="6">
                  <c:v>3.5873712004921503E-2</c:v>
                </c:pt>
                <c:pt idx="7">
                  <c:v>4.4764596589624832E-2</c:v>
                </c:pt>
                <c:pt idx="8">
                  <c:v>4.8074390656208214E-2</c:v>
                </c:pt>
                <c:pt idx="9">
                  <c:v>5.9251902234999321E-2</c:v>
                </c:pt>
                <c:pt idx="10">
                  <c:v>6.2686325377691907E-2</c:v>
                </c:pt>
                <c:pt idx="11">
                  <c:v>7.6532318926475773E-2</c:v>
                </c:pt>
                <c:pt idx="12">
                  <c:v>7.9637491552473558E-2</c:v>
                </c:pt>
                <c:pt idx="13">
                  <c:v>9.6610477349384868E-2</c:v>
                </c:pt>
                <c:pt idx="14">
                  <c:v>0.14198748581356838</c:v>
                </c:pt>
                <c:pt idx="15">
                  <c:v>0.14459077658359271</c:v>
                </c:pt>
                <c:pt idx="16">
                  <c:v>0.16530580498221459</c:v>
                </c:pt>
                <c:pt idx="17">
                  <c:v>0.17194963281756845</c:v>
                </c:pt>
                <c:pt idx="18">
                  <c:v>0.1892165002512938</c:v>
                </c:pt>
                <c:pt idx="19">
                  <c:v>0.2010694113198839</c:v>
                </c:pt>
                <c:pt idx="20">
                  <c:v>0.21343080684248997</c:v>
                </c:pt>
                <c:pt idx="21">
                  <c:v>0.23154567803593351</c:v>
                </c:pt>
                <c:pt idx="22">
                  <c:v>0.23773485048838294</c:v>
                </c:pt>
                <c:pt idx="23">
                  <c:v>0.28533588891603678</c:v>
                </c:pt>
                <c:pt idx="24">
                  <c:v>0.29765316726935703</c:v>
                </c:pt>
                <c:pt idx="25">
                  <c:v>0.30845081548165387</c:v>
                </c:pt>
                <c:pt idx="26">
                  <c:v>0.33941082047514715</c:v>
                </c:pt>
                <c:pt idx="27">
                  <c:v>0.35306374267119023</c:v>
                </c:pt>
                <c:pt idx="28">
                  <c:v>0.36505564804225138</c:v>
                </c:pt>
                <c:pt idx="29">
                  <c:v>0.37419921614692014</c:v>
                </c:pt>
                <c:pt idx="30">
                  <c:v>0.39827490192231668</c:v>
                </c:pt>
                <c:pt idx="31">
                  <c:v>0.42285959087227748</c:v>
                </c:pt>
                <c:pt idx="32">
                  <c:v>0.44228325177576533</c:v>
                </c:pt>
                <c:pt idx="33">
                  <c:v>0.45933674077804632</c:v>
                </c:pt>
                <c:pt idx="34">
                  <c:v>0.47512889172099387</c:v>
                </c:pt>
                <c:pt idx="35">
                  <c:v>0.48919249502944873</c:v>
                </c:pt>
                <c:pt idx="36">
                  <c:v>0.49904502360312664</c:v>
                </c:pt>
                <c:pt idx="37">
                  <c:v>0.50502477512335919</c:v>
                </c:pt>
                <c:pt idx="38">
                  <c:v>0.51564729155725009</c:v>
                </c:pt>
                <c:pt idx="39">
                  <c:v>0.52257423388804569</c:v>
                </c:pt>
                <c:pt idx="40">
                  <c:v>0.52690817647156063</c:v>
                </c:pt>
                <c:pt idx="41">
                  <c:v>0.53038898895947628</c:v>
                </c:pt>
                <c:pt idx="42">
                  <c:v>0.53410855076773656</c:v>
                </c:pt>
                <c:pt idx="43">
                  <c:v>0.53571553827711205</c:v>
                </c:pt>
                <c:pt idx="44">
                  <c:v>0.53842036416076344</c:v>
                </c:pt>
                <c:pt idx="45">
                  <c:v>0.53909006700716</c:v>
                </c:pt>
                <c:pt idx="46">
                  <c:v>0.54090778659386363</c:v>
                </c:pt>
                <c:pt idx="47">
                  <c:v>0.5410762682437259</c:v>
                </c:pt>
                <c:pt idx="48">
                  <c:v>0.54226020971418032</c:v>
                </c:pt>
                <c:pt idx="49">
                  <c:v>0.542163688003375</c:v>
                </c:pt>
                <c:pt idx="50">
                  <c:v>0.54295130868836261</c:v>
                </c:pt>
                <c:pt idx="51">
                  <c:v>0.54271809343040334</c:v>
                </c:pt>
                <c:pt idx="52">
                  <c:v>0.54328231270809124</c:v>
                </c:pt>
                <c:pt idx="53">
                  <c:v>0.54298152853051362</c:v>
                </c:pt>
                <c:pt idx="54">
                  <c:v>0.54343043698319871</c:v>
                </c:pt>
              </c:numCache>
            </c:numRef>
          </c:yVal>
        </c:ser>
        <c:axId val="73607424"/>
        <c:axId val="73646464"/>
      </c:scatterChart>
      <c:valAx>
        <c:axId val="73607424"/>
        <c:scaling>
          <c:orientation val="minMax"/>
        </c:scaling>
        <c:axPos val="b"/>
        <c:title>
          <c:tx>
            <c:rich>
              <a:bodyPr/>
              <a:lstStyle/>
              <a:p>
                <a:pPr>
                  <a:defRPr/>
                </a:pPr>
                <a:r>
                  <a:rPr lang="de-DE"/>
                  <a:t>mx</a:t>
                </a:r>
              </a:p>
            </c:rich>
          </c:tx>
          <c:layout>
            <c:manualLayout>
              <c:xMode val="edge"/>
              <c:yMode val="edge"/>
              <c:x val="0.90524315979406456"/>
              <c:y val="0.80426651981894826"/>
            </c:manualLayout>
          </c:layout>
        </c:title>
        <c:numFmt formatCode="General" sourceLinked="1"/>
        <c:majorTickMark val="cross"/>
        <c:tickLblPos val="nextTo"/>
        <c:spPr>
          <a:ln w="19050">
            <a:solidFill>
              <a:schemeClr val="tx1"/>
            </a:solidFill>
            <a:tailEnd type="triangle"/>
          </a:ln>
        </c:spPr>
        <c:crossAx val="73646464"/>
        <c:crosses val="autoZero"/>
        <c:crossBetween val="midCat"/>
      </c:valAx>
      <c:valAx>
        <c:axId val="73646464"/>
        <c:scaling>
          <c:orientation val="minMax"/>
        </c:scaling>
        <c:axPos val="l"/>
        <c:title>
          <c:tx>
            <c:rich>
              <a:bodyPr rot="0" vert="horz"/>
              <a:lstStyle/>
              <a:p>
                <a:pPr>
                  <a:defRPr/>
                </a:pPr>
                <a:r>
                  <a:rPr lang="de-DE"/>
                  <a:t>my</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73607424"/>
        <c:crosses val="autoZero"/>
        <c:crossBetween val="midCat"/>
      </c:valAx>
    </c:plotArea>
    <c:legend>
      <c:legendPos val="r"/>
      <c:layout>
        <c:manualLayout>
          <c:xMode val="edge"/>
          <c:yMode val="edge"/>
          <c:x val="0.56149260701842885"/>
          <c:y val="0.15830338316953346"/>
          <c:w val="0.4194461101614968"/>
          <c:h val="0.23805979905332894"/>
        </c:manualLayout>
      </c:layout>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n=0,5</a:t>
            </a:r>
          </a:p>
        </c:rich>
      </c:tx>
    </c:title>
    <c:plotArea>
      <c:layout>
        <c:manualLayout>
          <c:layoutTarget val="inner"/>
          <c:xMode val="edge"/>
          <c:yMode val="edge"/>
          <c:x val="0.12763701649381967"/>
          <c:y val="0.13021474285706369"/>
          <c:w val="0.81363547538564474"/>
          <c:h val="0.75360369670593264"/>
        </c:manualLayout>
      </c:layout>
      <c:scatterChart>
        <c:scatterStyle val="lineMarker"/>
        <c:ser>
          <c:idx val="0"/>
          <c:order val="0"/>
          <c:tx>
            <c:strRef>
              <c:f>'3DPunktwolke GL24h'!$AM$2</c:f>
              <c:strCache>
                <c:ptCount val="1"/>
                <c:pt idx="0">
                  <c:v>BD-Knicken</c:v>
                </c:pt>
              </c:strCache>
            </c:strRef>
          </c:tx>
          <c:spPr>
            <a:ln w="19050">
              <a:solidFill>
                <a:srgbClr val="0000FF"/>
              </a:solidFill>
            </a:ln>
          </c:spPr>
          <c:marker>
            <c:symbol val="none"/>
          </c:marker>
          <c:xVal>
            <c:numRef>
              <c:f>'3DPunktwolke GL24h'!$AH$376:$AH$401</c:f>
              <c:numCache>
                <c:formatCode>General</c:formatCode>
                <c:ptCount val="26"/>
                <c:pt idx="0">
                  <c:v>0.37500000000000333</c:v>
                </c:pt>
                <c:pt idx="1">
                  <c:v>0.37440000000000367</c:v>
                </c:pt>
                <c:pt idx="2">
                  <c:v>0.37260000000000032</c:v>
                </c:pt>
                <c:pt idx="3">
                  <c:v>0.36960000000000032</c:v>
                </c:pt>
                <c:pt idx="4">
                  <c:v>0.36540000000000328</c:v>
                </c:pt>
                <c:pt idx="5">
                  <c:v>0.36000000000000032</c:v>
                </c:pt>
                <c:pt idx="6">
                  <c:v>0.35340000000000032</c:v>
                </c:pt>
                <c:pt idx="7">
                  <c:v>0.34560000000000007</c:v>
                </c:pt>
                <c:pt idx="8">
                  <c:v>0.33660000000000356</c:v>
                </c:pt>
                <c:pt idx="9">
                  <c:v>0.32640000000000413</c:v>
                </c:pt>
                <c:pt idx="10">
                  <c:v>0.31500000000000328</c:v>
                </c:pt>
                <c:pt idx="11">
                  <c:v>0.30240000000000328</c:v>
                </c:pt>
                <c:pt idx="12">
                  <c:v>0.28860000000000008</c:v>
                </c:pt>
                <c:pt idx="13">
                  <c:v>0.27360000000000012</c:v>
                </c:pt>
                <c:pt idx="14">
                  <c:v>0.25740000000000007</c:v>
                </c:pt>
                <c:pt idx="15">
                  <c:v>0.24000000000000021</c:v>
                </c:pt>
                <c:pt idx="16">
                  <c:v>0.22140000000000021</c:v>
                </c:pt>
                <c:pt idx="17">
                  <c:v>0.20160000000000003</c:v>
                </c:pt>
                <c:pt idx="18">
                  <c:v>0.18060000000000009</c:v>
                </c:pt>
                <c:pt idx="19">
                  <c:v>0.15840000000000226</c:v>
                </c:pt>
                <c:pt idx="20">
                  <c:v>0.13500000000000004</c:v>
                </c:pt>
                <c:pt idx="21">
                  <c:v>0.11040000000000004</c:v>
                </c:pt>
                <c:pt idx="22">
                  <c:v>8.4600000000000244E-2</c:v>
                </c:pt>
                <c:pt idx="23">
                  <c:v>5.7600000000000012E-2</c:v>
                </c:pt>
                <c:pt idx="24">
                  <c:v>2.9400000000000016E-2</c:v>
                </c:pt>
                <c:pt idx="25">
                  <c:v>0</c:v>
                </c:pt>
              </c:numCache>
            </c:numRef>
          </c:xVal>
          <c:yVal>
            <c:numRef>
              <c:f>'3DPunktwolke GL24h'!$AI$376:$AI$401</c:f>
              <c:numCache>
                <c:formatCode>General</c:formatCode>
                <c:ptCount val="26"/>
                <c:pt idx="0">
                  <c:v>0</c:v>
                </c:pt>
                <c:pt idx="1">
                  <c:v>2.4494897427831612E-2</c:v>
                </c:pt>
                <c:pt idx="2">
                  <c:v>4.8989794855664022E-2</c:v>
                </c:pt>
                <c:pt idx="3">
                  <c:v>7.3484692283495093E-2</c:v>
                </c:pt>
                <c:pt idx="4">
                  <c:v>9.7979589711327114E-2</c:v>
                </c:pt>
                <c:pt idx="5">
                  <c:v>0.12247448713915871</c:v>
                </c:pt>
                <c:pt idx="6">
                  <c:v>0.14696938456699637</c:v>
                </c:pt>
                <c:pt idx="7">
                  <c:v>0.17146428199482544</c:v>
                </c:pt>
                <c:pt idx="8">
                  <c:v>0.19595917942265451</c:v>
                </c:pt>
                <c:pt idx="9">
                  <c:v>0.22045407685048621</c:v>
                </c:pt>
                <c:pt idx="10">
                  <c:v>0.24494897427831791</c:v>
                </c:pt>
                <c:pt idx="11">
                  <c:v>0.26944387170614958</c:v>
                </c:pt>
                <c:pt idx="12">
                  <c:v>0.29171004000000006</c:v>
                </c:pt>
                <c:pt idx="13">
                  <c:v>0.30014304000000003</c:v>
                </c:pt>
                <c:pt idx="14">
                  <c:v>0.30874524000000009</c:v>
                </c:pt>
                <c:pt idx="15">
                  <c:v>0.3174000000000039</c:v>
                </c:pt>
                <c:pt idx="16">
                  <c:v>0.32598204000000475</c:v>
                </c:pt>
                <c:pt idx="17">
                  <c:v>0.33435744000000367</c:v>
                </c:pt>
                <c:pt idx="18">
                  <c:v>0.34238364000000032</c:v>
                </c:pt>
                <c:pt idx="19">
                  <c:v>0.34990944000000018</c:v>
                </c:pt>
                <c:pt idx="20">
                  <c:v>0.35677500000000012</c:v>
                </c:pt>
                <c:pt idx="21">
                  <c:v>0.36281184000000088</c:v>
                </c:pt>
                <c:pt idx="22">
                  <c:v>0.3678428400000035</c:v>
                </c:pt>
                <c:pt idx="23">
                  <c:v>0.37168224000000138</c:v>
                </c:pt>
                <c:pt idx="24">
                  <c:v>0.3741356400000001</c:v>
                </c:pt>
                <c:pt idx="25">
                  <c:v>0.37500000000000328</c:v>
                </c:pt>
              </c:numCache>
            </c:numRef>
          </c:yVal>
        </c:ser>
        <c:ser>
          <c:idx val="1"/>
          <c:order val="1"/>
          <c:tx>
            <c:strRef>
              <c:f>'3DPunktwolke GL24h'!$AM$3</c:f>
              <c:strCache>
                <c:ptCount val="1"/>
                <c:pt idx="0">
                  <c:v>Knicken</c:v>
                </c:pt>
              </c:strCache>
            </c:strRef>
          </c:tx>
          <c:spPr>
            <a:ln w="19050">
              <a:solidFill>
                <a:srgbClr val="C00080"/>
              </a:solidFill>
              <a:prstDash val="dash"/>
            </a:ln>
          </c:spPr>
          <c:marker>
            <c:symbol val="none"/>
          </c:marker>
          <c:xVal>
            <c:numRef>
              <c:f>'3DPunktwolke GL24h'!$AL$376:$AL$401</c:f>
              <c:numCache>
                <c:formatCode>General</c:formatCode>
                <c:ptCount val="26"/>
                <c:pt idx="0">
                  <c:v>0.37500000000000333</c:v>
                </c:pt>
                <c:pt idx="1">
                  <c:v>0.36000000000000032</c:v>
                </c:pt>
                <c:pt idx="2">
                  <c:v>0.34500000000000008</c:v>
                </c:pt>
                <c:pt idx="3">
                  <c:v>0.3300000000000039</c:v>
                </c:pt>
                <c:pt idx="4">
                  <c:v>0.31500000000000328</c:v>
                </c:pt>
                <c:pt idx="5">
                  <c:v>0.30000000000000032</c:v>
                </c:pt>
                <c:pt idx="6">
                  <c:v>0.28500000000000031</c:v>
                </c:pt>
                <c:pt idx="7">
                  <c:v>0.27000000000000007</c:v>
                </c:pt>
                <c:pt idx="8">
                  <c:v>0.25500000000000006</c:v>
                </c:pt>
                <c:pt idx="9">
                  <c:v>0.24000000000000021</c:v>
                </c:pt>
                <c:pt idx="10">
                  <c:v>0.22500000000000006</c:v>
                </c:pt>
                <c:pt idx="11">
                  <c:v>0.21000000000000021</c:v>
                </c:pt>
                <c:pt idx="12">
                  <c:v>0.19500000000000006</c:v>
                </c:pt>
                <c:pt idx="13">
                  <c:v>0.18000000000000024</c:v>
                </c:pt>
                <c:pt idx="14">
                  <c:v>0.16500000000000004</c:v>
                </c:pt>
                <c:pt idx="15">
                  <c:v>0.15000000000000024</c:v>
                </c:pt>
                <c:pt idx="16">
                  <c:v>0.13500000000000004</c:v>
                </c:pt>
                <c:pt idx="17">
                  <c:v>0.12000000000000006</c:v>
                </c:pt>
                <c:pt idx="18">
                  <c:v>0.10500000000000009</c:v>
                </c:pt>
                <c:pt idx="19">
                  <c:v>9.0000000000000066E-2</c:v>
                </c:pt>
                <c:pt idx="20">
                  <c:v>7.5000000000000011E-2</c:v>
                </c:pt>
                <c:pt idx="21">
                  <c:v>6.0000000000000032E-2</c:v>
                </c:pt>
                <c:pt idx="22">
                  <c:v>4.5000000000000033E-2</c:v>
                </c:pt>
                <c:pt idx="23">
                  <c:v>3.0000000000000016E-2</c:v>
                </c:pt>
                <c:pt idx="24">
                  <c:v>1.5000000000000025E-2</c:v>
                </c:pt>
                <c:pt idx="25">
                  <c:v>0</c:v>
                </c:pt>
              </c:numCache>
            </c:numRef>
          </c:xVal>
          <c:yVal>
            <c:numRef>
              <c:f>'3DPunktwolke GL24h'!$AM$376:$AM$401</c:f>
              <c:numCache>
                <c:formatCode>General</c:formatCode>
                <c:ptCount val="26"/>
                <c:pt idx="0">
                  <c:v>0</c:v>
                </c:pt>
                <c:pt idx="1">
                  <c:v>2.1428571428571411E-2</c:v>
                </c:pt>
                <c:pt idx="2">
                  <c:v>4.2857142857142913E-2</c:v>
                </c:pt>
                <c:pt idx="3">
                  <c:v>6.4285714285714363E-2</c:v>
                </c:pt>
                <c:pt idx="4">
                  <c:v>8.5714285714285715E-2</c:v>
                </c:pt>
                <c:pt idx="5">
                  <c:v>0.10714285714285725</c:v>
                </c:pt>
                <c:pt idx="6">
                  <c:v>0.12857142857143031</c:v>
                </c:pt>
                <c:pt idx="7">
                  <c:v>0.15000000000000024</c:v>
                </c:pt>
                <c:pt idx="8">
                  <c:v>0.17142857142857137</c:v>
                </c:pt>
                <c:pt idx="9">
                  <c:v>0.19285714285714473</c:v>
                </c:pt>
                <c:pt idx="10">
                  <c:v>0.21428571428571436</c:v>
                </c:pt>
                <c:pt idx="11">
                  <c:v>0.22800000000000006</c:v>
                </c:pt>
                <c:pt idx="12">
                  <c:v>0.23850000000000021</c:v>
                </c:pt>
                <c:pt idx="13">
                  <c:v>0.24900000000000044</c:v>
                </c:pt>
                <c:pt idx="14">
                  <c:v>0.25950000000000012</c:v>
                </c:pt>
                <c:pt idx="15">
                  <c:v>0.27000000000000018</c:v>
                </c:pt>
                <c:pt idx="16">
                  <c:v>0.28050000000000008</c:v>
                </c:pt>
                <c:pt idx="17">
                  <c:v>0.29100000000000031</c:v>
                </c:pt>
                <c:pt idx="18">
                  <c:v>0.30150000000000032</c:v>
                </c:pt>
                <c:pt idx="19">
                  <c:v>0.31200000000000327</c:v>
                </c:pt>
                <c:pt idx="20">
                  <c:v>0.32250000000000367</c:v>
                </c:pt>
                <c:pt idx="21">
                  <c:v>0.33300000000000413</c:v>
                </c:pt>
                <c:pt idx="22">
                  <c:v>0.34350000000000008</c:v>
                </c:pt>
                <c:pt idx="23">
                  <c:v>0.35400000000000031</c:v>
                </c:pt>
                <c:pt idx="24">
                  <c:v>0.36450000000000032</c:v>
                </c:pt>
                <c:pt idx="25">
                  <c:v>0.37500000000000328</c:v>
                </c:pt>
              </c:numCache>
            </c:numRef>
          </c:yVal>
        </c:ser>
        <c:ser>
          <c:idx val="2"/>
          <c:order val="2"/>
          <c:tx>
            <c:strRef>
              <c:f>'3DPunktwolke GL24h'!$AM$4</c:f>
              <c:strCache>
                <c:ptCount val="1"/>
                <c:pt idx="0">
                  <c:v>Querschnitt</c:v>
                </c:pt>
              </c:strCache>
            </c:strRef>
          </c:tx>
          <c:spPr>
            <a:ln w="19050">
              <a:solidFill>
                <a:srgbClr val="FF0000"/>
              </a:solidFill>
              <a:prstDash val="sysDash"/>
            </a:ln>
          </c:spPr>
          <c:marker>
            <c:symbol val="none"/>
          </c:marker>
          <c:xVal>
            <c:numRef>
              <c:f>'3DPunktwolke GL24h'!$AP$376:$AP$401</c:f>
              <c:numCache>
                <c:formatCode>General</c:formatCode>
                <c:ptCount val="26"/>
                <c:pt idx="0">
                  <c:v>0.37500000000000333</c:v>
                </c:pt>
                <c:pt idx="1">
                  <c:v>0.36000000000000032</c:v>
                </c:pt>
                <c:pt idx="2">
                  <c:v>0.34500000000000008</c:v>
                </c:pt>
                <c:pt idx="3">
                  <c:v>0.3300000000000039</c:v>
                </c:pt>
                <c:pt idx="4">
                  <c:v>0.31500000000000328</c:v>
                </c:pt>
                <c:pt idx="5">
                  <c:v>0.30000000000000032</c:v>
                </c:pt>
                <c:pt idx="6">
                  <c:v>0.28500000000000031</c:v>
                </c:pt>
                <c:pt idx="7">
                  <c:v>0.27000000000000007</c:v>
                </c:pt>
                <c:pt idx="8">
                  <c:v>0.25500000000000006</c:v>
                </c:pt>
                <c:pt idx="9">
                  <c:v>0.24000000000000021</c:v>
                </c:pt>
                <c:pt idx="10">
                  <c:v>0.22500000000000006</c:v>
                </c:pt>
                <c:pt idx="11">
                  <c:v>0.21000000000000021</c:v>
                </c:pt>
                <c:pt idx="12">
                  <c:v>0.19500000000000006</c:v>
                </c:pt>
                <c:pt idx="13">
                  <c:v>0.18000000000000024</c:v>
                </c:pt>
                <c:pt idx="14">
                  <c:v>0.16500000000000004</c:v>
                </c:pt>
                <c:pt idx="15">
                  <c:v>0.15000000000000024</c:v>
                </c:pt>
                <c:pt idx="16">
                  <c:v>0.13500000000000004</c:v>
                </c:pt>
                <c:pt idx="17">
                  <c:v>0.12000000000000006</c:v>
                </c:pt>
                <c:pt idx="18">
                  <c:v>0.10500000000000009</c:v>
                </c:pt>
                <c:pt idx="19">
                  <c:v>9.0000000000000066E-2</c:v>
                </c:pt>
                <c:pt idx="20">
                  <c:v>7.5000000000000011E-2</c:v>
                </c:pt>
                <c:pt idx="21">
                  <c:v>6.0000000000000032E-2</c:v>
                </c:pt>
                <c:pt idx="22">
                  <c:v>4.5000000000000033E-2</c:v>
                </c:pt>
                <c:pt idx="23">
                  <c:v>3.0000000000000016E-2</c:v>
                </c:pt>
                <c:pt idx="24">
                  <c:v>1.5000000000000025E-2</c:v>
                </c:pt>
                <c:pt idx="25">
                  <c:v>0</c:v>
                </c:pt>
              </c:numCache>
            </c:numRef>
          </c:xVal>
          <c:yVal>
            <c:numRef>
              <c:f>'3DPunktwolke GL24h'!$AQ$376:$AQ$401</c:f>
              <c:numCache>
                <c:formatCode>General</c:formatCode>
                <c:ptCount val="26"/>
                <c:pt idx="0">
                  <c:v>0</c:v>
                </c:pt>
                <c:pt idx="1">
                  <c:v>2.1428571428571411E-2</c:v>
                </c:pt>
                <c:pt idx="2">
                  <c:v>4.2857142857142913E-2</c:v>
                </c:pt>
                <c:pt idx="3">
                  <c:v>6.4285714285714363E-2</c:v>
                </c:pt>
                <c:pt idx="4">
                  <c:v>8.5714285714285715E-2</c:v>
                </c:pt>
                <c:pt idx="5">
                  <c:v>0.10714285714285725</c:v>
                </c:pt>
                <c:pt idx="6">
                  <c:v>0.12857142857143031</c:v>
                </c:pt>
                <c:pt idx="7">
                  <c:v>0.15000000000000024</c:v>
                </c:pt>
                <c:pt idx="8">
                  <c:v>0.17142857142857137</c:v>
                </c:pt>
                <c:pt idx="9">
                  <c:v>0.19285714285714473</c:v>
                </c:pt>
                <c:pt idx="10">
                  <c:v>0.21428571428571436</c:v>
                </c:pt>
                <c:pt idx="11">
                  <c:v>0.22800000000000006</c:v>
                </c:pt>
                <c:pt idx="12">
                  <c:v>0.23850000000000021</c:v>
                </c:pt>
                <c:pt idx="13">
                  <c:v>0.24900000000000044</c:v>
                </c:pt>
                <c:pt idx="14">
                  <c:v>0.25950000000000012</c:v>
                </c:pt>
                <c:pt idx="15">
                  <c:v>0.27000000000000018</c:v>
                </c:pt>
                <c:pt idx="16">
                  <c:v>0.28050000000000008</c:v>
                </c:pt>
                <c:pt idx="17">
                  <c:v>0.29100000000000031</c:v>
                </c:pt>
                <c:pt idx="18">
                  <c:v>0.30150000000000032</c:v>
                </c:pt>
                <c:pt idx="19">
                  <c:v>0.31200000000000327</c:v>
                </c:pt>
                <c:pt idx="20">
                  <c:v>0.32250000000000367</c:v>
                </c:pt>
                <c:pt idx="21">
                  <c:v>0.33300000000000413</c:v>
                </c:pt>
                <c:pt idx="22">
                  <c:v>0.34350000000000008</c:v>
                </c:pt>
                <c:pt idx="23">
                  <c:v>0.35400000000000031</c:v>
                </c:pt>
                <c:pt idx="24">
                  <c:v>0.36450000000000032</c:v>
                </c:pt>
                <c:pt idx="25">
                  <c:v>0.37500000000000328</c:v>
                </c:pt>
              </c:numCache>
            </c:numRef>
          </c:yVal>
        </c:ser>
        <c:ser>
          <c:idx val="3"/>
          <c:order val="3"/>
          <c:tx>
            <c:strRef>
              <c:f>'3DPunktwolke GL24h'!$AM$5</c:f>
              <c:strCache>
                <c:ptCount val="1"/>
                <c:pt idx="0">
                  <c:v>analytisch</c:v>
                </c:pt>
              </c:strCache>
            </c:strRef>
          </c:tx>
          <c:spPr>
            <a:ln>
              <a:solidFill>
                <a:sysClr val="windowText" lastClr="000000"/>
              </a:solidFill>
            </a:ln>
          </c:spPr>
          <c:marker>
            <c:symbol val="none"/>
          </c:marker>
          <c:xVal>
            <c:numRef>
              <c:f>'3DPunktwolke GL24h'!$E$913:$E$961</c:f>
              <c:numCache>
                <c:formatCode>General</c:formatCode>
                <c:ptCount val="49"/>
                <c:pt idx="0">
                  <c:v>0.45373739308167521</c:v>
                </c:pt>
                <c:pt idx="1">
                  <c:v>0.45365342199234998</c:v>
                </c:pt>
                <c:pt idx="2">
                  <c:v>0.45345111804646177</c:v>
                </c:pt>
                <c:pt idx="3">
                  <c:v>0.45302955034673575</c:v>
                </c:pt>
                <c:pt idx="4">
                  <c:v>0.45221140796905562</c:v>
                </c:pt>
                <c:pt idx="5">
                  <c:v>0.45073424833194375</c:v>
                </c:pt>
                <c:pt idx="6">
                  <c:v>0.44825694533566185</c:v>
                </c:pt>
                <c:pt idx="7">
                  <c:v>0.447562295376567</c:v>
                </c:pt>
                <c:pt idx="8">
                  <c:v>0.44440507041318644</c:v>
                </c:pt>
                <c:pt idx="9">
                  <c:v>0.44299664189693044</c:v>
                </c:pt>
                <c:pt idx="10">
                  <c:v>0.43885091676826438</c:v>
                </c:pt>
                <c:pt idx="11">
                  <c:v>0.43608966643574942</c:v>
                </c:pt>
                <c:pt idx="12">
                  <c:v>0.4313958226660834</c:v>
                </c:pt>
                <c:pt idx="13">
                  <c:v>0.42626848824521907</c:v>
                </c:pt>
                <c:pt idx="14">
                  <c:v>0.42200477752901455</c:v>
                </c:pt>
                <c:pt idx="15">
                  <c:v>0.41311752304436938</c:v>
                </c:pt>
                <c:pt idx="16">
                  <c:v>0.40214726776617521</c:v>
                </c:pt>
                <c:pt idx="17">
                  <c:v>0.39633312248960584</c:v>
                </c:pt>
                <c:pt idx="18">
                  <c:v>0.38269264824159921</c:v>
                </c:pt>
                <c:pt idx="19">
                  <c:v>0.37580682767722096</c:v>
                </c:pt>
                <c:pt idx="20">
                  <c:v>0.36661313793820932</c:v>
                </c:pt>
                <c:pt idx="21">
                  <c:v>0.35214522999992298</c:v>
                </c:pt>
                <c:pt idx="22">
                  <c:v>0.34390648770026255</c:v>
                </c:pt>
                <c:pt idx="23">
                  <c:v>0.31264933129845668</c:v>
                </c:pt>
                <c:pt idx="24">
                  <c:v>0.28918762613162052</c:v>
                </c:pt>
                <c:pt idx="25">
                  <c:v>0.27363314935183075</c:v>
                </c:pt>
                <c:pt idx="26">
                  <c:v>0.26354014864324193</c:v>
                </c:pt>
                <c:pt idx="27">
                  <c:v>0.25359775345990754</c:v>
                </c:pt>
                <c:pt idx="28">
                  <c:v>0.23874886037702275</c:v>
                </c:pt>
                <c:pt idx="29">
                  <c:v>0.21291676966187681</c:v>
                </c:pt>
                <c:pt idx="30">
                  <c:v>0.19322501244026594</c:v>
                </c:pt>
                <c:pt idx="31">
                  <c:v>0.17189503029171391</c:v>
                </c:pt>
                <c:pt idx="32">
                  <c:v>0.15306785229069544</c:v>
                </c:pt>
                <c:pt idx="33">
                  <c:v>0.13912364801390967</c:v>
                </c:pt>
                <c:pt idx="34">
                  <c:v>0.11850629311210242</c:v>
                </c:pt>
                <c:pt idx="35">
                  <c:v>0.10233222212265659</c:v>
                </c:pt>
                <c:pt idx="36">
                  <c:v>8.9531073339304226E-2</c:v>
                </c:pt>
                <c:pt idx="37">
                  <c:v>8.032831463055165E-2</c:v>
                </c:pt>
                <c:pt idx="38">
                  <c:v>6.5905140971746115E-2</c:v>
                </c:pt>
                <c:pt idx="39">
                  <c:v>5.6426070825122486E-2</c:v>
                </c:pt>
                <c:pt idx="40">
                  <c:v>4.7197184573277186E-2</c:v>
                </c:pt>
                <c:pt idx="41">
                  <c:v>4.0585476143132113E-2</c:v>
                </c:pt>
                <c:pt idx="42">
                  <c:v>3.2832379679818662E-2</c:v>
                </c:pt>
                <c:pt idx="43">
                  <c:v>2.6057011086082802E-2</c:v>
                </c:pt>
                <c:pt idx="44">
                  <c:v>2.2152169800834957E-2</c:v>
                </c:pt>
                <c:pt idx="45">
                  <c:v>1.7415507612920929E-2</c:v>
                </c:pt>
                <c:pt idx="46">
                  <c:v>1.4474247546889878E-2</c:v>
                </c:pt>
                <c:pt idx="47">
                  <c:v>1.1230906578231592E-2</c:v>
                </c:pt>
                <c:pt idx="48">
                  <c:v>9.1449156971316302E-3</c:v>
                </c:pt>
              </c:numCache>
            </c:numRef>
          </c:xVal>
          <c:yVal>
            <c:numRef>
              <c:f>'3DPunktwolke GL24h'!$F$913:$F$961</c:f>
              <c:numCache>
                <c:formatCode>General</c:formatCode>
                <c:ptCount val="49"/>
                <c:pt idx="0">
                  <c:v>4.5724029788546984E-3</c:v>
                </c:pt>
                <c:pt idx="1">
                  <c:v>6.8240266150784105E-3</c:v>
                </c:pt>
                <c:pt idx="2">
                  <c:v>1.0468190357321895E-2</c:v>
                </c:pt>
                <c:pt idx="3">
                  <c:v>1.5533646304435362E-2</c:v>
                </c:pt>
                <c:pt idx="4">
                  <c:v>2.2315155959428894E-2</c:v>
                </c:pt>
                <c:pt idx="5">
                  <c:v>3.1054382436058472E-2</c:v>
                </c:pt>
                <c:pt idx="6">
                  <c:v>4.1888211940365933E-2</c:v>
                </c:pt>
                <c:pt idx="7">
                  <c:v>4.4764999481061933E-2</c:v>
                </c:pt>
                <c:pt idx="8">
                  <c:v>5.4808788014997403E-2</c:v>
                </c:pt>
                <c:pt idx="9">
                  <c:v>5.9252435515449932E-2</c:v>
                </c:pt>
                <c:pt idx="10">
                  <c:v>6.965802002618407E-2</c:v>
                </c:pt>
                <c:pt idx="11">
                  <c:v>7.6533007734560704E-2</c:v>
                </c:pt>
                <c:pt idx="12">
                  <c:v>8.6167555123181347E-2</c:v>
                </c:pt>
                <c:pt idx="13">
                  <c:v>9.6611346865419764E-2</c:v>
                </c:pt>
                <c:pt idx="14">
                  <c:v>0.10402662866238629</c:v>
                </c:pt>
                <c:pt idx="15">
                  <c:v>0.11937299768962215</c:v>
                </c:pt>
                <c:pt idx="16">
                  <c:v>0.13600120277850219</c:v>
                </c:pt>
                <c:pt idx="17">
                  <c:v>0.14459207793311302</c:v>
                </c:pt>
                <c:pt idx="18">
                  <c:v>0.16281220718724429</c:v>
                </c:pt>
                <c:pt idx="19">
                  <c:v>0.17195118040295157</c:v>
                </c:pt>
                <c:pt idx="20">
                  <c:v>0.18330436928148025</c:v>
                </c:pt>
                <c:pt idx="21">
                  <c:v>0.20107122098982788</c:v>
                </c:pt>
                <c:pt idx="22">
                  <c:v>0.21062238756618909</c:v>
                </c:pt>
                <c:pt idx="23">
                  <c:v>0.24502913305169793</c:v>
                </c:pt>
                <c:pt idx="24">
                  <c:v>0.26982656549536638</c:v>
                </c:pt>
                <c:pt idx="25">
                  <c:v>0.28516853431276107</c:v>
                </c:pt>
                <c:pt idx="26">
                  <c:v>0.29469558758488823</c:v>
                </c:pt>
                <c:pt idx="27">
                  <c:v>0.30460746660285537</c:v>
                </c:pt>
                <c:pt idx="28">
                  <c:v>0.31878243623927094</c:v>
                </c:pt>
                <c:pt idx="29">
                  <c:v>0.34162655313415058</c:v>
                </c:pt>
                <c:pt idx="30">
                  <c:v>0.35882492437325819</c:v>
                </c:pt>
                <c:pt idx="31">
                  <c:v>0.37558115776792772</c:v>
                </c:pt>
                <c:pt idx="32">
                  <c:v>0.39028187248981866</c:v>
                </c:pt>
                <c:pt idx="33">
                  <c:v>0.39961396887336964</c:v>
                </c:pt>
                <c:pt idx="34">
                  <c:v>0.41370061865428742</c:v>
                </c:pt>
                <c:pt idx="35">
                  <c:v>0.4227197941514535</c:v>
                </c:pt>
                <c:pt idx="36">
                  <c:v>0.43007009735143586</c:v>
                </c:pt>
                <c:pt idx="37">
                  <c:v>0.43404852327486693</c:v>
                </c:pt>
                <c:pt idx="38">
                  <c:v>0.44061149433095631</c:v>
                </c:pt>
                <c:pt idx="39">
                  <c:v>0.44347394593951561</c:v>
                </c:pt>
                <c:pt idx="40">
                  <c:v>0.44694731573147228</c:v>
                </c:pt>
                <c:pt idx="41">
                  <c:v>0.44821836011537042</c:v>
                </c:pt>
                <c:pt idx="42">
                  <c:v>0.45047758193100562</c:v>
                </c:pt>
                <c:pt idx="43">
                  <c:v>0.45151239502607082</c:v>
                </c:pt>
                <c:pt idx="44">
                  <c:v>0.45230602111133572</c:v>
                </c:pt>
                <c:pt idx="45">
                  <c:v>0.45271699108136848</c:v>
                </c:pt>
                <c:pt idx="46">
                  <c:v>0.45318785627734232</c:v>
                </c:pt>
                <c:pt idx="47">
                  <c:v>0.45329197544397343</c:v>
                </c:pt>
                <c:pt idx="48">
                  <c:v>0.45358387073208484</c:v>
                </c:pt>
              </c:numCache>
            </c:numRef>
          </c:yVal>
        </c:ser>
        <c:axId val="73665152"/>
        <c:axId val="73696000"/>
      </c:scatterChart>
      <c:valAx>
        <c:axId val="73665152"/>
        <c:scaling>
          <c:orientation val="minMax"/>
        </c:scaling>
        <c:axPos val="b"/>
        <c:title>
          <c:tx>
            <c:rich>
              <a:bodyPr/>
              <a:lstStyle/>
              <a:p>
                <a:pPr>
                  <a:defRPr/>
                </a:pPr>
                <a:r>
                  <a:rPr lang="de-DE"/>
                  <a:t>mx</a:t>
                </a:r>
              </a:p>
            </c:rich>
          </c:tx>
          <c:layout>
            <c:manualLayout>
              <c:xMode val="edge"/>
              <c:yMode val="edge"/>
              <c:x val="0.90524315979406456"/>
              <c:y val="0.80426651981894792"/>
            </c:manualLayout>
          </c:layout>
        </c:title>
        <c:numFmt formatCode="General" sourceLinked="1"/>
        <c:majorTickMark val="cross"/>
        <c:tickLblPos val="nextTo"/>
        <c:spPr>
          <a:ln w="19050">
            <a:solidFill>
              <a:schemeClr val="tx1"/>
            </a:solidFill>
            <a:tailEnd type="triangle"/>
          </a:ln>
        </c:spPr>
        <c:crossAx val="73696000"/>
        <c:crosses val="autoZero"/>
        <c:crossBetween val="midCat"/>
      </c:valAx>
      <c:valAx>
        <c:axId val="73696000"/>
        <c:scaling>
          <c:orientation val="minMax"/>
        </c:scaling>
        <c:axPos val="l"/>
        <c:title>
          <c:tx>
            <c:rich>
              <a:bodyPr rot="0" vert="horz"/>
              <a:lstStyle/>
              <a:p>
                <a:pPr>
                  <a:defRPr/>
                </a:pPr>
                <a:r>
                  <a:rPr lang="de-DE"/>
                  <a:t>my</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73665152"/>
        <c:crosses val="autoZero"/>
        <c:crossBetween val="midCat"/>
      </c:valAx>
    </c:plotArea>
    <c:legend>
      <c:legendPos val="r"/>
      <c:layout>
        <c:manualLayout>
          <c:xMode val="edge"/>
          <c:yMode val="edge"/>
          <c:x val="0.56605136857892768"/>
          <c:y val="0.15830338316953352"/>
          <c:w val="0.41488751406074798"/>
          <c:h val="0.23805979905332894"/>
        </c:manualLayout>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n=0,6</a:t>
            </a:r>
          </a:p>
        </c:rich>
      </c:tx>
    </c:title>
    <c:plotArea>
      <c:layout>
        <c:manualLayout>
          <c:layoutTarget val="inner"/>
          <c:xMode val="edge"/>
          <c:yMode val="edge"/>
          <c:x val="0.12763701649381967"/>
          <c:y val="0.13021474285706358"/>
          <c:w val="0.81363547538564474"/>
          <c:h val="0.75360369670593264"/>
        </c:manualLayout>
      </c:layout>
      <c:scatterChart>
        <c:scatterStyle val="lineMarker"/>
        <c:ser>
          <c:idx val="0"/>
          <c:order val="0"/>
          <c:tx>
            <c:strRef>
              <c:f>'3DPunktwolke C24'!$AM$2</c:f>
              <c:strCache>
                <c:ptCount val="1"/>
                <c:pt idx="0">
                  <c:v>BD-Knicken</c:v>
                </c:pt>
              </c:strCache>
            </c:strRef>
          </c:tx>
          <c:spPr>
            <a:ln w="19050">
              <a:solidFill>
                <a:srgbClr val="0000FF"/>
              </a:solidFill>
            </a:ln>
          </c:spPr>
          <c:marker>
            <c:symbol val="none"/>
          </c:marker>
          <c:xVal>
            <c:numRef>
              <c:f>'3DPunktwolke C24'!$AH$402:$AH$427</c:f>
              <c:numCache>
                <c:formatCode>General</c:formatCode>
                <c:ptCount val="26"/>
                <c:pt idx="0">
                  <c:v>0.1000000000000002</c:v>
                </c:pt>
                <c:pt idx="1">
                  <c:v>9.9840000000000206E-2</c:v>
                </c:pt>
                <c:pt idx="2">
                  <c:v>9.9360000000000226E-2</c:v>
                </c:pt>
                <c:pt idx="3">
                  <c:v>9.8560000000001632E-2</c:v>
                </c:pt>
                <c:pt idx="4">
                  <c:v>9.7440000000000179E-2</c:v>
                </c:pt>
                <c:pt idx="5">
                  <c:v>9.6000000000000196E-2</c:v>
                </c:pt>
                <c:pt idx="6">
                  <c:v>9.4240000000000212E-2</c:v>
                </c:pt>
                <c:pt idx="7">
                  <c:v>9.21600000000002E-2</c:v>
                </c:pt>
                <c:pt idx="8">
                  <c:v>8.9760000000000228E-2</c:v>
                </c:pt>
                <c:pt idx="9">
                  <c:v>8.7040000000000173E-2</c:v>
                </c:pt>
                <c:pt idx="10">
                  <c:v>8.4000000000000227E-2</c:v>
                </c:pt>
                <c:pt idx="11">
                  <c:v>8.0640000000000225E-2</c:v>
                </c:pt>
                <c:pt idx="12">
                  <c:v>7.6960000000000181E-2</c:v>
                </c:pt>
                <c:pt idx="13">
                  <c:v>7.2960000000000191E-2</c:v>
                </c:pt>
                <c:pt idx="14">
                  <c:v>6.8640000000000145E-2</c:v>
                </c:pt>
                <c:pt idx="15">
                  <c:v>6.4000000000000182E-2</c:v>
                </c:pt>
                <c:pt idx="16">
                  <c:v>5.9040000000000113E-2</c:v>
                </c:pt>
                <c:pt idx="17">
                  <c:v>5.3760000000000113E-2</c:v>
                </c:pt>
                <c:pt idx="18">
                  <c:v>4.8160000000000099E-2</c:v>
                </c:pt>
                <c:pt idx="19">
                  <c:v>4.224000000000009E-2</c:v>
                </c:pt>
                <c:pt idx="20">
                  <c:v>3.6000000000000212E-2</c:v>
                </c:pt>
                <c:pt idx="21">
                  <c:v>2.9440000000000091E-2</c:v>
                </c:pt>
                <c:pt idx="22">
                  <c:v>2.2560000000000042E-2</c:v>
                </c:pt>
                <c:pt idx="23">
                  <c:v>1.5360000000000163E-2</c:v>
                </c:pt>
                <c:pt idx="24">
                  <c:v>7.8400000000000414E-3</c:v>
                </c:pt>
                <c:pt idx="25">
                  <c:v>0</c:v>
                </c:pt>
              </c:numCache>
            </c:numRef>
          </c:xVal>
          <c:yVal>
            <c:numRef>
              <c:f>'3DPunktwolke C24'!$AI$402:$AI$427</c:f>
              <c:numCache>
                <c:formatCode>General</c:formatCode>
                <c:ptCount val="26"/>
                <c:pt idx="0">
                  <c:v>0</c:v>
                </c:pt>
                <c:pt idx="1">
                  <c:v>1.2649110640673821E-2</c:v>
                </c:pt>
                <c:pt idx="2">
                  <c:v>2.5298221281347066E-2</c:v>
                </c:pt>
                <c:pt idx="3">
                  <c:v>3.7947331922021217E-2</c:v>
                </c:pt>
                <c:pt idx="4">
                  <c:v>5.0596442562694105E-2</c:v>
                </c:pt>
                <c:pt idx="5">
                  <c:v>6.3245553203367347E-2</c:v>
                </c:pt>
                <c:pt idx="6">
                  <c:v>7.5894663844042809E-2</c:v>
                </c:pt>
                <c:pt idx="7">
                  <c:v>8.8543774484714691E-2</c:v>
                </c:pt>
                <c:pt idx="8">
                  <c:v>9.1943142400000163E-2</c:v>
                </c:pt>
                <c:pt idx="9">
                  <c:v>9.24240384000002E-2</c:v>
                </c:pt>
                <c:pt idx="10">
                  <c:v>9.2944000000000207E-2</c:v>
                </c:pt>
                <c:pt idx="11">
                  <c:v>9.3497190400000207E-2</c:v>
                </c:pt>
                <c:pt idx="12">
                  <c:v>9.4077158400000208E-2</c:v>
                </c:pt>
                <c:pt idx="13">
                  <c:v>9.4676838400000268E-2</c:v>
                </c:pt>
                <c:pt idx="14">
                  <c:v>9.5288550400000185E-2</c:v>
                </c:pt>
                <c:pt idx="15">
                  <c:v>9.5904000000000225E-2</c:v>
                </c:pt>
                <c:pt idx="16">
                  <c:v>9.6514278400000222E-2</c:v>
                </c:pt>
                <c:pt idx="17">
                  <c:v>9.7109862400000205E-2</c:v>
                </c:pt>
                <c:pt idx="18">
                  <c:v>9.768061439999999E-2</c:v>
                </c:pt>
                <c:pt idx="19">
                  <c:v>9.8215782400000201E-2</c:v>
                </c:pt>
                <c:pt idx="20">
                  <c:v>9.8704000000001568E-2</c:v>
                </c:pt>
                <c:pt idx="21">
                  <c:v>9.9133286400000187E-2</c:v>
                </c:pt>
                <c:pt idx="22">
                  <c:v>9.9491046400000227E-2</c:v>
                </c:pt>
                <c:pt idx="23">
                  <c:v>9.9764070400001265E-2</c:v>
                </c:pt>
                <c:pt idx="24">
                  <c:v>9.9938534400000195E-2</c:v>
                </c:pt>
                <c:pt idx="25">
                  <c:v>0.1000000000000002</c:v>
                </c:pt>
              </c:numCache>
            </c:numRef>
          </c:yVal>
        </c:ser>
        <c:ser>
          <c:idx val="1"/>
          <c:order val="1"/>
          <c:tx>
            <c:strRef>
              <c:f>'3DPunktwolke C24'!$AM$3</c:f>
              <c:strCache>
                <c:ptCount val="1"/>
                <c:pt idx="0">
                  <c:v>Knicken</c:v>
                </c:pt>
              </c:strCache>
            </c:strRef>
          </c:tx>
          <c:spPr>
            <a:ln w="19050">
              <a:solidFill>
                <a:srgbClr val="C00080"/>
              </a:solidFill>
              <a:prstDash val="dash"/>
            </a:ln>
          </c:spPr>
          <c:marker>
            <c:symbol val="none"/>
          </c:marker>
          <c:xVal>
            <c:numRef>
              <c:f>'3DPunktwolke C24'!$AL$402:$AL$427</c:f>
              <c:numCache>
                <c:formatCode>General</c:formatCode>
                <c:ptCount val="26"/>
                <c:pt idx="0">
                  <c:v>0.1000000000000002</c:v>
                </c:pt>
                <c:pt idx="1">
                  <c:v>9.6000000000000196E-2</c:v>
                </c:pt>
                <c:pt idx="2">
                  <c:v>9.2000000000000193E-2</c:v>
                </c:pt>
                <c:pt idx="3">
                  <c:v>8.8000000000000245E-2</c:v>
                </c:pt>
                <c:pt idx="4">
                  <c:v>8.4000000000000227E-2</c:v>
                </c:pt>
                <c:pt idx="5">
                  <c:v>8.0000000000000168E-2</c:v>
                </c:pt>
                <c:pt idx="6">
                  <c:v>7.6000000000000151E-2</c:v>
                </c:pt>
                <c:pt idx="7">
                  <c:v>7.2000000000000314E-2</c:v>
                </c:pt>
                <c:pt idx="8">
                  <c:v>6.800000000000013E-2</c:v>
                </c:pt>
                <c:pt idx="9">
                  <c:v>6.4000000000000182E-2</c:v>
                </c:pt>
                <c:pt idx="10">
                  <c:v>6.0000000000000123E-2</c:v>
                </c:pt>
                <c:pt idx="11">
                  <c:v>5.6000000000000112E-2</c:v>
                </c:pt>
                <c:pt idx="12">
                  <c:v>5.2000000000000123E-2</c:v>
                </c:pt>
                <c:pt idx="13">
                  <c:v>4.8000000000000098E-2</c:v>
                </c:pt>
                <c:pt idx="14">
                  <c:v>4.4000000000000122E-2</c:v>
                </c:pt>
                <c:pt idx="15">
                  <c:v>4.0000000000000084E-2</c:v>
                </c:pt>
                <c:pt idx="16">
                  <c:v>3.6000000000000212E-2</c:v>
                </c:pt>
                <c:pt idx="17">
                  <c:v>3.2000000000000091E-2</c:v>
                </c:pt>
                <c:pt idx="18">
                  <c:v>2.8000000000000056E-2</c:v>
                </c:pt>
                <c:pt idx="19">
                  <c:v>2.4000000000000049E-2</c:v>
                </c:pt>
                <c:pt idx="20">
                  <c:v>2.0000000000000042E-2</c:v>
                </c:pt>
                <c:pt idx="21">
                  <c:v>1.6000000000000045E-2</c:v>
                </c:pt>
                <c:pt idx="22">
                  <c:v>1.2000000000000025E-2</c:v>
                </c:pt>
                <c:pt idx="23">
                  <c:v>8.0000000000000227E-3</c:v>
                </c:pt>
                <c:pt idx="24">
                  <c:v>4.0000000000000114E-3</c:v>
                </c:pt>
                <c:pt idx="25">
                  <c:v>0</c:v>
                </c:pt>
              </c:numCache>
            </c:numRef>
          </c:xVal>
          <c:yVal>
            <c:numRef>
              <c:f>'3DPunktwolke C24'!$AM$402:$AM$427</c:f>
              <c:numCache>
                <c:formatCode>General</c:formatCode>
                <c:ptCount val="26"/>
                <c:pt idx="0">
                  <c:v>0</c:v>
                </c:pt>
                <c:pt idx="1">
                  <c:v>5.7142857142857195E-3</c:v>
                </c:pt>
                <c:pt idx="2">
                  <c:v>1.1428571428571602E-2</c:v>
                </c:pt>
                <c:pt idx="3">
                  <c:v>1.714285714285739E-2</c:v>
                </c:pt>
                <c:pt idx="4">
                  <c:v>2.2857142857143489E-2</c:v>
                </c:pt>
                <c:pt idx="5">
                  <c:v>2.857142857142865E-2</c:v>
                </c:pt>
                <c:pt idx="6">
                  <c:v>3.4285714285714843E-2</c:v>
                </c:pt>
                <c:pt idx="7">
                  <c:v>4.0000000000000084E-2</c:v>
                </c:pt>
                <c:pt idx="8">
                  <c:v>4.5714285714285832E-2</c:v>
                </c:pt>
                <c:pt idx="9">
                  <c:v>5.1428571428571539E-2</c:v>
                </c:pt>
                <c:pt idx="10">
                  <c:v>5.7142857142857273E-2</c:v>
                </c:pt>
                <c:pt idx="11">
                  <c:v>6.0800000000000132E-2</c:v>
                </c:pt>
                <c:pt idx="12">
                  <c:v>6.3600000000000129E-2</c:v>
                </c:pt>
                <c:pt idx="13">
                  <c:v>6.6400000000000139E-2</c:v>
                </c:pt>
                <c:pt idx="14">
                  <c:v>6.9200000000000136E-2</c:v>
                </c:pt>
                <c:pt idx="15">
                  <c:v>7.2000000000000314E-2</c:v>
                </c:pt>
                <c:pt idx="16">
                  <c:v>7.4800000000000533E-2</c:v>
                </c:pt>
                <c:pt idx="17">
                  <c:v>7.7600000000000169E-2</c:v>
                </c:pt>
                <c:pt idx="18">
                  <c:v>8.0400000000000166E-2</c:v>
                </c:pt>
                <c:pt idx="19">
                  <c:v>8.3200000000000204E-2</c:v>
                </c:pt>
                <c:pt idx="20">
                  <c:v>8.6000000000000201E-2</c:v>
                </c:pt>
                <c:pt idx="21">
                  <c:v>8.8800000000000226E-2</c:v>
                </c:pt>
                <c:pt idx="22">
                  <c:v>9.1600000000000223E-2</c:v>
                </c:pt>
                <c:pt idx="23">
                  <c:v>9.4400000000000206E-2</c:v>
                </c:pt>
                <c:pt idx="24">
                  <c:v>9.7200000000000217E-2</c:v>
                </c:pt>
                <c:pt idx="25">
                  <c:v>0.1000000000000002</c:v>
                </c:pt>
              </c:numCache>
            </c:numRef>
          </c:yVal>
        </c:ser>
        <c:ser>
          <c:idx val="2"/>
          <c:order val="2"/>
          <c:tx>
            <c:strRef>
              <c:f>'3DPunktwolke C24'!$AM$4</c:f>
              <c:strCache>
                <c:ptCount val="1"/>
                <c:pt idx="0">
                  <c:v>Querschnitt</c:v>
                </c:pt>
              </c:strCache>
            </c:strRef>
          </c:tx>
          <c:spPr>
            <a:ln w="19050">
              <a:solidFill>
                <a:srgbClr val="FF0000"/>
              </a:solidFill>
              <a:prstDash val="sysDash"/>
            </a:ln>
          </c:spPr>
          <c:marker>
            <c:symbol val="none"/>
          </c:marker>
          <c:xVal>
            <c:numRef>
              <c:f>'3DPunktwolke C24'!$AP$402:$AP$427</c:f>
              <c:numCache>
                <c:formatCode>General</c:formatCode>
                <c:ptCount val="26"/>
                <c:pt idx="0">
                  <c:v>0.1000000000000002</c:v>
                </c:pt>
                <c:pt idx="1">
                  <c:v>9.6000000000000196E-2</c:v>
                </c:pt>
                <c:pt idx="2">
                  <c:v>9.2000000000000193E-2</c:v>
                </c:pt>
                <c:pt idx="3">
                  <c:v>8.8000000000000245E-2</c:v>
                </c:pt>
                <c:pt idx="4">
                  <c:v>8.4000000000000227E-2</c:v>
                </c:pt>
                <c:pt idx="5">
                  <c:v>8.0000000000000168E-2</c:v>
                </c:pt>
                <c:pt idx="6">
                  <c:v>7.6000000000000151E-2</c:v>
                </c:pt>
                <c:pt idx="7">
                  <c:v>7.2000000000000314E-2</c:v>
                </c:pt>
                <c:pt idx="8">
                  <c:v>6.800000000000013E-2</c:v>
                </c:pt>
                <c:pt idx="9">
                  <c:v>6.4000000000000182E-2</c:v>
                </c:pt>
                <c:pt idx="10">
                  <c:v>6.0000000000000123E-2</c:v>
                </c:pt>
                <c:pt idx="11">
                  <c:v>5.6000000000000112E-2</c:v>
                </c:pt>
                <c:pt idx="12">
                  <c:v>5.2000000000000123E-2</c:v>
                </c:pt>
                <c:pt idx="13">
                  <c:v>4.8000000000000098E-2</c:v>
                </c:pt>
                <c:pt idx="14">
                  <c:v>4.4000000000000122E-2</c:v>
                </c:pt>
                <c:pt idx="15">
                  <c:v>4.0000000000000084E-2</c:v>
                </c:pt>
                <c:pt idx="16">
                  <c:v>3.6000000000000212E-2</c:v>
                </c:pt>
                <c:pt idx="17">
                  <c:v>3.2000000000000091E-2</c:v>
                </c:pt>
                <c:pt idx="18">
                  <c:v>2.8000000000000056E-2</c:v>
                </c:pt>
                <c:pt idx="19">
                  <c:v>2.4000000000000049E-2</c:v>
                </c:pt>
                <c:pt idx="20">
                  <c:v>2.0000000000000042E-2</c:v>
                </c:pt>
                <c:pt idx="21">
                  <c:v>1.6000000000000045E-2</c:v>
                </c:pt>
                <c:pt idx="22">
                  <c:v>1.2000000000000025E-2</c:v>
                </c:pt>
                <c:pt idx="23">
                  <c:v>8.0000000000000227E-3</c:v>
                </c:pt>
                <c:pt idx="24">
                  <c:v>4.0000000000000114E-3</c:v>
                </c:pt>
                <c:pt idx="25">
                  <c:v>0</c:v>
                </c:pt>
              </c:numCache>
            </c:numRef>
          </c:xVal>
          <c:yVal>
            <c:numRef>
              <c:f>'3DPunktwolke C24'!$AQ$402:$AQ$427</c:f>
              <c:numCache>
                <c:formatCode>General</c:formatCode>
                <c:ptCount val="26"/>
                <c:pt idx="0">
                  <c:v>0</c:v>
                </c:pt>
                <c:pt idx="1">
                  <c:v>5.7142857142857195E-3</c:v>
                </c:pt>
                <c:pt idx="2">
                  <c:v>1.1428571428571602E-2</c:v>
                </c:pt>
                <c:pt idx="3">
                  <c:v>1.714285714285739E-2</c:v>
                </c:pt>
                <c:pt idx="4">
                  <c:v>2.2857142857143489E-2</c:v>
                </c:pt>
                <c:pt idx="5">
                  <c:v>2.857142857142865E-2</c:v>
                </c:pt>
                <c:pt idx="6">
                  <c:v>3.4285714285714843E-2</c:v>
                </c:pt>
                <c:pt idx="7">
                  <c:v>4.0000000000000084E-2</c:v>
                </c:pt>
                <c:pt idx="8">
                  <c:v>4.5714285714285832E-2</c:v>
                </c:pt>
                <c:pt idx="9">
                  <c:v>5.1428571428571539E-2</c:v>
                </c:pt>
                <c:pt idx="10">
                  <c:v>5.7142857142857273E-2</c:v>
                </c:pt>
                <c:pt idx="11">
                  <c:v>6.0800000000000132E-2</c:v>
                </c:pt>
                <c:pt idx="12">
                  <c:v>6.3600000000000129E-2</c:v>
                </c:pt>
                <c:pt idx="13">
                  <c:v>6.6400000000000139E-2</c:v>
                </c:pt>
                <c:pt idx="14">
                  <c:v>6.9200000000000136E-2</c:v>
                </c:pt>
                <c:pt idx="15">
                  <c:v>7.2000000000000314E-2</c:v>
                </c:pt>
                <c:pt idx="16">
                  <c:v>7.4800000000000533E-2</c:v>
                </c:pt>
                <c:pt idx="17">
                  <c:v>7.7600000000000169E-2</c:v>
                </c:pt>
                <c:pt idx="18">
                  <c:v>8.0400000000000166E-2</c:v>
                </c:pt>
                <c:pt idx="19">
                  <c:v>8.3200000000000204E-2</c:v>
                </c:pt>
                <c:pt idx="20">
                  <c:v>8.6000000000000201E-2</c:v>
                </c:pt>
                <c:pt idx="21">
                  <c:v>8.8800000000000226E-2</c:v>
                </c:pt>
                <c:pt idx="22">
                  <c:v>9.1600000000000223E-2</c:v>
                </c:pt>
                <c:pt idx="23">
                  <c:v>9.4400000000000206E-2</c:v>
                </c:pt>
                <c:pt idx="24">
                  <c:v>9.7200000000000217E-2</c:v>
                </c:pt>
                <c:pt idx="25">
                  <c:v>0.1000000000000002</c:v>
                </c:pt>
              </c:numCache>
            </c:numRef>
          </c:yVal>
        </c:ser>
        <c:ser>
          <c:idx val="3"/>
          <c:order val="3"/>
          <c:tx>
            <c:strRef>
              <c:f>'3DPunktwolke C24'!$AM$5</c:f>
              <c:strCache>
                <c:ptCount val="1"/>
                <c:pt idx="0">
                  <c:v>analytisch</c:v>
                </c:pt>
              </c:strCache>
            </c:strRef>
          </c:tx>
          <c:spPr>
            <a:ln>
              <a:solidFill>
                <a:sysClr val="windowText" lastClr="000000"/>
              </a:solidFill>
            </a:ln>
          </c:spPr>
          <c:marker>
            <c:symbol val="none"/>
          </c:marker>
          <c:xVal>
            <c:numRef>
              <c:f>'3DPunktwolke C24'!$E$1094:$E$1171</c:f>
              <c:numCache>
                <c:formatCode>General</c:formatCode>
                <c:ptCount val="78"/>
                <c:pt idx="0">
                  <c:v>0.25</c:v>
                </c:pt>
                <c:pt idx="1">
                  <c:v>0.24950201259344107</c:v>
                </c:pt>
                <c:pt idx="2">
                  <c:v>0.24947440033429594</c:v>
                </c:pt>
                <c:pt idx="3">
                  <c:v>0.24944083876714215</c:v>
                </c:pt>
                <c:pt idx="4">
                  <c:v>0.24940023407301462</c:v>
                </c:pt>
                <c:pt idx="5">
                  <c:v>0.24935117229082004</c:v>
                </c:pt>
                <c:pt idx="6">
                  <c:v>0.24929167921072795</c:v>
                </c:pt>
                <c:pt idx="7">
                  <c:v>0.24921988733695175</c:v>
                </c:pt>
                <c:pt idx="8">
                  <c:v>0.24913278199771124</c:v>
                </c:pt>
                <c:pt idx="9">
                  <c:v>0.24902742855677884</c:v>
                </c:pt>
                <c:pt idx="10">
                  <c:v>0.24889982523745871</c:v>
                </c:pt>
                <c:pt idx="11">
                  <c:v>0.24874551672837741</c:v>
                </c:pt>
                <c:pt idx="12">
                  <c:v>0.24855863375705836</c:v>
                </c:pt>
                <c:pt idx="13">
                  <c:v>0.24833237330312843</c:v>
                </c:pt>
                <c:pt idx="14">
                  <c:v>0.24805833163554791</c:v>
                </c:pt>
                <c:pt idx="15">
                  <c:v>0.24772629088450751</c:v>
                </c:pt>
                <c:pt idx="16">
                  <c:v>0.24732424571993791</c:v>
                </c:pt>
                <c:pt idx="17">
                  <c:v>0.24683690935489724</c:v>
                </c:pt>
                <c:pt idx="18">
                  <c:v>0.24624616708024669</c:v>
                </c:pt>
                <c:pt idx="19">
                  <c:v>0.24552990241015024</c:v>
                </c:pt>
                <c:pt idx="20">
                  <c:v>0.24466092994164967</c:v>
                </c:pt>
                <c:pt idx="21">
                  <c:v>0.24360606160674547</c:v>
                </c:pt>
                <c:pt idx="22">
                  <c:v>0.24232450596173288</c:v>
                </c:pt>
                <c:pt idx="23">
                  <c:v>0.24076634751206388</c:v>
                </c:pt>
                <c:pt idx="24">
                  <c:v>0.23886969211162282</c:v>
                </c:pt>
                <c:pt idx="25">
                  <c:v>0.23655786571907811</c:v>
                </c:pt>
                <c:pt idx="26">
                  <c:v>0.23373503912201682</c:v>
                </c:pt>
                <c:pt idx="27">
                  <c:v>0.23028062544957087</c:v>
                </c:pt>
                <c:pt idx="28">
                  <c:v>0.2260414900471647</c:v>
                </c:pt>
                <c:pt idx="29">
                  <c:v>0.22081986511087359</c:v>
                </c:pt>
                <c:pt idx="30">
                  <c:v>0.21435694240305261</c:v>
                </c:pt>
                <c:pt idx="31">
                  <c:v>0.20630400710312344</c:v>
                </c:pt>
                <c:pt idx="32">
                  <c:v>0.20141669059133877</c:v>
                </c:pt>
                <c:pt idx="33">
                  <c:v>0.19590442995346771</c:v>
                </c:pt>
                <c:pt idx="34">
                  <c:v>0.18966363253033408</c:v>
                </c:pt>
                <c:pt idx="35">
                  <c:v>0.18256317343912312</c:v>
                </c:pt>
                <c:pt idx="36">
                  <c:v>0.1744349780589497</c:v>
                </c:pt>
                <c:pt idx="37">
                  <c:v>0.16505454671763192</c:v>
                </c:pt>
                <c:pt idx="38">
                  <c:v>0.15410904719223001</c:v>
                </c:pt>
                <c:pt idx="39">
                  <c:v>0.14113592745464587</c:v>
                </c:pt>
                <c:pt idx="40">
                  <c:v>0.12538794908323328</c:v>
                </c:pt>
                <c:pt idx="41">
                  <c:v>0.11792594280753622</c:v>
                </c:pt>
                <c:pt idx="42">
                  <c:v>0.10964912144118194</c:v>
                </c:pt>
                <c:pt idx="43">
                  <c:v>0.10034387014457025</c:v>
                </c:pt>
                <c:pt idx="44">
                  <c:v>8.9677908060064995E-2</c:v>
                </c:pt>
                <c:pt idx="45">
                  <c:v>7.7071884637310489E-2</c:v>
                </c:pt>
                <c:pt idx="46">
                  <c:v>6.1320678166036334E-2</c:v>
                </c:pt>
                <c:pt idx="47">
                  <c:v>5.1329655737693727E-2</c:v>
                </c:pt>
                <c:pt idx="48">
                  <c:v>3.8583116596176602E-2</c:v>
                </c:pt>
                <c:pt idx="49">
                  <c:v>1.7932668318583943E-2</c:v>
                </c:pt>
                <c:pt idx="50">
                  <c:v>0</c:v>
                </c:pt>
              </c:numCache>
            </c:numRef>
          </c:xVal>
          <c:yVal>
            <c:numRef>
              <c:f>'3DPunktwolke C24'!$F$1094:$F$1171</c:f>
              <c:numCache>
                <c:formatCode>General</c:formatCode>
                <c:ptCount val="78"/>
                <c:pt idx="0">
                  <c:v>0</c:v>
                </c:pt>
                <c:pt idx="1">
                  <c:v>7.9264234474962034E-3</c:v>
                </c:pt>
                <c:pt idx="2">
                  <c:v>8.7190657922457827E-3</c:v>
                </c:pt>
                <c:pt idx="3">
                  <c:v>9.5909723714703594E-3</c:v>
                </c:pt>
                <c:pt idx="4">
                  <c:v>1.0550069608617653E-2</c:v>
                </c:pt>
                <c:pt idx="5">
                  <c:v>1.1605076569479143E-2</c:v>
                </c:pt>
                <c:pt idx="6">
                  <c:v>1.276558422642729E-2</c:v>
                </c:pt>
                <c:pt idx="7">
                  <c:v>1.4042142649069765E-2</c:v>
                </c:pt>
                <c:pt idx="8">
                  <c:v>1.5446356913976732E-2</c:v>
                </c:pt>
                <c:pt idx="9">
                  <c:v>1.699099260537441E-2</c:v>
                </c:pt>
                <c:pt idx="10">
                  <c:v>1.8690091865911865E-2</c:v>
                </c:pt>
                <c:pt idx="11">
                  <c:v>2.0559101052503036E-2</c:v>
                </c:pt>
                <c:pt idx="12">
                  <c:v>2.2615011157753783E-2</c:v>
                </c:pt>
                <c:pt idx="13">
                  <c:v>2.4876512273528696E-2</c:v>
                </c:pt>
                <c:pt idx="14">
                  <c:v>2.7364163500881545E-2</c:v>
                </c:pt>
                <c:pt idx="15">
                  <c:v>3.0100579850969741E-2</c:v>
                </c:pt>
                <c:pt idx="16">
                  <c:v>3.3110637836066679E-2</c:v>
                </c:pt>
                <c:pt idx="17">
                  <c:v>3.6421701619673987E-2</c:v>
                </c:pt>
                <c:pt idx="18">
                  <c:v>4.0063871781640704E-2</c:v>
                </c:pt>
                <c:pt idx="19">
                  <c:v>4.4070258959804813E-2</c:v>
                </c:pt>
                <c:pt idx="20">
                  <c:v>4.8477284855786187E-2</c:v>
                </c:pt>
                <c:pt idx="21">
                  <c:v>5.3325013341363782E-2</c:v>
                </c:pt>
                <c:pt idx="22">
                  <c:v>5.8657514675500143E-2</c:v>
                </c:pt>
                <c:pt idx="23">
                  <c:v>6.4523266143050179E-2</c:v>
                </c:pt>
                <c:pt idx="24">
                  <c:v>7.0975592757355169E-2</c:v>
                </c:pt>
                <c:pt idx="25">
                  <c:v>7.807315203309069E-2</c:v>
                </c:pt>
                <c:pt idx="26">
                  <c:v>8.5880467236399763E-2</c:v>
                </c:pt>
                <c:pt idx="27">
                  <c:v>9.4468513960039746E-2</c:v>
                </c:pt>
                <c:pt idx="28">
                  <c:v>0.10391536535604368</c:v>
                </c:pt>
                <c:pt idx="29">
                  <c:v>0.11430690189164808</c:v>
                </c:pt>
                <c:pt idx="30">
                  <c:v>0.12573759208081292</c:v>
                </c:pt>
                <c:pt idx="31">
                  <c:v>0.13831135128889421</c:v>
                </c:pt>
                <c:pt idx="32">
                  <c:v>0.14522691885333899</c:v>
                </c:pt>
                <c:pt idx="33">
                  <c:v>0.15248826479600874</c:v>
                </c:pt>
                <c:pt idx="34">
                  <c:v>0.16011267803580617</c:v>
                </c:pt>
                <c:pt idx="35">
                  <c:v>0.16811831193759649</c:v>
                </c:pt>
                <c:pt idx="36">
                  <c:v>0.17652422753447641</c:v>
                </c:pt>
                <c:pt idx="37">
                  <c:v>0.18535043891120223</c:v>
                </c:pt>
                <c:pt idx="38">
                  <c:v>0.19461796085676186</c:v>
                </c:pt>
                <c:pt idx="39">
                  <c:v>0.20434885889959944</c:v>
                </c:pt>
                <c:pt idx="40">
                  <c:v>0.21456630184458003</c:v>
                </c:pt>
                <c:pt idx="41">
                  <c:v>0.21885762788147156</c:v>
                </c:pt>
                <c:pt idx="42">
                  <c:v>0.22323478043909994</c:v>
                </c:pt>
                <c:pt idx="43">
                  <c:v>0.22769947604788121</c:v>
                </c:pt>
                <c:pt idx="44">
                  <c:v>0.23225346556883891</c:v>
                </c:pt>
                <c:pt idx="45">
                  <c:v>0.23689853488021742</c:v>
                </c:pt>
                <c:pt idx="46">
                  <c:v>0.24163650557781979</c:v>
                </c:pt>
                <c:pt idx="47">
                  <c:v>0.24405287063359787</c:v>
                </c:pt>
                <c:pt idx="48">
                  <c:v>0.24649339933993697</c:v>
                </c:pt>
                <c:pt idx="49">
                  <c:v>0.24895833333333647</c:v>
                </c:pt>
                <c:pt idx="50">
                  <c:v>0.25</c:v>
                </c:pt>
              </c:numCache>
            </c:numRef>
          </c:yVal>
        </c:ser>
        <c:axId val="73718784"/>
        <c:axId val="73729152"/>
      </c:scatterChart>
      <c:valAx>
        <c:axId val="73718784"/>
        <c:scaling>
          <c:orientation val="minMax"/>
        </c:scaling>
        <c:axPos val="b"/>
        <c:title>
          <c:tx>
            <c:rich>
              <a:bodyPr/>
              <a:lstStyle/>
              <a:p>
                <a:pPr>
                  <a:defRPr/>
                </a:pPr>
                <a:r>
                  <a:rPr lang="de-DE"/>
                  <a:t>mx</a:t>
                </a:r>
              </a:p>
            </c:rich>
          </c:tx>
          <c:layout>
            <c:manualLayout>
              <c:xMode val="edge"/>
              <c:yMode val="edge"/>
              <c:x val="0.90524315979406456"/>
              <c:y val="0.80426651981894826"/>
            </c:manualLayout>
          </c:layout>
        </c:title>
        <c:numFmt formatCode="General" sourceLinked="1"/>
        <c:majorTickMark val="cross"/>
        <c:tickLblPos val="nextTo"/>
        <c:spPr>
          <a:ln w="19050">
            <a:solidFill>
              <a:schemeClr val="tx1"/>
            </a:solidFill>
            <a:tailEnd type="triangle"/>
          </a:ln>
        </c:spPr>
        <c:crossAx val="73729152"/>
        <c:crosses val="autoZero"/>
        <c:crossBetween val="midCat"/>
      </c:valAx>
      <c:valAx>
        <c:axId val="73729152"/>
        <c:scaling>
          <c:orientation val="minMax"/>
        </c:scaling>
        <c:axPos val="l"/>
        <c:title>
          <c:tx>
            <c:rich>
              <a:bodyPr rot="0" vert="horz"/>
              <a:lstStyle/>
              <a:p>
                <a:pPr>
                  <a:defRPr/>
                </a:pPr>
                <a:r>
                  <a:rPr lang="de-DE"/>
                  <a:t>my</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73718784"/>
        <c:crosses val="autoZero"/>
        <c:crossBetween val="midCat"/>
      </c:valAx>
    </c:plotArea>
    <c:legend>
      <c:legendPos val="r"/>
      <c:layout>
        <c:manualLayout>
          <c:xMode val="edge"/>
          <c:yMode val="edge"/>
          <c:x val="0.5374799400074991"/>
          <c:y val="0.15830338316953346"/>
          <c:w val="0.443458942632171"/>
          <c:h val="0.23805979905332894"/>
        </c:manualLayout>
      </c:layout>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n=0,7</a:t>
            </a:r>
          </a:p>
        </c:rich>
      </c:tx>
    </c:title>
    <c:plotArea>
      <c:layout>
        <c:manualLayout>
          <c:layoutTarget val="inner"/>
          <c:xMode val="edge"/>
          <c:yMode val="edge"/>
          <c:x val="0.12763701649381967"/>
          <c:y val="0.13021474285706369"/>
          <c:w val="0.81363547538564474"/>
          <c:h val="0.75360369670593264"/>
        </c:manualLayout>
      </c:layout>
      <c:scatterChart>
        <c:scatterStyle val="lineMarker"/>
        <c:ser>
          <c:idx val="0"/>
          <c:order val="0"/>
          <c:tx>
            <c:strRef>
              <c:f>'3DPunktwolke GL24h'!$AM$2</c:f>
              <c:strCache>
                <c:ptCount val="1"/>
                <c:pt idx="0">
                  <c:v>BD-Knicken</c:v>
                </c:pt>
              </c:strCache>
            </c:strRef>
          </c:tx>
          <c:spPr>
            <a:ln w="19050">
              <a:solidFill>
                <a:srgbClr val="0000FF"/>
              </a:solidFill>
            </a:ln>
          </c:spPr>
          <c:marker>
            <c:symbol val="none"/>
          </c:marker>
          <c:xVal>
            <c:numRef>
              <c:f>'3DPunktwolke GL24h'!$AH$428:$AH$453</c:f>
              <c:numCache>
                <c:formatCode>General</c:formatCode>
                <c:ptCount val="26"/>
                <c:pt idx="0">
                  <c:v>0.12500000000000022</c:v>
                </c:pt>
                <c:pt idx="1">
                  <c:v>0.12480000000000022</c:v>
                </c:pt>
                <c:pt idx="2">
                  <c:v>0.1242000000000012</c:v>
                </c:pt>
                <c:pt idx="3">
                  <c:v>0.12320000000000079</c:v>
                </c:pt>
                <c:pt idx="4">
                  <c:v>0.12180000000000021</c:v>
                </c:pt>
                <c:pt idx="5">
                  <c:v>0.12000000000000022</c:v>
                </c:pt>
                <c:pt idx="6">
                  <c:v>0.11780000000000021</c:v>
                </c:pt>
                <c:pt idx="7">
                  <c:v>0.11520000000000022</c:v>
                </c:pt>
                <c:pt idx="8">
                  <c:v>0.11220000000000019</c:v>
                </c:pt>
                <c:pt idx="9">
                  <c:v>0.10880000000000019</c:v>
                </c:pt>
                <c:pt idx="10">
                  <c:v>0.10500000000000019</c:v>
                </c:pt>
                <c:pt idx="11">
                  <c:v>0.10080000000000018</c:v>
                </c:pt>
                <c:pt idx="12">
                  <c:v>9.6200000000000202E-2</c:v>
                </c:pt>
                <c:pt idx="13">
                  <c:v>9.1200000000000198E-2</c:v>
                </c:pt>
                <c:pt idx="14">
                  <c:v>8.5800000000000168E-2</c:v>
                </c:pt>
                <c:pt idx="15">
                  <c:v>8.0000000000000168E-2</c:v>
                </c:pt>
                <c:pt idx="16">
                  <c:v>7.3800000000000129E-2</c:v>
                </c:pt>
                <c:pt idx="17">
                  <c:v>6.7200000000000107E-2</c:v>
                </c:pt>
                <c:pt idx="18">
                  <c:v>6.0200000000000101E-2</c:v>
                </c:pt>
                <c:pt idx="19">
                  <c:v>5.2800000000000104E-2</c:v>
                </c:pt>
                <c:pt idx="20">
                  <c:v>4.5000000000000082E-2</c:v>
                </c:pt>
                <c:pt idx="21">
                  <c:v>3.6800000000000242E-2</c:v>
                </c:pt>
                <c:pt idx="22">
                  <c:v>2.8200000000000051E-2</c:v>
                </c:pt>
                <c:pt idx="23">
                  <c:v>1.9200000000000248E-2</c:v>
                </c:pt>
                <c:pt idx="24">
                  <c:v>9.8000000000000708E-3</c:v>
                </c:pt>
                <c:pt idx="25">
                  <c:v>0</c:v>
                </c:pt>
              </c:numCache>
            </c:numRef>
          </c:xVal>
          <c:yVal>
            <c:numRef>
              <c:f>'3DPunktwolke GL24h'!$AI$428:$AI$453</c:f>
              <c:numCache>
                <c:formatCode>General</c:formatCode>
                <c:ptCount val="26"/>
                <c:pt idx="0">
                  <c:v>0</c:v>
                </c:pt>
                <c:pt idx="1">
                  <c:v>1.4142135623731181E-2</c:v>
                </c:pt>
                <c:pt idx="2">
                  <c:v>2.8284271247462061E-2</c:v>
                </c:pt>
                <c:pt idx="3">
                  <c:v>4.2426406871192993E-2</c:v>
                </c:pt>
                <c:pt idx="4">
                  <c:v>5.6568542494923865E-2</c:v>
                </c:pt>
                <c:pt idx="5">
                  <c:v>7.0710678118654793E-2</c:v>
                </c:pt>
                <c:pt idx="6">
                  <c:v>8.4852813742385708E-2</c:v>
                </c:pt>
                <c:pt idx="7">
                  <c:v>9.8994949366118731E-2</c:v>
                </c:pt>
                <c:pt idx="8">
                  <c:v>0.11241116000000018</c:v>
                </c:pt>
                <c:pt idx="9">
                  <c:v>0.11316256000000019</c:v>
                </c:pt>
                <c:pt idx="10">
                  <c:v>0.11397500000000019</c:v>
                </c:pt>
                <c:pt idx="11">
                  <c:v>0.11483935999999995</c:v>
                </c:pt>
                <c:pt idx="12">
                  <c:v>0.11574556000000019</c:v>
                </c:pt>
                <c:pt idx="13">
                  <c:v>0.11668256000000019</c:v>
                </c:pt>
                <c:pt idx="14">
                  <c:v>0.11763836000000018</c:v>
                </c:pt>
                <c:pt idx="15">
                  <c:v>0.11860000000000022</c:v>
                </c:pt>
                <c:pt idx="16">
                  <c:v>0.1195535600000002</c:v>
                </c:pt>
                <c:pt idx="17">
                  <c:v>0.1204841600000002</c:v>
                </c:pt>
                <c:pt idx="18">
                  <c:v>0.12137596000000021</c:v>
                </c:pt>
                <c:pt idx="19">
                  <c:v>0.12221216000000022</c:v>
                </c:pt>
                <c:pt idx="20">
                  <c:v>0.12297500000000022</c:v>
                </c:pt>
                <c:pt idx="21">
                  <c:v>0.12364576000000133</c:v>
                </c:pt>
                <c:pt idx="22">
                  <c:v>0.12420476000000154</c:v>
                </c:pt>
                <c:pt idx="23">
                  <c:v>0.12463136000000022</c:v>
                </c:pt>
                <c:pt idx="24">
                  <c:v>0.12490396000000022</c:v>
                </c:pt>
                <c:pt idx="25">
                  <c:v>0.12500000000000022</c:v>
                </c:pt>
              </c:numCache>
            </c:numRef>
          </c:yVal>
        </c:ser>
        <c:ser>
          <c:idx val="1"/>
          <c:order val="1"/>
          <c:tx>
            <c:strRef>
              <c:f>'3DPunktwolke GL24h'!$AM$3</c:f>
              <c:strCache>
                <c:ptCount val="1"/>
                <c:pt idx="0">
                  <c:v>Knicken</c:v>
                </c:pt>
              </c:strCache>
            </c:strRef>
          </c:tx>
          <c:spPr>
            <a:ln w="19050">
              <a:solidFill>
                <a:srgbClr val="C00080"/>
              </a:solidFill>
              <a:prstDash val="dash"/>
            </a:ln>
          </c:spPr>
          <c:marker>
            <c:symbol val="none"/>
          </c:marker>
          <c:xVal>
            <c:numRef>
              <c:f>'3DPunktwolke GL24h'!$AL$428:$AL$453</c:f>
              <c:numCache>
                <c:formatCode>General</c:formatCode>
                <c:ptCount val="26"/>
                <c:pt idx="0">
                  <c:v>0.12500000000000022</c:v>
                </c:pt>
                <c:pt idx="1">
                  <c:v>0.12000000000000022</c:v>
                </c:pt>
                <c:pt idx="2">
                  <c:v>0.11500000000000021</c:v>
                </c:pt>
                <c:pt idx="3">
                  <c:v>0.11000000000000018</c:v>
                </c:pt>
                <c:pt idx="4">
                  <c:v>0.10500000000000019</c:v>
                </c:pt>
                <c:pt idx="5">
                  <c:v>0.10000000000000017</c:v>
                </c:pt>
                <c:pt idx="6">
                  <c:v>9.5000000000000223E-2</c:v>
                </c:pt>
                <c:pt idx="7">
                  <c:v>9.0000000000000163E-2</c:v>
                </c:pt>
                <c:pt idx="8">
                  <c:v>8.5000000000000145E-2</c:v>
                </c:pt>
                <c:pt idx="9">
                  <c:v>8.0000000000000168E-2</c:v>
                </c:pt>
                <c:pt idx="10">
                  <c:v>7.5000000000000136E-2</c:v>
                </c:pt>
                <c:pt idx="11">
                  <c:v>7.0000000000000118E-2</c:v>
                </c:pt>
                <c:pt idx="12">
                  <c:v>6.5000000000000113E-2</c:v>
                </c:pt>
                <c:pt idx="13">
                  <c:v>6.0000000000000123E-2</c:v>
                </c:pt>
                <c:pt idx="14">
                  <c:v>5.5000000000000104E-2</c:v>
                </c:pt>
                <c:pt idx="15">
                  <c:v>5.0000000000000093E-2</c:v>
                </c:pt>
                <c:pt idx="16">
                  <c:v>4.5000000000000082E-2</c:v>
                </c:pt>
                <c:pt idx="17">
                  <c:v>4.0000000000000084E-2</c:v>
                </c:pt>
                <c:pt idx="18">
                  <c:v>3.5000000000000059E-2</c:v>
                </c:pt>
                <c:pt idx="19">
                  <c:v>3.0000000000000082E-2</c:v>
                </c:pt>
                <c:pt idx="20">
                  <c:v>2.5000000000000046E-2</c:v>
                </c:pt>
                <c:pt idx="21">
                  <c:v>2.0000000000000042E-2</c:v>
                </c:pt>
                <c:pt idx="22">
                  <c:v>1.5000000000000041E-2</c:v>
                </c:pt>
                <c:pt idx="23">
                  <c:v>1.0000000000000021E-2</c:v>
                </c:pt>
                <c:pt idx="24">
                  <c:v>5.0000000000000114E-3</c:v>
                </c:pt>
                <c:pt idx="25">
                  <c:v>0</c:v>
                </c:pt>
              </c:numCache>
            </c:numRef>
          </c:xVal>
          <c:yVal>
            <c:numRef>
              <c:f>'3DPunktwolke GL24h'!$AM$428:$AM$453</c:f>
              <c:numCache>
                <c:formatCode>General</c:formatCode>
                <c:ptCount val="26"/>
                <c:pt idx="0">
                  <c:v>0</c:v>
                </c:pt>
                <c:pt idx="1">
                  <c:v>7.1428571428571504E-3</c:v>
                </c:pt>
                <c:pt idx="2">
                  <c:v>1.4285714285714301E-2</c:v>
                </c:pt>
                <c:pt idx="3">
                  <c:v>2.1428571428571491E-2</c:v>
                </c:pt>
                <c:pt idx="4">
                  <c:v>2.857142857142865E-2</c:v>
                </c:pt>
                <c:pt idx="5">
                  <c:v>3.5714285714285789E-2</c:v>
                </c:pt>
                <c:pt idx="6">
                  <c:v>4.285714285714292E-2</c:v>
                </c:pt>
                <c:pt idx="7">
                  <c:v>5.0000000000000093E-2</c:v>
                </c:pt>
                <c:pt idx="8">
                  <c:v>5.7142857142857273E-2</c:v>
                </c:pt>
                <c:pt idx="9">
                  <c:v>6.4285714285714404E-2</c:v>
                </c:pt>
                <c:pt idx="10">
                  <c:v>7.142857142857155E-2</c:v>
                </c:pt>
                <c:pt idx="11">
                  <c:v>7.6000000000000137E-2</c:v>
                </c:pt>
                <c:pt idx="12">
                  <c:v>7.9500000000000182E-2</c:v>
                </c:pt>
                <c:pt idx="13">
                  <c:v>8.3000000000000226E-2</c:v>
                </c:pt>
                <c:pt idx="14">
                  <c:v>8.6500000000000202E-2</c:v>
                </c:pt>
                <c:pt idx="15">
                  <c:v>9.0000000000000163E-2</c:v>
                </c:pt>
                <c:pt idx="16">
                  <c:v>9.3500000000001068E-2</c:v>
                </c:pt>
                <c:pt idx="17">
                  <c:v>9.7000000000000197E-2</c:v>
                </c:pt>
                <c:pt idx="18">
                  <c:v>0.10050000000000019</c:v>
                </c:pt>
                <c:pt idx="19">
                  <c:v>0.10400000000000019</c:v>
                </c:pt>
                <c:pt idx="20">
                  <c:v>0.10750000000000019</c:v>
                </c:pt>
                <c:pt idx="21">
                  <c:v>0.1110000000000002</c:v>
                </c:pt>
                <c:pt idx="22">
                  <c:v>0.1145000000000002</c:v>
                </c:pt>
                <c:pt idx="23">
                  <c:v>0.11800000000000022</c:v>
                </c:pt>
                <c:pt idx="24">
                  <c:v>0.12150000000000022</c:v>
                </c:pt>
                <c:pt idx="25">
                  <c:v>0.12500000000000022</c:v>
                </c:pt>
              </c:numCache>
            </c:numRef>
          </c:yVal>
        </c:ser>
        <c:ser>
          <c:idx val="2"/>
          <c:order val="2"/>
          <c:tx>
            <c:strRef>
              <c:f>'3DPunktwolke GL24h'!$AM$4</c:f>
              <c:strCache>
                <c:ptCount val="1"/>
                <c:pt idx="0">
                  <c:v>Querschnitt</c:v>
                </c:pt>
              </c:strCache>
            </c:strRef>
          </c:tx>
          <c:spPr>
            <a:ln w="19050">
              <a:solidFill>
                <a:srgbClr val="FF0000"/>
              </a:solidFill>
              <a:prstDash val="sysDash"/>
            </a:ln>
          </c:spPr>
          <c:marker>
            <c:symbol val="none"/>
          </c:marker>
          <c:xVal>
            <c:numRef>
              <c:f>'3DPunktwolke GL24h'!$AP$428:$AP$453</c:f>
              <c:numCache>
                <c:formatCode>General</c:formatCode>
                <c:ptCount val="26"/>
                <c:pt idx="0">
                  <c:v>0.12500000000000022</c:v>
                </c:pt>
                <c:pt idx="1">
                  <c:v>0.12000000000000022</c:v>
                </c:pt>
                <c:pt idx="2">
                  <c:v>0.11500000000000021</c:v>
                </c:pt>
                <c:pt idx="3">
                  <c:v>0.11000000000000018</c:v>
                </c:pt>
                <c:pt idx="4">
                  <c:v>0.10500000000000019</c:v>
                </c:pt>
                <c:pt idx="5">
                  <c:v>0.10000000000000017</c:v>
                </c:pt>
                <c:pt idx="6">
                  <c:v>9.5000000000000223E-2</c:v>
                </c:pt>
                <c:pt idx="7">
                  <c:v>9.0000000000000163E-2</c:v>
                </c:pt>
                <c:pt idx="8">
                  <c:v>8.5000000000000145E-2</c:v>
                </c:pt>
                <c:pt idx="9">
                  <c:v>8.0000000000000168E-2</c:v>
                </c:pt>
                <c:pt idx="10">
                  <c:v>7.5000000000000136E-2</c:v>
                </c:pt>
                <c:pt idx="11">
                  <c:v>7.0000000000000118E-2</c:v>
                </c:pt>
                <c:pt idx="12">
                  <c:v>6.5000000000000113E-2</c:v>
                </c:pt>
                <c:pt idx="13">
                  <c:v>6.0000000000000123E-2</c:v>
                </c:pt>
                <c:pt idx="14">
                  <c:v>5.5000000000000104E-2</c:v>
                </c:pt>
                <c:pt idx="15">
                  <c:v>5.0000000000000093E-2</c:v>
                </c:pt>
                <c:pt idx="16">
                  <c:v>4.5000000000000082E-2</c:v>
                </c:pt>
                <c:pt idx="17">
                  <c:v>4.0000000000000084E-2</c:v>
                </c:pt>
                <c:pt idx="18">
                  <c:v>3.5000000000000059E-2</c:v>
                </c:pt>
                <c:pt idx="19">
                  <c:v>3.0000000000000082E-2</c:v>
                </c:pt>
                <c:pt idx="20">
                  <c:v>2.5000000000000046E-2</c:v>
                </c:pt>
                <c:pt idx="21">
                  <c:v>2.0000000000000042E-2</c:v>
                </c:pt>
                <c:pt idx="22">
                  <c:v>1.5000000000000041E-2</c:v>
                </c:pt>
                <c:pt idx="23">
                  <c:v>1.0000000000000021E-2</c:v>
                </c:pt>
                <c:pt idx="24">
                  <c:v>5.0000000000000114E-3</c:v>
                </c:pt>
                <c:pt idx="25">
                  <c:v>0</c:v>
                </c:pt>
              </c:numCache>
            </c:numRef>
          </c:xVal>
          <c:yVal>
            <c:numRef>
              <c:f>'3DPunktwolke GL24h'!$AQ$428:$AQ$453</c:f>
              <c:numCache>
                <c:formatCode>General</c:formatCode>
                <c:ptCount val="26"/>
                <c:pt idx="0">
                  <c:v>0</c:v>
                </c:pt>
                <c:pt idx="1">
                  <c:v>7.1428571428571504E-3</c:v>
                </c:pt>
                <c:pt idx="2">
                  <c:v>1.4285714285714301E-2</c:v>
                </c:pt>
                <c:pt idx="3">
                  <c:v>2.1428571428571491E-2</c:v>
                </c:pt>
                <c:pt idx="4">
                  <c:v>2.857142857142865E-2</c:v>
                </c:pt>
                <c:pt idx="5">
                  <c:v>3.5714285714285789E-2</c:v>
                </c:pt>
                <c:pt idx="6">
                  <c:v>4.285714285714292E-2</c:v>
                </c:pt>
                <c:pt idx="7">
                  <c:v>5.0000000000000093E-2</c:v>
                </c:pt>
                <c:pt idx="8">
                  <c:v>5.7142857142857273E-2</c:v>
                </c:pt>
                <c:pt idx="9">
                  <c:v>6.4285714285714404E-2</c:v>
                </c:pt>
                <c:pt idx="10">
                  <c:v>7.142857142857155E-2</c:v>
                </c:pt>
                <c:pt idx="11">
                  <c:v>7.6000000000000137E-2</c:v>
                </c:pt>
                <c:pt idx="12">
                  <c:v>7.9500000000000182E-2</c:v>
                </c:pt>
                <c:pt idx="13">
                  <c:v>8.3000000000000226E-2</c:v>
                </c:pt>
                <c:pt idx="14">
                  <c:v>8.6500000000000202E-2</c:v>
                </c:pt>
                <c:pt idx="15">
                  <c:v>9.0000000000000163E-2</c:v>
                </c:pt>
                <c:pt idx="16">
                  <c:v>9.3500000000001068E-2</c:v>
                </c:pt>
                <c:pt idx="17">
                  <c:v>9.7000000000000197E-2</c:v>
                </c:pt>
                <c:pt idx="18">
                  <c:v>0.10050000000000019</c:v>
                </c:pt>
                <c:pt idx="19">
                  <c:v>0.10400000000000019</c:v>
                </c:pt>
                <c:pt idx="20">
                  <c:v>0.10750000000000019</c:v>
                </c:pt>
                <c:pt idx="21">
                  <c:v>0.1110000000000002</c:v>
                </c:pt>
                <c:pt idx="22">
                  <c:v>0.1145000000000002</c:v>
                </c:pt>
                <c:pt idx="23">
                  <c:v>0.11800000000000022</c:v>
                </c:pt>
                <c:pt idx="24">
                  <c:v>0.12150000000000022</c:v>
                </c:pt>
                <c:pt idx="25">
                  <c:v>0.12500000000000022</c:v>
                </c:pt>
              </c:numCache>
            </c:numRef>
          </c:yVal>
        </c:ser>
        <c:ser>
          <c:idx val="3"/>
          <c:order val="3"/>
          <c:tx>
            <c:strRef>
              <c:f>'3DPunktwolke GL24h'!$AM$5</c:f>
              <c:strCache>
                <c:ptCount val="1"/>
                <c:pt idx="0">
                  <c:v>analytisch</c:v>
                </c:pt>
              </c:strCache>
            </c:strRef>
          </c:tx>
          <c:spPr>
            <a:ln>
              <a:solidFill>
                <a:sysClr val="windowText" lastClr="000000"/>
              </a:solidFill>
            </a:ln>
          </c:spPr>
          <c:marker>
            <c:symbol val="none"/>
          </c:marker>
          <c:xVal>
            <c:numRef>
              <c:f>'3DPunktwolke GL24h'!$E$1013:$E$1059</c:f>
              <c:numCache>
                <c:formatCode>General</c:formatCode>
                <c:ptCount val="47"/>
                <c:pt idx="0">
                  <c:v>0.21200000000000024</c:v>
                </c:pt>
                <c:pt idx="1">
                  <c:v>0.21098668309413449</c:v>
                </c:pt>
                <c:pt idx="2">
                  <c:v>0.20484143989721926</c:v>
                </c:pt>
                <c:pt idx="3">
                  <c:v>0.19887518436623047</c:v>
                </c:pt>
                <c:pt idx="4">
                  <c:v>0.19308270326818217</c:v>
                </c:pt>
                <c:pt idx="5">
                  <c:v>0.18745893521183096</c:v>
                </c:pt>
                <c:pt idx="6">
                  <c:v>0.18199896622507641</c:v>
                </c:pt>
                <c:pt idx="7">
                  <c:v>0.17669802546123894</c:v>
                </c:pt>
                <c:pt idx="8">
                  <c:v>0.17155148103033194</c:v>
                </c:pt>
                <c:pt idx="9">
                  <c:v>0.16655483595177581</c:v>
                </c:pt>
                <c:pt idx="10">
                  <c:v>0.16170372422502508</c:v>
                </c:pt>
                <c:pt idx="11">
                  <c:v>0.15699390701458743</c:v>
                </c:pt>
                <c:pt idx="12">
                  <c:v>0.15242126894620317</c:v>
                </c:pt>
                <c:pt idx="13">
                  <c:v>0.14798181451087541</c:v>
                </c:pt>
                <c:pt idx="14">
                  <c:v>0.14367166457366515</c:v>
                </c:pt>
                <c:pt idx="15">
                  <c:v>0.13948705298414094</c:v>
                </c:pt>
                <c:pt idx="16">
                  <c:v>0.13542432328557372</c:v>
                </c:pt>
                <c:pt idx="17">
                  <c:v>0.13147992551997448</c:v>
                </c:pt>
                <c:pt idx="18">
                  <c:v>0.1276504131261888</c:v>
                </c:pt>
                <c:pt idx="19">
                  <c:v>0.12393243992833866</c:v>
                </c:pt>
                <c:pt idx="20">
                  <c:v>0.12032275721198105</c:v>
                </c:pt>
                <c:pt idx="21">
                  <c:v>0.11681821088541675</c:v>
                </c:pt>
                <c:pt idx="22">
                  <c:v>0.11341573872370557</c:v>
                </c:pt>
                <c:pt idx="23">
                  <c:v>0.11011236769291664</c:v>
                </c:pt>
                <c:pt idx="24">
                  <c:v>0.1069052113523476</c:v>
                </c:pt>
                <c:pt idx="25">
                  <c:v>0.10379146733237628</c:v>
                </c:pt>
                <c:pt idx="26">
                  <c:v>0.10076841488580221</c:v>
                </c:pt>
                <c:pt idx="27">
                  <c:v>9.7833412510487647E-2</c:v>
                </c:pt>
                <c:pt idx="28">
                  <c:v>9.4983895641250204E-2</c:v>
                </c:pt>
                <c:pt idx="29">
                  <c:v>9.2217374408980674E-2</c:v>
                </c:pt>
                <c:pt idx="30">
                  <c:v>8.9531431465030065E-2</c:v>
                </c:pt>
                <c:pt idx="31">
                  <c:v>6.5905404593364608E-2</c:v>
                </c:pt>
                <c:pt idx="32">
                  <c:v>4.7197373362770363E-2</c:v>
                </c:pt>
                <c:pt idx="33">
                  <c:v>3.2832511009862252E-2</c:v>
                </c:pt>
                <c:pt idx="34">
                  <c:v>2.2152258409868592E-2</c:v>
                </c:pt>
                <c:pt idx="35">
                  <c:v>1.4474305444111707E-2</c:v>
                </c:pt>
                <c:pt idx="36">
                  <c:v>9.1449522769407026E-3</c:v>
                </c:pt>
              </c:numCache>
            </c:numRef>
          </c:xVal>
          <c:yVal>
            <c:numRef>
              <c:f>'3DPunktwolke GL24h'!$F$1013:$F$1059</c:f>
              <c:numCache>
                <c:formatCode>General</c:formatCode>
                <c:ptCount val="47"/>
                <c:pt idx="0">
                  <c:v>0</c:v>
                </c:pt>
                <c:pt idx="1">
                  <c:v>8.4372459241421928E-3</c:v>
                </c:pt>
                <c:pt idx="2">
                  <c:v>4.0881610402720994E-2</c:v>
                </c:pt>
                <c:pt idx="3">
                  <c:v>5.7001060364806733E-2</c:v>
                </c:pt>
                <c:pt idx="4">
                  <c:v>6.9296866058722123E-2</c:v>
                </c:pt>
                <c:pt idx="5">
                  <c:v>7.9547243634200029E-2</c:v>
                </c:pt>
                <c:pt idx="6">
                  <c:v>8.845407804377417E-2</c:v>
                </c:pt>
                <c:pt idx="7">
                  <c:v>9.6380783967712519E-2</c:v>
                </c:pt>
                <c:pt idx="8">
                  <c:v>0.10354464454091464</c:v>
                </c:pt>
                <c:pt idx="9">
                  <c:v>0.11008813635271485</c:v>
                </c:pt>
                <c:pt idx="10">
                  <c:v>0.11611097033892299</c:v>
                </c:pt>
                <c:pt idx="11">
                  <c:v>0.12168619226334462</c:v>
                </c:pt>
                <c:pt idx="12">
                  <c:v>0.12686966692853965</c:v>
                </c:pt>
                <c:pt idx="13">
                  <c:v>0.13170532050329301</c:v>
                </c:pt>
                <c:pt idx="14">
                  <c:v>0.13622839530095621</c:v>
                </c:pt>
                <c:pt idx="15">
                  <c:v>0.14046823768391598</c:v>
                </c:pt>
                <c:pt idx="16">
                  <c:v>0.14444935186475333</c:v>
                </c:pt>
                <c:pt idx="17">
                  <c:v>0.14819253374298574</c:v>
                </c:pt>
                <c:pt idx="18">
                  <c:v>0.15171599140255174</c:v>
                </c:pt>
                <c:pt idx="19">
                  <c:v>0.15503561189689494</c:v>
                </c:pt>
                <c:pt idx="20">
                  <c:v>0.15816542812293519</c:v>
                </c:pt>
                <c:pt idx="21">
                  <c:v>0.16111804567723859</c:v>
                </c:pt>
                <c:pt idx="22">
                  <c:v>0.16390473623080956</c:v>
                </c:pt>
                <c:pt idx="23">
                  <c:v>0.16653581102824919</c:v>
                </c:pt>
                <c:pt idx="24">
                  <c:v>0.16902072760179468</c:v>
                </c:pt>
                <c:pt idx="25">
                  <c:v>0.17136818314611693</c:v>
                </c:pt>
                <c:pt idx="26">
                  <c:v>0.17358600780426245</c:v>
                </c:pt>
                <c:pt idx="27">
                  <c:v>0.1756817249164063</c:v>
                </c:pt>
                <c:pt idx="28">
                  <c:v>0.17766224421696591</c:v>
                </c:pt>
                <c:pt idx="29">
                  <c:v>0.17953391519161721</c:v>
                </c:pt>
                <c:pt idx="30">
                  <c:v>0.18130279386241707</c:v>
                </c:pt>
                <c:pt idx="31">
                  <c:v>0.19478543314714458</c:v>
                </c:pt>
                <c:pt idx="32">
                  <c:v>0.20272798610676754</c:v>
                </c:pt>
                <c:pt idx="33">
                  <c:v>0.2071084242440217</c:v>
                </c:pt>
                <c:pt idx="34">
                  <c:v>0.20936561304552009</c:v>
                </c:pt>
                <c:pt idx="35">
                  <c:v>0.2104513617572018</c:v>
                </c:pt>
                <c:pt idx="36">
                  <c:v>0.21093845801563998</c:v>
                </c:pt>
              </c:numCache>
            </c:numRef>
          </c:yVal>
        </c:ser>
        <c:axId val="73765248"/>
        <c:axId val="73767168"/>
      </c:scatterChart>
      <c:valAx>
        <c:axId val="73765248"/>
        <c:scaling>
          <c:orientation val="minMax"/>
        </c:scaling>
        <c:axPos val="b"/>
        <c:title>
          <c:tx>
            <c:rich>
              <a:bodyPr/>
              <a:lstStyle/>
              <a:p>
                <a:pPr>
                  <a:defRPr/>
                </a:pPr>
                <a:r>
                  <a:rPr lang="de-DE"/>
                  <a:t>mx</a:t>
                </a:r>
              </a:p>
            </c:rich>
          </c:tx>
          <c:layout>
            <c:manualLayout>
              <c:xMode val="edge"/>
              <c:yMode val="edge"/>
              <c:x val="0.90524315979406456"/>
              <c:y val="0.80426651981894792"/>
            </c:manualLayout>
          </c:layout>
        </c:title>
        <c:numFmt formatCode="General" sourceLinked="1"/>
        <c:majorTickMark val="cross"/>
        <c:tickLblPos val="nextTo"/>
        <c:spPr>
          <a:ln w="19050">
            <a:solidFill>
              <a:schemeClr val="tx1"/>
            </a:solidFill>
            <a:tailEnd type="triangle"/>
          </a:ln>
        </c:spPr>
        <c:crossAx val="73767168"/>
        <c:crosses val="autoZero"/>
        <c:crossBetween val="midCat"/>
      </c:valAx>
      <c:valAx>
        <c:axId val="73767168"/>
        <c:scaling>
          <c:orientation val="minMax"/>
        </c:scaling>
        <c:axPos val="l"/>
        <c:title>
          <c:tx>
            <c:rich>
              <a:bodyPr rot="0" vert="horz"/>
              <a:lstStyle/>
              <a:p>
                <a:pPr>
                  <a:defRPr/>
                </a:pPr>
                <a:r>
                  <a:rPr lang="de-DE"/>
                  <a:t>my</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73765248"/>
        <c:crosses val="autoZero"/>
        <c:crossBetween val="midCat"/>
      </c:valAx>
    </c:plotArea>
    <c:legend>
      <c:legendPos val="r"/>
      <c:layout>
        <c:manualLayout>
          <c:xMode val="edge"/>
          <c:yMode val="edge"/>
          <c:x val="0.56605136857892768"/>
          <c:y val="0.15830338316953352"/>
          <c:w val="0.41488751406074798"/>
          <c:h val="0.23805979905332894"/>
        </c:manualLayout>
      </c:layou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mz=0</a:t>
            </a:r>
          </a:p>
        </c:rich>
      </c:tx>
    </c:title>
    <c:plotArea>
      <c:layout>
        <c:manualLayout>
          <c:layoutTarget val="inner"/>
          <c:xMode val="edge"/>
          <c:yMode val="edge"/>
          <c:x val="0.12763701649381967"/>
          <c:y val="0.1302147428570633"/>
          <c:w val="0.81363547538564474"/>
          <c:h val="0.75360369670593264"/>
        </c:manualLayout>
      </c:layout>
      <c:scatterChart>
        <c:scatterStyle val="lineMarker"/>
        <c:ser>
          <c:idx val="0"/>
          <c:order val="0"/>
          <c:tx>
            <c:strRef>
              <c:f>'3DPunktwolke C24'!$AM$2</c:f>
              <c:strCache>
                <c:ptCount val="1"/>
                <c:pt idx="0">
                  <c:v>BD-Knicken</c:v>
                </c:pt>
              </c:strCache>
            </c:strRef>
          </c:tx>
          <c:spPr>
            <a:ln w="19050">
              <a:solidFill>
                <a:srgbClr val="0000FF"/>
              </a:solidFill>
            </a:ln>
          </c:spPr>
          <c:marker>
            <c:symbol val="none"/>
          </c:marker>
          <c:xVal>
            <c:numRef>
              <c:f>'3DPunktwolke C24'!$AU$12:$AU$37</c:f>
              <c:numCache>
                <c:formatCode>General</c:formatCode>
                <c:ptCount val="26"/>
                <c:pt idx="0">
                  <c:v>0</c:v>
                </c:pt>
                <c:pt idx="1">
                  <c:v>6.6666664888889032E-2</c:v>
                </c:pt>
                <c:pt idx="2">
                  <c:v>0.1333333297777779</c:v>
                </c:pt>
                <c:pt idx="3">
                  <c:v>0.19999999466666901</c:v>
                </c:pt>
                <c:pt idx="4">
                  <c:v>0.2666666595555558</c:v>
                </c:pt>
                <c:pt idx="5">
                  <c:v>0.33333332444444885</c:v>
                </c:pt>
                <c:pt idx="6">
                  <c:v>0.39999998933333814</c:v>
                </c:pt>
                <c:pt idx="7">
                  <c:v>0.46666665422222281</c:v>
                </c:pt>
                <c:pt idx="8">
                  <c:v>0.53333331911111159</c:v>
                </c:pt>
                <c:pt idx="9">
                  <c:v>0.59999998400000054</c:v>
                </c:pt>
                <c:pt idx="10">
                  <c:v>0.66666664888889782</c:v>
                </c:pt>
                <c:pt idx="11">
                  <c:v>0.73333331377777866</c:v>
                </c:pt>
                <c:pt idx="12">
                  <c:v>0.79999997866666761</c:v>
                </c:pt>
                <c:pt idx="13">
                  <c:v>0.86666664355556355</c:v>
                </c:pt>
                <c:pt idx="14">
                  <c:v>0.93333330844444551</c:v>
                </c:pt>
                <c:pt idx="15">
                  <c:v>0.99999997333334179</c:v>
                </c:pt>
                <c:pt idx="16">
                  <c:v>0.90000004266666445</c:v>
                </c:pt>
                <c:pt idx="17">
                  <c:v>0.80000004533333091</c:v>
                </c:pt>
                <c:pt idx="18">
                  <c:v>0.7000000479999976</c:v>
                </c:pt>
                <c:pt idx="19">
                  <c:v>0.60000005066666395</c:v>
                </c:pt>
                <c:pt idx="20">
                  <c:v>0.50000005333333064</c:v>
                </c:pt>
                <c:pt idx="21">
                  <c:v>0.40000005599999738</c:v>
                </c:pt>
                <c:pt idx="22">
                  <c:v>0.30000005866666346</c:v>
                </c:pt>
                <c:pt idx="23">
                  <c:v>0.20000006133332993</c:v>
                </c:pt>
                <c:pt idx="24">
                  <c:v>0.10000006399999645</c:v>
                </c:pt>
                <c:pt idx="25">
                  <c:v>0</c:v>
                </c:pt>
              </c:numCache>
            </c:numRef>
          </c:xVal>
          <c:yVal>
            <c:numRef>
              <c:f>'3DPunktwolke C24'!$AV$12:$AV$37</c:f>
              <c:numCache>
                <c:formatCode>General</c:formatCode>
                <c:ptCount val="26"/>
                <c:pt idx="0">
                  <c:v>-1</c:v>
                </c:pt>
                <c:pt idx="1">
                  <c:v>-0.9333333351111105</c:v>
                </c:pt>
                <c:pt idx="2">
                  <c:v>-0.8666666702222221</c:v>
                </c:pt>
                <c:pt idx="3">
                  <c:v>-0.80000000533333315</c:v>
                </c:pt>
                <c:pt idx="4">
                  <c:v>-0.7333333404444442</c:v>
                </c:pt>
                <c:pt idx="5">
                  <c:v>-0.66666667555556336</c:v>
                </c:pt>
                <c:pt idx="6">
                  <c:v>-0.60000001066666664</c:v>
                </c:pt>
                <c:pt idx="7">
                  <c:v>-0.53333334577776637</c:v>
                </c:pt>
                <c:pt idx="8">
                  <c:v>-0.4666666808888924</c:v>
                </c:pt>
                <c:pt idx="9">
                  <c:v>-0.40000001600000001</c:v>
                </c:pt>
                <c:pt idx="10">
                  <c:v>-0.33333335111111034</c:v>
                </c:pt>
                <c:pt idx="11">
                  <c:v>-0.26666668622222484</c:v>
                </c:pt>
                <c:pt idx="12">
                  <c:v>-0.20000002133333233</c:v>
                </c:pt>
                <c:pt idx="13">
                  <c:v>-0.13333335644444341</c:v>
                </c:pt>
                <c:pt idx="14">
                  <c:v>-6.6666691555554394E-2</c:v>
                </c:pt>
                <c:pt idx="15">
                  <c:v>-2.6666665320363649E-8</c:v>
                </c:pt>
                <c:pt idx="16">
                  <c:v>6.6666638222223934E-2</c:v>
                </c:pt>
                <c:pt idx="17">
                  <c:v>0.13333330311111274</c:v>
                </c:pt>
                <c:pt idx="18">
                  <c:v>0.19999996800000194</c:v>
                </c:pt>
                <c:pt idx="19">
                  <c:v>0.26666663288889081</c:v>
                </c:pt>
                <c:pt idx="20">
                  <c:v>0.33333329777778442</c:v>
                </c:pt>
                <c:pt idx="21">
                  <c:v>0.39999996266667426</c:v>
                </c:pt>
                <c:pt idx="22">
                  <c:v>0.46666662755555782</c:v>
                </c:pt>
                <c:pt idx="23">
                  <c:v>0.53333329244444672</c:v>
                </c:pt>
                <c:pt idx="24">
                  <c:v>0.59999995733334199</c:v>
                </c:pt>
                <c:pt idx="25">
                  <c:v>0.66666662222222561</c:v>
                </c:pt>
              </c:numCache>
            </c:numRef>
          </c:yVal>
        </c:ser>
        <c:ser>
          <c:idx val="1"/>
          <c:order val="1"/>
          <c:tx>
            <c:strRef>
              <c:f>'3DPunktwolke C24'!$AM$3</c:f>
              <c:strCache>
                <c:ptCount val="1"/>
                <c:pt idx="0">
                  <c:v>Knicken</c:v>
                </c:pt>
              </c:strCache>
            </c:strRef>
          </c:tx>
          <c:spPr>
            <a:ln w="19050">
              <a:solidFill>
                <a:srgbClr val="C00080"/>
              </a:solidFill>
              <a:prstDash val="dash"/>
            </a:ln>
          </c:spPr>
          <c:marker>
            <c:symbol val="none"/>
          </c:marker>
          <c:xVal>
            <c:numRef>
              <c:f>'3DPunktwolke C24'!$AY$12:$AY$37</c:f>
              <c:numCache>
                <c:formatCode>General</c:formatCode>
                <c:ptCount val="26"/>
                <c:pt idx="0">
                  <c:v>0</c:v>
                </c:pt>
                <c:pt idx="1">
                  <c:v>6.6666664888889032E-2</c:v>
                </c:pt>
                <c:pt idx="2">
                  <c:v>0.1333333297777779</c:v>
                </c:pt>
                <c:pt idx="3">
                  <c:v>0.19999999466666901</c:v>
                </c:pt>
                <c:pt idx="4">
                  <c:v>0.2666666595555558</c:v>
                </c:pt>
                <c:pt idx="5">
                  <c:v>0.33333332444444885</c:v>
                </c:pt>
                <c:pt idx="6">
                  <c:v>0.39999998933333814</c:v>
                </c:pt>
                <c:pt idx="7">
                  <c:v>0.46666665422222281</c:v>
                </c:pt>
                <c:pt idx="8">
                  <c:v>0.53333331911111159</c:v>
                </c:pt>
                <c:pt idx="9">
                  <c:v>0.59999998400000054</c:v>
                </c:pt>
                <c:pt idx="10">
                  <c:v>0.66666664888889782</c:v>
                </c:pt>
                <c:pt idx="11">
                  <c:v>0.73333331377777866</c:v>
                </c:pt>
                <c:pt idx="12">
                  <c:v>0.79999997866666761</c:v>
                </c:pt>
                <c:pt idx="13">
                  <c:v>0.86666664355556355</c:v>
                </c:pt>
                <c:pt idx="14">
                  <c:v>0.93333330844444551</c:v>
                </c:pt>
                <c:pt idx="15">
                  <c:v>0.99999997333334179</c:v>
                </c:pt>
                <c:pt idx="16">
                  <c:v>0.90000004266666445</c:v>
                </c:pt>
                <c:pt idx="17">
                  <c:v>0.80000004533333091</c:v>
                </c:pt>
                <c:pt idx="18">
                  <c:v>0.7000000479999976</c:v>
                </c:pt>
                <c:pt idx="19">
                  <c:v>0.60000005066666395</c:v>
                </c:pt>
                <c:pt idx="20">
                  <c:v>0.50000005333333064</c:v>
                </c:pt>
                <c:pt idx="21">
                  <c:v>0.40000005599999738</c:v>
                </c:pt>
                <c:pt idx="22">
                  <c:v>0.30000005866666346</c:v>
                </c:pt>
                <c:pt idx="23">
                  <c:v>0.20000006133332993</c:v>
                </c:pt>
                <c:pt idx="24">
                  <c:v>0.10000006399999645</c:v>
                </c:pt>
                <c:pt idx="25">
                  <c:v>0</c:v>
                </c:pt>
              </c:numCache>
            </c:numRef>
          </c:xVal>
          <c:yVal>
            <c:numRef>
              <c:f>'3DPunktwolke C24'!$AZ$12:$AZ$37</c:f>
              <c:numCache>
                <c:formatCode>General</c:formatCode>
                <c:ptCount val="26"/>
                <c:pt idx="0">
                  <c:v>-1</c:v>
                </c:pt>
                <c:pt idx="1">
                  <c:v>-0.9333333351111105</c:v>
                </c:pt>
                <c:pt idx="2">
                  <c:v>-0.8666666702222221</c:v>
                </c:pt>
                <c:pt idx="3">
                  <c:v>-0.80000000533333315</c:v>
                </c:pt>
                <c:pt idx="4">
                  <c:v>-0.7333333404444442</c:v>
                </c:pt>
                <c:pt idx="5">
                  <c:v>-0.66666667555556336</c:v>
                </c:pt>
                <c:pt idx="6">
                  <c:v>-0.60000001066666664</c:v>
                </c:pt>
                <c:pt idx="7">
                  <c:v>-0.53333334577776637</c:v>
                </c:pt>
                <c:pt idx="8">
                  <c:v>-0.4666666808888924</c:v>
                </c:pt>
                <c:pt idx="9">
                  <c:v>-0.40000001600000001</c:v>
                </c:pt>
                <c:pt idx="10">
                  <c:v>-0.33333335111111034</c:v>
                </c:pt>
                <c:pt idx="11">
                  <c:v>-0.26666668622222484</c:v>
                </c:pt>
                <c:pt idx="12">
                  <c:v>-0.20000002133333233</c:v>
                </c:pt>
                <c:pt idx="13">
                  <c:v>-0.13333335644444341</c:v>
                </c:pt>
                <c:pt idx="14">
                  <c:v>-6.6666691555554394E-2</c:v>
                </c:pt>
                <c:pt idx="15">
                  <c:v>-2.6666665320363649E-8</c:v>
                </c:pt>
                <c:pt idx="16">
                  <c:v>6.6666638222223934E-2</c:v>
                </c:pt>
                <c:pt idx="17">
                  <c:v>0.13333330311111274</c:v>
                </c:pt>
                <c:pt idx="18">
                  <c:v>0.19999996800000194</c:v>
                </c:pt>
                <c:pt idx="19">
                  <c:v>0.26666663288889081</c:v>
                </c:pt>
                <c:pt idx="20">
                  <c:v>0.33333329777778442</c:v>
                </c:pt>
                <c:pt idx="21">
                  <c:v>0.39999996266667426</c:v>
                </c:pt>
                <c:pt idx="22">
                  <c:v>0.46666662755555782</c:v>
                </c:pt>
                <c:pt idx="23">
                  <c:v>0.53333329244444672</c:v>
                </c:pt>
                <c:pt idx="24">
                  <c:v>0.59999995733334199</c:v>
                </c:pt>
                <c:pt idx="25">
                  <c:v>0.66666662222222561</c:v>
                </c:pt>
              </c:numCache>
            </c:numRef>
          </c:yVal>
        </c:ser>
        <c:ser>
          <c:idx val="2"/>
          <c:order val="2"/>
          <c:tx>
            <c:strRef>
              <c:f>'3DPunktwolke C24'!$AM$4</c:f>
              <c:strCache>
                <c:ptCount val="1"/>
                <c:pt idx="0">
                  <c:v>Querschnitt</c:v>
                </c:pt>
              </c:strCache>
            </c:strRef>
          </c:tx>
          <c:spPr>
            <a:ln w="19050">
              <a:solidFill>
                <a:srgbClr val="FF0000"/>
              </a:solidFill>
              <a:prstDash val="sysDash"/>
            </a:ln>
          </c:spPr>
          <c:marker>
            <c:symbol val="none"/>
          </c:marker>
          <c:xVal>
            <c:numRef>
              <c:f>'3DPunktwolke C24'!$BC$12:$BC$37</c:f>
              <c:numCache>
                <c:formatCode>General</c:formatCode>
                <c:ptCount val="26"/>
                <c:pt idx="0">
                  <c:v>0</c:v>
                </c:pt>
                <c:pt idx="1">
                  <c:v>0.12888885570372538</c:v>
                </c:pt>
                <c:pt idx="2">
                  <c:v>0.24888882725929906</c:v>
                </c:pt>
                <c:pt idx="3">
                  <c:v>0.35999991466672066</c:v>
                </c:pt>
                <c:pt idx="4">
                  <c:v>0.46222211792599038</c:v>
                </c:pt>
                <c:pt idx="5">
                  <c:v>0.55555543703710863</c:v>
                </c:pt>
                <c:pt idx="6">
                  <c:v>0.63999987200009301</c:v>
                </c:pt>
                <c:pt idx="7">
                  <c:v>0.71555542281489581</c:v>
                </c:pt>
                <c:pt idx="8">
                  <c:v>0.78222208948154959</c:v>
                </c:pt>
                <c:pt idx="9">
                  <c:v>0.83999987200007187</c:v>
                </c:pt>
                <c:pt idx="10">
                  <c:v>0.88888877037041769</c:v>
                </c:pt>
                <c:pt idx="11">
                  <c:v>0.92888878459262358</c:v>
                </c:pt>
                <c:pt idx="12">
                  <c:v>0.95999991466669066</c:v>
                </c:pt>
                <c:pt idx="13">
                  <c:v>0.98222216059258016</c:v>
                </c:pt>
                <c:pt idx="14">
                  <c:v>0.99555552237033051</c:v>
                </c:pt>
                <c:pt idx="15">
                  <c:v>0.9999999999999285</c:v>
                </c:pt>
                <c:pt idx="16">
                  <c:v>0.90000042666639024</c:v>
                </c:pt>
                <c:pt idx="17">
                  <c:v>0.80000045333303949</c:v>
                </c:pt>
                <c:pt idx="18">
                  <c:v>0.70000047999968062</c:v>
                </c:pt>
                <c:pt idx="19">
                  <c:v>0.60000050666632965</c:v>
                </c:pt>
                <c:pt idx="20">
                  <c:v>0.50000053333297811</c:v>
                </c:pt>
                <c:pt idx="21">
                  <c:v>0.40000055999963124</c:v>
                </c:pt>
                <c:pt idx="22">
                  <c:v>0.30000058666627638</c:v>
                </c:pt>
                <c:pt idx="23">
                  <c:v>0.2000006133329249</c:v>
                </c:pt>
                <c:pt idx="24">
                  <c:v>0.10000063999957365</c:v>
                </c:pt>
                <c:pt idx="25">
                  <c:v>0</c:v>
                </c:pt>
              </c:numCache>
            </c:numRef>
          </c:xVal>
          <c:yVal>
            <c:numRef>
              <c:f>'3DPunktwolke C24'!$BD$12:$BD$37</c:f>
              <c:numCache>
                <c:formatCode>General</c:formatCode>
                <c:ptCount val="26"/>
                <c:pt idx="0">
                  <c:v>-1</c:v>
                </c:pt>
                <c:pt idx="1">
                  <c:v>-0.93333335111109927</c:v>
                </c:pt>
                <c:pt idx="2">
                  <c:v>-0.8666667022222001</c:v>
                </c:pt>
                <c:pt idx="3">
                  <c:v>-0.80000005333330593</c:v>
                </c:pt>
                <c:pt idx="4">
                  <c:v>-0.73333340444439765</c:v>
                </c:pt>
                <c:pt idx="5">
                  <c:v>-0.66666675555550459</c:v>
                </c:pt>
                <c:pt idx="6">
                  <c:v>-0.60000010666660064</c:v>
                </c:pt>
                <c:pt idx="7">
                  <c:v>-0.53333345777769459</c:v>
                </c:pt>
                <c:pt idx="8">
                  <c:v>-0.4666668088887943</c:v>
                </c:pt>
                <c:pt idx="9">
                  <c:v>-0.40000015999989752</c:v>
                </c:pt>
                <c:pt idx="10">
                  <c:v>-0.33333351111099685</c:v>
                </c:pt>
                <c:pt idx="11">
                  <c:v>-0.2666668622220959</c:v>
                </c:pt>
                <c:pt idx="12">
                  <c:v>-0.20000021333319129</c:v>
                </c:pt>
                <c:pt idx="13">
                  <c:v>-0.13333356444429056</c:v>
                </c:pt>
                <c:pt idx="14">
                  <c:v>-6.6666915555389825E-2</c:v>
                </c:pt>
                <c:pt idx="15">
                  <c:v>-2.6666648908491501E-7</c:v>
                </c:pt>
                <c:pt idx="16">
                  <c:v>6.6666382222411724E-2</c:v>
                </c:pt>
                <c:pt idx="17">
                  <c:v>0.13333303111131428</c:v>
                </c:pt>
                <c:pt idx="18">
                  <c:v>0.19999968000021504</c:v>
                </c:pt>
                <c:pt idx="19">
                  <c:v>0.26666632888911385</c:v>
                </c:pt>
                <c:pt idx="20">
                  <c:v>0.33333297777802168</c:v>
                </c:pt>
                <c:pt idx="21">
                  <c:v>0.3999996266669153</c:v>
                </c:pt>
                <c:pt idx="22">
                  <c:v>0.46666627555582008</c:v>
                </c:pt>
                <c:pt idx="23">
                  <c:v>0.53333292444471658</c:v>
                </c:pt>
                <c:pt idx="24">
                  <c:v>0.59999957333361764</c:v>
                </c:pt>
                <c:pt idx="25">
                  <c:v>0.66666622222252681</c:v>
                </c:pt>
              </c:numCache>
            </c:numRef>
          </c:yVal>
        </c:ser>
        <c:ser>
          <c:idx val="3"/>
          <c:order val="3"/>
          <c:tx>
            <c:strRef>
              <c:f>'3DPunktwolke C24'!$AM$5</c:f>
              <c:strCache>
                <c:ptCount val="1"/>
                <c:pt idx="0">
                  <c:v>analytisch</c:v>
                </c:pt>
              </c:strCache>
            </c:strRef>
          </c:tx>
          <c:spPr>
            <a:ln>
              <a:solidFill>
                <a:sysClr val="windowText" lastClr="000000"/>
              </a:solidFill>
            </a:ln>
          </c:spPr>
          <c:marker>
            <c:symbol val="none"/>
          </c:marker>
          <c:xVal>
            <c:numRef>
              <c:f>'3DPunktwolke C24'!$P$12:$P$227</c:f>
              <c:numCache>
                <c:formatCode>General</c:formatCode>
                <c:ptCount val="216"/>
                <c:pt idx="0">
                  <c:v>8.1205156448120524E-5</c:v>
                </c:pt>
                <c:pt idx="1">
                  <c:v>1.0264067079143848E-5</c:v>
                </c:pt>
                <c:pt idx="2">
                  <c:v>1.5958294766618881E-3</c:v>
                </c:pt>
                <c:pt idx="3">
                  <c:v>1.3745821225549357E-5</c:v>
                </c:pt>
                <c:pt idx="4">
                  <c:v>6.4929949041722014E-5</c:v>
                </c:pt>
                <c:pt idx="5">
                  <c:v>1.6545908028383403E-3</c:v>
                </c:pt>
                <c:pt idx="6">
                  <c:v>2.0642096685089292E-3</c:v>
                </c:pt>
                <c:pt idx="7">
                  <c:v>2.632479688857704E-3</c:v>
                </c:pt>
                <c:pt idx="8">
                  <c:v>4.3447616091107123E-3</c:v>
                </c:pt>
                <c:pt idx="9">
                  <c:v>6.734077377288112E-3</c:v>
                </c:pt>
                <c:pt idx="10">
                  <c:v>7.8150550038800972E-3</c:v>
                </c:pt>
                <c:pt idx="11">
                  <c:v>9.6510212197378521E-3</c:v>
                </c:pt>
                <c:pt idx="12">
                  <c:v>1.1195762735912025E-2</c:v>
                </c:pt>
                <c:pt idx="13">
                  <c:v>1.0072324099560681E-2</c:v>
                </c:pt>
                <c:pt idx="14">
                  <c:v>1.0492895195412999E-2</c:v>
                </c:pt>
                <c:pt idx="15">
                  <c:v>1.3371496892314597E-2</c:v>
                </c:pt>
                <c:pt idx="16">
                  <c:v>9.6288446025597028E-3</c:v>
                </c:pt>
                <c:pt idx="17">
                  <c:v>1.4897770196405641E-2</c:v>
                </c:pt>
                <c:pt idx="18">
                  <c:v>1.4512395084115441E-2</c:v>
                </c:pt>
                <c:pt idx="19">
                  <c:v>1.7647109041275519E-2</c:v>
                </c:pt>
                <c:pt idx="20">
                  <c:v>1.355764708983772E-2</c:v>
                </c:pt>
                <c:pt idx="21">
                  <c:v>1.7166853443236103E-2</c:v>
                </c:pt>
                <c:pt idx="22">
                  <c:v>1.472890353703072E-2</c:v>
                </c:pt>
                <c:pt idx="23">
                  <c:v>2.1492717892994652E-2</c:v>
                </c:pt>
                <c:pt idx="24">
                  <c:v>2.3132039727588947E-2</c:v>
                </c:pt>
                <c:pt idx="25">
                  <c:v>1.8766826380757756E-2</c:v>
                </c:pt>
                <c:pt idx="26">
                  <c:v>1.8608848294915038E-2</c:v>
                </c:pt>
                <c:pt idx="27">
                  <c:v>2.1311702348893596E-2</c:v>
                </c:pt>
                <c:pt idx="28">
                  <c:v>2.027660672431205E-2</c:v>
                </c:pt>
                <c:pt idx="29">
                  <c:v>2.27726884140322E-2</c:v>
                </c:pt>
                <c:pt idx="30">
                  <c:v>2.8166780978776038E-2</c:v>
                </c:pt>
                <c:pt idx="31">
                  <c:v>1.9996895134393081E-2</c:v>
                </c:pt>
                <c:pt idx="32">
                  <c:v>2.7952937839396241E-2</c:v>
                </c:pt>
                <c:pt idx="33">
                  <c:v>2.2539610650900609E-2</c:v>
                </c:pt>
                <c:pt idx="34">
                  <c:v>2.5066056011219386E-2</c:v>
                </c:pt>
                <c:pt idx="35">
                  <c:v>2.3239938574435032E-2</c:v>
                </c:pt>
                <c:pt idx="36">
                  <c:v>2.802210119785338E-2</c:v>
                </c:pt>
                <c:pt idx="37">
                  <c:v>2.4856100758162431E-2</c:v>
                </c:pt>
                <c:pt idx="38">
                  <c:v>2.8955918316090699E-2</c:v>
                </c:pt>
                <c:pt idx="39">
                  <c:v>2.4601412137694012E-2</c:v>
                </c:pt>
                <c:pt idx="40">
                  <c:v>3.4806050997475989E-2</c:v>
                </c:pt>
                <c:pt idx="41">
                  <c:v>2.7356463735403132E-2</c:v>
                </c:pt>
                <c:pt idx="42">
                  <c:v>3.6378934677877096E-2</c:v>
                </c:pt>
                <c:pt idx="43">
                  <c:v>2.8180804087558037E-2</c:v>
                </c:pt>
                <c:pt idx="44">
                  <c:v>3.9003212876328817E-2</c:v>
                </c:pt>
                <c:pt idx="45">
                  <c:v>3.2393068150055201E-2</c:v>
                </c:pt>
                <c:pt idx="46">
                  <c:v>3.4680369284033612E-2</c:v>
                </c:pt>
                <c:pt idx="47">
                  <c:v>3.3973445556762752E-2</c:v>
                </c:pt>
                <c:pt idx="48">
                  <c:v>3.5893362223134308E-2</c:v>
                </c:pt>
                <c:pt idx="49">
                  <c:v>3.9223162056462202E-2</c:v>
                </c:pt>
                <c:pt idx="50">
                  <c:v>4.4638024040494113E-2</c:v>
                </c:pt>
                <c:pt idx="51">
                  <c:v>4.192412123310435E-2</c:v>
                </c:pt>
                <c:pt idx="52">
                  <c:v>4.9789194482523523E-2</c:v>
                </c:pt>
                <c:pt idx="53">
                  <c:v>4.6004618608350353E-2</c:v>
                </c:pt>
                <c:pt idx="54">
                  <c:v>5.1309487601321514E-2</c:v>
                </c:pt>
                <c:pt idx="55">
                  <c:v>4.421491705551911E-2</c:v>
                </c:pt>
                <c:pt idx="56">
                  <c:v>4.8409696372743734E-2</c:v>
                </c:pt>
                <c:pt idx="57">
                  <c:v>5.3007048434013597E-2</c:v>
                </c:pt>
                <c:pt idx="58">
                  <c:v>5.3507361358104313E-2</c:v>
                </c:pt>
                <c:pt idx="59">
                  <c:v>5.5750643036041027E-2</c:v>
                </c:pt>
                <c:pt idx="60">
                  <c:v>5.4339073686761163E-2</c:v>
                </c:pt>
                <c:pt idx="61">
                  <c:v>5.8081967491339863E-2</c:v>
                </c:pt>
                <c:pt idx="62">
                  <c:v>6.2757342492584869E-2</c:v>
                </c:pt>
                <c:pt idx="63">
                  <c:v>6.2314161752947253E-2</c:v>
                </c:pt>
                <c:pt idx="64">
                  <c:v>6.4834364631981514E-2</c:v>
                </c:pt>
                <c:pt idx="65">
                  <c:v>8.1626487277000045E-2</c:v>
                </c:pt>
                <c:pt idx="66">
                  <c:v>7.1680937324452881E-2</c:v>
                </c:pt>
                <c:pt idx="67">
                  <c:v>7.6993972107366873E-2</c:v>
                </c:pt>
                <c:pt idx="68">
                  <c:v>8.1865517602909152E-2</c:v>
                </c:pt>
                <c:pt idx="69">
                  <c:v>8.3048162919154761E-2</c:v>
                </c:pt>
                <c:pt idx="70">
                  <c:v>8.5679464077271228E-2</c:v>
                </c:pt>
                <c:pt idx="71">
                  <c:v>9.2624126726117764E-2</c:v>
                </c:pt>
                <c:pt idx="72">
                  <c:v>9.4767449025998568E-2</c:v>
                </c:pt>
                <c:pt idx="73">
                  <c:v>9.8365890564662148E-2</c:v>
                </c:pt>
                <c:pt idx="74">
                  <c:v>0.10796202818376896</c:v>
                </c:pt>
                <c:pt idx="75">
                  <c:v>0.111793951753704</c:v>
                </c:pt>
                <c:pt idx="76">
                  <c:v>0.11630521694928762</c:v>
                </c:pt>
                <c:pt idx="77">
                  <c:v>0.11910183037509499</c:v>
                </c:pt>
                <c:pt idx="78">
                  <c:v>0.12241101139842885</c:v>
                </c:pt>
                <c:pt idx="79">
                  <c:v>0.1246900977518368</c:v>
                </c:pt>
                <c:pt idx="80">
                  <c:v>0.13354462235081918</c:v>
                </c:pt>
                <c:pt idx="81">
                  <c:v>0.13789544113169869</c:v>
                </c:pt>
                <c:pt idx="82">
                  <c:v>0.14199940043926415</c:v>
                </c:pt>
                <c:pt idx="83">
                  <c:v>0.1482785669064802</c:v>
                </c:pt>
                <c:pt idx="84">
                  <c:v>0.15399131464544644</c:v>
                </c:pt>
                <c:pt idx="85">
                  <c:v>0.15477279472384631</c:v>
                </c:pt>
                <c:pt idx="86">
                  <c:v>0.15759605457986847</c:v>
                </c:pt>
                <c:pt idx="87">
                  <c:v>0.1601703735954994</c:v>
                </c:pt>
                <c:pt idx="88">
                  <c:v>0.16547824504056541</c:v>
                </c:pt>
                <c:pt idx="89">
                  <c:v>0.17328220486682502</c:v>
                </c:pt>
                <c:pt idx="90">
                  <c:v>0.18330763764883781</c:v>
                </c:pt>
                <c:pt idx="91">
                  <c:v>0.19068801184586756</c:v>
                </c:pt>
                <c:pt idx="92">
                  <c:v>0.20096838822877641</c:v>
                </c:pt>
                <c:pt idx="93">
                  <c:v>0.20364623044141819</c:v>
                </c:pt>
                <c:pt idx="94">
                  <c:v>0.20663999842652594</c:v>
                </c:pt>
                <c:pt idx="95">
                  <c:v>0.21071809402071856</c:v>
                </c:pt>
                <c:pt idx="96">
                  <c:v>0.21785022658378631</c:v>
                </c:pt>
                <c:pt idx="97">
                  <c:v>0.22649817918278362</c:v>
                </c:pt>
                <c:pt idx="98">
                  <c:v>0.23823224000129803</c:v>
                </c:pt>
                <c:pt idx="99">
                  <c:v>0.24782690278541394</c:v>
                </c:pt>
                <c:pt idx="100">
                  <c:v>0.25922439101745598</c:v>
                </c:pt>
                <c:pt idx="101">
                  <c:v>0.27830660641477872</c:v>
                </c:pt>
                <c:pt idx="102">
                  <c:v>0.28217773856707196</c:v>
                </c:pt>
                <c:pt idx="103">
                  <c:v>0.28621279850333226</c:v>
                </c:pt>
                <c:pt idx="104">
                  <c:v>0.29292803516028143</c:v>
                </c:pt>
                <c:pt idx="105">
                  <c:v>0.30179184469998527</c:v>
                </c:pt>
                <c:pt idx="106">
                  <c:v>0.31291743620356188</c:v>
                </c:pt>
                <c:pt idx="107">
                  <c:v>0.32569913393317995</c:v>
                </c:pt>
                <c:pt idx="108">
                  <c:v>0.34050934503357683</c:v>
                </c:pt>
                <c:pt idx="109">
                  <c:v>0.35881503337085946</c:v>
                </c:pt>
                <c:pt idx="110">
                  <c:v>0.35990173797880926</c:v>
                </c:pt>
                <c:pt idx="111">
                  <c:v>0.36217428666041385</c:v>
                </c:pt>
                <c:pt idx="112">
                  <c:v>0.36654380832993183</c:v>
                </c:pt>
                <c:pt idx="113">
                  <c:v>0.37419162801133166</c:v>
                </c:pt>
                <c:pt idx="114">
                  <c:v>0.38528761353792956</c:v>
                </c:pt>
                <c:pt idx="115">
                  <c:v>0.39943254117503391</c:v>
                </c:pt>
                <c:pt idx="116">
                  <c:v>0.41625386629471556</c:v>
                </c:pt>
                <c:pt idx="117">
                  <c:v>0.4491317741077927</c:v>
                </c:pt>
                <c:pt idx="118">
                  <c:v>0.45326072271960288</c:v>
                </c:pt>
                <c:pt idx="119">
                  <c:v>0.45764939388057008</c:v>
                </c:pt>
                <c:pt idx="120">
                  <c:v>0.4658200808112094</c:v>
                </c:pt>
                <c:pt idx="121">
                  <c:v>0.47864035081570544</c:v>
                </c:pt>
                <c:pt idx="122">
                  <c:v>0.49598695543947752</c:v>
                </c:pt>
                <c:pt idx="123">
                  <c:v>0.54923239491941656</c:v>
                </c:pt>
                <c:pt idx="124">
                  <c:v>0.55097761668020984</c:v>
                </c:pt>
                <c:pt idx="125">
                  <c:v>0.55470434238054744</c:v>
                </c:pt>
                <c:pt idx="126">
                  <c:v>0.56052545668680276</c:v>
                </c:pt>
                <c:pt idx="127">
                  <c:v>0.57138410409044749</c:v>
                </c:pt>
                <c:pt idx="128">
                  <c:v>0.65655354904906538</c:v>
                </c:pt>
                <c:pt idx="129">
                  <c:v>0.6593662914680446</c:v>
                </c:pt>
                <c:pt idx="130">
                  <c:v>0.66446045933248765</c:v>
                </c:pt>
                <c:pt idx="131">
                  <c:v>0.67487033983154165</c:v>
                </c:pt>
                <c:pt idx="132">
                  <c:v>0.75871133288251513</c:v>
                </c:pt>
                <c:pt idx="133">
                  <c:v>0.76231127577076396</c:v>
                </c:pt>
                <c:pt idx="134">
                  <c:v>0.7682255821887457</c:v>
                </c:pt>
                <c:pt idx="135">
                  <c:v>0.77742333983154799</c:v>
                </c:pt>
                <c:pt idx="136">
                  <c:v>0.85796964599689773</c:v>
                </c:pt>
                <c:pt idx="137">
                  <c:v>0.86219394046118025</c:v>
                </c:pt>
                <c:pt idx="138">
                  <c:v>0.8692275558475655</c:v>
                </c:pt>
                <c:pt idx="139">
                  <c:v>0.94993126486189372</c:v>
                </c:pt>
                <c:pt idx="140">
                  <c:v>0.95465411773160025</c:v>
                </c:pt>
                <c:pt idx="141">
                  <c:v>1.0167111335627481</c:v>
                </c:pt>
                <c:pt idx="142">
                  <c:v>1.0196930697631037</c:v>
                </c:pt>
                <c:pt idx="143">
                  <c:v>1.0224441454846538</c:v>
                </c:pt>
                <c:pt idx="144">
                  <c:v>1.0284708220449619</c:v>
                </c:pt>
                <c:pt idx="145">
                  <c:v>1.0642687528573396</c:v>
                </c:pt>
                <c:pt idx="146">
                  <c:v>1.0659039661861685</c:v>
                </c:pt>
                <c:pt idx="147">
                  <c:v>1.0687790725598816</c:v>
                </c:pt>
                <c:pt idx="148">
                  <c:v>1.0844170307682421</c:v>
                </c:pt>
                <c:pt idx="149">
                  <c:v>1.077293022087749</c:v>
                </c:pt>
                <c:pt idx="150">
                  <c:v>1.0728022424828898</c:v>
                </c:pt>
                <c:pt idx="151">
                  <c:v>1.0754695043299436</c:v>
                </c:pt>
                <c:pt idx="152">
                  <c:v>1.0293865213586657</c:v>
                </c:pt>
                <c:pt idx="153">
                  <c:v>0.95431802777720531</c:v>
                </c:pt>
                <c:pt idx="154">
                  <c:v>0.86208461130559422</c:v>
                </c:pt>
                <c:pt idx="155">
                  <c:v>0.86208461130562064</c:v>
                </c:pt>
                <c:pt idx="156">
                  <c:v>0.78460506793622709</c:v>
                </c:pt>
                <c:pt idx="157">
                  <c:v>0.7846050679362605</c:v>
                </c:pt>
                <c:pt idx="158">
                  <c:v>0.71949148759227965</c:v>
                </c:pt>
                <c:pt idx="159">
                  <c:v>0.71949148759228165</c:v>
                </c:pt>
                <c:pt idx="160">
                  <c:v>0.66376098004590811</c:v>
                </c:pt>
                <c:pt idx="161">
                  <c:v>0.66376098004590767</c:v>
                </c:pt>
                <c:pt idx="162">
                  <c:v>0.61510244869498865</c:v>
                </c:pt>
                <c:pt idx="163">
                  <c:v>0.61510244869499164</c:v>
                </c:pt>
                <c:pt idx="164">
                  <c:v>0.57170375566148235</c:v>
                </c:pt>
                <c:pt idx="165">
                  <c:v>0.57170375566148823</c:v>
                </c:pt>
                <c:pt idx="166">
                  <c:v>0.53213357107275228</c:v>
                </c:pt>
                <c:pt idx="167">
                  <c:v>0.53213357107274273</c:v>
                </c:pt>
                <c:pt idx="168">
                  <c:v>0.49526138501057632</c:v>
                </c:pt>
                <c:pt idx="169">
                  <c:v>0.49526138501058731</c:v>
                </c:pt>
                <c:pt idx="170">
                  <c:v>0.46020427188499091</c:v>
                </c:pt>
                <c:pt idx="171">
                  <c:v>0.46020427188499641</c:v>
                </c:pt>
                <c:pt idx="172">
                  <c:v>0.42629217846751061</c:v>
                </c:pt>
                <c:pt idx="173">
                  <c:v>0.42629217846752077</c:v>
                </c:pt>
                <c:pt idx="174">
                  <c:v>0.39304547071114498</c:v>
                </c:pt>
                <c:pt idx="175">
                  <c:v>0.39304547071114887</c:v>
                </c:pt>
                <c:pt idx="176">
                  <c:v>0.36015969755371652</c:v>
                </c:pt>
                <c:pt idx="177">
                  <c:v>0.36015969755370258</c:v>
                </c:pt>
                <c:pt idx="178">
                  <c:v>0.36015969755370858</c:v>
                </c:pt>
                <c:pt idx="179">
                  <c:v>0.32749335129129281</c:v>
                </c:pt>
                <c:pt idx="180">
                  <c:v>0.32749335129128498</c:v>
                </c:pt>
                <c:pt idx="181">
                  <c:v>0.29505507689872701</c:v>
                </c:pt>
                <c:pt idx="182">
                  <c:v>0.2950550768987214</c:v>
                </c:pt>
                <c:pt idx="183">
                  <c:v>0.26298749489713208</c:v>
                </c:pt>
                <c:pt idx="184">
                  <c:v>0.2629874948971288</c:v>
                </c:pt>
                <c:pt idx="185">
                  <c:v>0.23154567803593121</c:v>
                </c:pt>
                <c:pt idx="186">
                  <c:v>0.23154567803593171</c:v>
                </c:pt>
                <c:pt idx="187">
                  <c:v>0.20106941131987394</c:v>
                </c:pt>
                <c:pt idx="188">
                  <c:v>0.20106941131987591</c:v>
                </c:pt>
                <c:pt idx="189">
                  <c:v>0.17194963281756362</c:v>
                </c:pt>
                <c:pt idx="190">
                  <c:v>0.17194963281757003</c:v>
                </c:pt>
                <c:pt idx="191">
                  <c:v>0.14459077658359423</c:v>
                </c:pt>
                <c:pt idx="192">
                  <c:v>0.14459077658359373</c:v>
                </c:pt>
                <c:pt idx="193">
                  <c:v>0.11937192331544208</c:v>
                </c:pt>
                <c:pt idx="194">
                  <c:v>0.11937192331544244</c:v>
                </c:pt>
                <c:pt idx="195">
                  <c:v>9.6610477349371005E-2</c:v>
                </c:pt>
                <c:pt idx="196">
                  <c:v>9.6610477349373225E-2</c:v>
                </c:pt>
                <c:pt idx="197">
                  <c:v>7.6532318926471804E-2</c:v>
                </c:pt>
                <c:pt idx="198">
                  <c:v>7.6532318926474496E-2</c:v>
                </c:pt>
                <c:pt idx="199">
                  <c:v>5.9251902234997614E-2</c:v>
                </c:pt>
                <c:pt idx="200">
                  <c:v>5.9251902234984916E-2</c:v>
                </c:pt>
                <c:pt idx="201">
                  <c:v>4.4764596589618719E-2</c:v>
                </c:pt>
                <c:pt idx="202">
                  <c:v>4.4764596589627205E-2</c:v>
                </c:pt>
                <c:pt idx="203">
                  <c:v>3.2951878479117166E-2</c:v>
                </c:pt>
                <c:pt idx="204">
                  <c:v>3.2951878479114571E-2</c:v>
                </c:pt>
                <c:pt idx="205">
                  <c:v>2.3598096714221244E-2</c:v>
                </c:pt>
                <c:pt idx="206">
                  <c:v>2.3598096714214714E-2</c:v>
                </c:pt>
                <c:pt idx="207">
                  <c:v>1.6415845098544185E-2</c:v>
                </c:pt>
                <c:pt idx="208">
                  <c:v>1.6415845098538842E-2</c:v>
                </c:pt>
                <c:pt idx="209">
                  <c:v>1.1075852301708501E-2</c:v>
                </c:pt>
                <c:pt idx="210">
                  <c:v>1.1075852301715441E-2</c:v>
                </c:pt>
                <c:pt idx="211">
                  <c:v>7.2369717932393987E-3</c:v>
                </c:pt>
                <c:pt idx="212">
                  <c:v>4.5723618265635984E-3</c:v>
                </c:pt>
                <c:pt idx="213">
                  <c:v>7.2369717932350905E-3</c:v>
                </c:pt>
                <c:pt idx="214">
                  <c:v>4.5723618265521701E-3</c:v>
                </c:pt>
                <c:pt idx="215">
                  <c:v>4.5723618265735514E-3</c:v>
                </c:pt>
              </c:numCache>
            </c:numRef>
          </c:xVal>
          <c:yVal>
            <c:numRef>
              <c:f>'3DPunktwolke C24'!$Q$12:$Q$227</c:f>
              <c:numCache>
                <c:formatCode>General</c:formatCode>
                <c:ptCount val="216"/>
                <c:pt idx="0">
                  <c:v>-0.99997252714256157</c:v>
                </c:pt>
                <c:pt idx="1">
                  <c:v>-0.99844677768720158</c:v>
                </c:pt>
                <c:pt idx="2">
                  <c:v>-1.0000308490330971</c:v>
                </c:pt>
                <c:pt idx="3">
                  <c:v>-0.99844679913806456</c:v>
                </c:pt>
                <c:pt idx="4">
                  <c:v>-0.99844699758216537</c:v>
                </c:pt>
                <c:pt idx="5">
                  <c:v>-1.0000052165348978</c:v>
                </c:pt>
                <c:pt idx="6">
                  <c:v>-0.99998979891011819</c:v>
                </c:pt>
                <c:pt idx="7">
                  <c:v>-1.0000343362271078</c:v>
                </c:pt>
                <c:pt idx="8">
                  <c:v>-0.99995818389968449</c:v>
                </c:pt>
                <c:pt idx="9">
                  <c:v>-0.99940725043529499</c:v>
                </c:pt>
                <c:pt idx="10">
                  <c:v>-0.99830955850419256</c:v>
                </c:pt>
                <c:pt idx="11">
                  <c:v>-1.0000733644469841</c:v>
                </c:pt>
                <c:pt idx="12">
                  <c:v>-0.99998924128850963</c:v>
                </c:pt>
                <c:pt idx="13">
                  <c:v>-0.99819635206300705</c:v>
                </c:pt>
                <c:pt idx="14">
                  <c:v>-0.99816573224882565</c:v>
                </c:pt>
                <c:pt idx="15">
                  <c:v>-0.99992048360346564</c:v>
                </c:pt>
                <c:pt idx="16">
                  <c:v>-0.99568843730410128</c:v>
                </c:pt>
                <c:pt idx="17">
                  <c:v>-1.0000454159857941</c:v>
                </c:pt>
                <c:pt idx="18">
                  <c:v>-0.9975181599134596</c:v>
                </c:pt>
                <c:pt idx="19">
                  <c:v>-0.99968834997144462</c:v>
                </c:pt>
                <c:pt idx="20">
                  <c:v>-0.99374990511152805</c:v>
                </c:pt>
                <c:pt idx="21">
                  <c:v>-0.99628452596629646</c:v>
                </c:pt>
                <c:pt idx="22">
                  <c:v>-0.99369025689968515</c:v>
                </c:pt>
                <c:pt idx="23">
                  <c:v>-0.99823969912222776</c:v>
                </c:pt>
                <c:pt idx="24">
                  <c:v>-0.99984455684227502</c:v>
                </c:pt>
                <c:pt idx="25">
                  <c:v>-0.99531396314749132</c:v>
                </c:pt>
                <c:pt idx="26">
                  <c:v>-0.99486417074641309</c:v>
                </c:pt>
                <c:pt idx="27">
                  <c:v>-0.99722086246025599</c:v>
                </c:pt>
                <c:pt idx="28">
                  <c:v>-0.99491121848000463</c:v>
                </c:pt>
                <c:pt idx="29">
                  <c:v>-0.99555052171779146</c:v>
                </c:pt>
                <c:pt idx="30">
                  <c:v>-0.99995963660288212</c:v>
                </c:pt>
                <c:pt idx="31">
                  <c:v>-0.99140394787968156</c:v>
                </c:pt>
                <c:pt idx="32">
                  <c:v>-0.99735003298744906</c:v>
                </c:pt>
                <c:pt idx="33">
                  <c:v>-0.99107515930206058</c:v>
                </c:pt>
                <c:pt idx="34">
                  <c:v>-0.99277529690833544</c:v>
                </c:pt>
                <c:pt idx="35">
                  <c:v>-0.99085307686560553</c:v>
                </c:pt>
                <c:pt idx="36">
                  <c:v>-0.99542875411672338</c:v>
                </c:pt>
                <c:pt idx="37">
                  <c:v>-0.99219957406566117</c:v>
                </c:pt>
                <c:pt idx="38">
                  <c:v>-0.99563532383586928</c:v>
                </c:pt>
                <c:pt idx="39">
                  <c:v>-0.99055720673039549</c:v>
                </c:pt>
                <c:pt idx="40">
                  <c:v>-0.99862970344054214</c:v>
                </c:pt>
                <c:pt idx="41">
                  <c:v>-0.98914214205064921</c:v>
                </c:pt>
                <c:pt idx="42">
                  <c:v>-0.99752329584552357</c:v>
                </c:pt>
                <c:pt idx="43">
                  <c:v>-0.9883514789982385</c:v>
                </c:pt>
                <c:pt idx="44">
                  <c:v>-0.99625526938317777</c:v>
                </c:pt>
                <c:pt idx="45">
                  <c:v>-0.98686353687105655</c:v>
                </c:pt>
                <c:pt idx="46">
                  <c:v>-0.98831235491878056</c:v>
                </c:pt>
                <c:pt idx="47">
                  <c:v>-0.98630350953691615</c:v>
                </c:pt>
                <c:pt idx="48">
                  <c:v>-0.98558433140897317</c:v>
                </c:pt>
                <c:pt idx="49">
                  <c:v>-0.98776362820149888</c:v>
                </c:pt>
                <c:pt idx="50">
                  <c:v>-0.98685514304974742</c:v>
                </c:pt>
                <c:pt idx="51">
                  <c:v>-0.98356735536854256</c:v>
                </c:pt>
                <c:pt idx="52">
                  <c:v>-0.99046560154519814</c:v>
                </c:pt>
                <c:pt idx="53">
                  <c:v>-0.98589506209199262</c:v>
                </c:pt>
                <c:pt idx="54">
                  <c:v>-0.9910723609265274</c:v>
                </c:pt>
                <c:pt idx="55">
                  <c:v>-0.98358174358780459</c:v>
                </c:pt>
                <c:pt idx="56">
                  <c:v>-0.98104006057662729</c:v>
                </c:pt>
                <c:pt idx="57">
                  <c:v>-0.97960825407401986</c:v>
                </c:pt>
                <c:pt idx="58">
                  <c:v>-0.97941507008421524</c:v>
                </c:pt>
                <c:pt idx="59">
                  <c:v>-0.98062031910643033</c:v>
                </c:pt>
                <c:pt idx="60">
                  <c:v>-0.97914093594513862</c:v>
                </c:pt>
                <c:pt idx="61">
                  <c:v>-0.97744133065531358</c:v>
                </c:pt>
                <c:pt idx="62">
                  <c:v>-0.98069465601954875</c:v>
                </c:pt>
                <c:pt idx="63">
                  <c:v>-0.97626110288950962</c:v>
                </c:pt>
                <c:pt idx="64">
                  <c:v>-0.97490336313214998</c:v>
                </c:pt>
                <c:pt idx="65">
                  <c:v>-0.98670209861061353</c:v>
                </c:pt>
                <c:pt idx="66">
                  <c:v>-0.97218451677073325</c:v>
                </c:pt>
                <c:pt idx="67">
                  <c:v>-0.97006246207852265</c:v>
                </c:pt>
                <c:pt idx="68">
                  <c:v>-0.9700139189812973</c:v>
                </c:pt>
                <c:pt idx="69">
                  <c:v>-0.96802502455166062</c:v>
                </c:pt>
                <c:pt idx="70">
                  <c:v>-0.96657189135462962</c:v>
                </c:pt>
                <c:pt idx="71">
                  <c:v>-0.96426498056660159</c:v>
                </c:pt>
                <c:pt idx="72">
                  <c:v>-0.96354321414123345</c:v>
                </c:pt>
                <c:pt idx="73">
                  <c:v>-0.96194371009013602</c:v>
                </c:pt>
                <c:pt idx="74">
                  <c:v>-0.95805773361642765</c:v>
                </c:pt>
                <c:pt idx="75">
                  <c:v>-0.95666180303863135</c:v>
                </c:pt>
                <c:pt idx="76">
                  <c:v>-0.95463250831422619</c:v>
                </c:pt>
                <c:pt idx="77">
                  <c:v>-0.95361648172574009</c:v>
                </c:pt>
                <c:pt idx="78">
                  <c:v>-0.95279244730739165</c:v>
                </c:pt>
                <c:pt idx="79">
                  <c:v>-0.95191060117389936</c:v>
                </c:pt>
                <c:pt idx="80">
                  <c:v>-0.94827538582139859</c:v>
                </c:pt>
                <c:pt idx="81">
                  <c:v>-0.94652639914573256</c:v>
                </c:pt>
                <c:pt idx="82">
                  <c:v>-0.9448029455641509</c:v>
                </c:pt>
                <c:pt idx="83">
                  <c:v>-0.94221830579098531</c:v>
                </c:pt>
                <c:pt idx="84">
                  <c:v>-0.93982623283859401</c:v>
                </c:pt>
                <c:pt idx="85">
                  <c:v>-0.9393102026874397</c:v>
                </c:pt>
                <c:pt idx="86">
                  <c:v>-0.93831708696471727</c:v>
                </c:pt>
                <c:pt idx="87">
                  <c:v>-0.93738211817231987</c:v>
                </c:pt>
                <c:pt idx="88">
                  <c:v>-0.93522147906188391</c:v>
                </c:pt>
                <c:pt idx="89">
                  <c:v>-0.93208631728332725</c:v>
                </c:pt>
                <c:pt idx="90">
                  <c:v>-0.9282258519656017</c:v>
                </c:pt>
                <c:pt idx="91">
                  <c:v>-0.92542217078798805</c:v>
                </c:pt>
                <c:pt idx="92">
                  <c:v>-0.92105957404339811</c:v>
                </c:pt>
                <c:pt idx="93">
                  <c:v>-0.92043048266690142</c:v>
                </c:pt>
                <c:pt idx="94">
                  <c:v>-0.91857173049391583</c:v>
                </c:pt>
                <c:pt idx="95">
                  <c:v>-0.91669174082438565</c:v>
                </c:pt>
                <c:pt idx="96">
                  <c:v>-0.91376243287145287</c:v>
                </c:pt>
                <c:pt idx="97">
                  <c:v>-0.91034598183132243</c:v>
                </c:pt>
                <c:pt idx="98">
                  <c:v>-0.90569407680125469</c:v>
                </c:pt>
                <c:pt idx="99">
                  <c:v>-0.90195379857089464</c:v>
                </c:pt>
                <c:pt idx="100">
                  <c:v>-0.8975403953135207</c:v>
                </c:pt>
                <c:pt idx="101">
                  <c:v>-0.88823870762334967</c:v>
                </c:pt>
                <c:pt idx="102">
                  <c:v>-0.88666087086057654</c:v>
                </c:pt>
                <c:pt idx="103">
                  <c:v>-0.88499243983139719</c:v>
                </c:pt>
                <c:pt idx="104">
                  <c:v>-0.88231965160191006</c:v>
                </c:pt>
                <c:pt idx="105">
                  <c:v>-0.87872472501524124</c:v>
                </c:pt>
                <c:pt idx="106">
                  <c:v>-0.8742737703448219</c:v>
                </c:pt>
                <c:pt idx="107">
                  <c:v>-0.86921264645020002</c:v>
                </c:pt>
                <c:pt idx="108">
                  <c:v>-0.8633871350531106</c:v>
                </c:pt>
                <c:pt idx="109">
                  <c:v>-0.85299949299215316</c:v>
                </c:pt>
                <c:pt idx="110">
                  <c:v>-0.85249679097641651</c:v>
                </c:pt>
                <c:pt idx="111">
                  <c:v>-0.85159516695023951</c:v>
                </c:pt>
                <c:pt idx="112">
                  <c:v>-0.84975963704054192</c:v>
                </c:pt>
                <c:pt idx="113">
                  <c:v>-0.84659439697224259</c:v>
                </c:pt>
                <c:pt idx="114">
                  <c:v>-0.84201964586176037</c:v>
                </c:pt>
                <c:pt idx="115">
                  <c:v>-0.83623899335997165</c:v>
                </c:pt>
                <c:pt idx="116">
                  <c:v>-0.8294521138937796</c:v>
                </c:pt>
                <c:pt idx="117">
                  <c:v>-0.81129516119634559</c:v>
                </c:pt>
                <c:pt idx="118">
                  <c:v>-0.80940407634294087</c:v>
                </c:pt>
                <c:pt idx="119">
                  <c:v>-0.80751421943286716</c:v>
                </c:pt>
                <c:pt idx="120">
                  <c:v>-0.80400987787384504</c:v>
                </c:pt>
                <c:pt idx="121">
                  <c:v>-0.79855891716703753</c:v>
                </c:pt>
                <c:pt idx="122">
                  <c:v>-0.79126419396420744</c:v>
                </c:pt>
                <c:pt idx="123">
                  <c:v>-0.76170905706928427</c:v>
                </c:pt>
                <c:pt idx="124">
                  <c:v>-0.76072482943538433</c:v>
                </c:pt>
                <c:pt idx="125">
                  <c:v>-0.75903961380060658</c:v>
                </c:pt>
                <c:pt idx="126">
                  <c:v>-0.7564268704933339</c:v>
                </c:pt>
                <c:pt idx="127">
                  <c:v>-0.75159594493323589</c:v>
                </c:pt>
                <c:pt idx="128">
                  <c:v>-0.70327988365041405</c:v>
                </c:pt>
                <c:pt idx="129">
                  <c:v>-0.70193608462672452</c:v>
                </c:pt>
                <c:pt idx="130">
                  <c:v>-0.69952955362612501</c:v>
                </c:pt>
                <c:pt idx="131">
                  <c:v>-0.69463879378032511</c:v>
                </c:pt>
                <c:pt idx="132">
                  <c:v>-0.64110104641974586</c:v>
                </c:pt>
                <c:pt idx="133">
                  <c:v>-0.6384553480416858</c:v>
                </c:pt>
                <c:pt idx="134">
                  <c:v>-0.63545695098519861</c:v>
                </c:pt>
                <c:pt idx="135">
                  <c:v>-0.63083974602861026</c:v>
                </c:pt>
                <c:pt idx="136">
                  <c:v>-0.57069039396480592</c:v>
                </c:pt>
                <c:pt idx="137">
                  <c:v>-0.56685938270317848</c:v>
                </c:pt>
                <c:pt idx="138">
                  <c:v>-0.56300896787694343</c:v>
                </c:pt>
                <c:pt idx="139">
                  <c:v>-0.48931707733055896</c:v>
                </c:pt>
                <c:pt idx="140">
                  <c:v>-0.48646387971706045</c:v>
                </c:pt>
                <c:pt idx="141">
                  <c:v>-0.41257136302929237</c:v>
                </c:pt>
                <c:pt idx="142">
                  <c:v>-0.4066776880179313</c:v>
                </c:pt>
                <c:pt idx="143">
                  <c:v>-0.40480512743340946</c:v>
                </c:pt>
                <c:pt idx="144">
                  <c:v>-0.40073922349623259</c:v>
                </c:pt>
                <c:pt idx="145">
                  <c:v>-0.3287485346563031</c:v>
                </c:pt>
                <c:pt idx="146">
                  <c:v>-0.32023146757721882</c:v>
                </c:pt>
                <c:pt idx="147">
                  <c:v>-0.31797359006900966</c:v>
                </c:pt>
                <c:pt idx="148">
                  <c:v>-0.23119537764272671</c:v>
                </c:pt>
                <c:pt idx="149">
                  <c:v>-0.14932623440807694</c:v>
                </c:pt>
                <c:pt idx="150">
                  <c:v>-0.14042866673339141</c:v>
                </c:pt>
                <c:pt idx="151">
                  <c:v>-0.13731413684032756</c:v>
                </c:pt>
                <c:pt idx="152">
                  <c:v>-4.9318743293308834E-2</c:v>
                </c:pt>
                <c:pt idx="153">
                  <c:v>4.1667883667698316E-2</c:v>
                </c:pt>
                <c:pt idx="154">
                  <c:v>0.1268453184284897</c:v>
                </c:pt>
                <c:pt idx="155">
                  <c:v>0.12940916641792738</c:v>
                </c:pt>
                <c:pt idx="156">
                  <c:v>0.19624331116847374</c:v>
                </c:pt>
                <c:pt idx="157">
                  <c:v>0.19885192712022021</c:v>
                </c:pt>
                <c:pt idx="158">
                  <c:v>0.2533329543999725</c:v>
                </c:pt>
                <c:pt idx="159">
                  <c:v>0.25598304185981785</c:v>
                </c:pt>
                <c:pt idx="160">
                  <c:v>0.3011484002851233</c:v>
                </c:pt>
                <c:pt idx="161">
                  <c:v>0.30383760082882982</c:v>
                </c:pt>
                <c:pt idx="162">
                  <c:v>0.34198123210782211</c:v>
                </c:pt>
                <c:pt idx="163">
                  <c:v>0.3447079390778654</c:v>
                </c:pt>
                <c:pt idx="164">
                  <c:v>0.37757206978878338</c:v>
                </c:pt>
                <c:pt idx="165">
                  <c:v>0.38033559681562218</c:v>
                </c:pt>
                <c:pt idx="166">
                  <c:v>0.40924599520874538</c:v>
                </c:pt>
                <c:pt idx="167">
                  <c:v>0.41204568257863794</c:v>
                </c:pt>
                <c:pt idx="168">
                  <c:v>0.43799952117676288</c:v>
                </c:pt>
                <c:pt idx="169">
                  <c:v>0.44083613949847139</c:v>
                </c:pt>
                <c:pt idx="170">
                  <c:v>0.4645611553930839</c:v>
                </c:pt>
                <c:pt idx="171">
                  <c:v>0.46743594431177876</c:v>
                </c:pt>
                <c:pt idx="172">
                  <c:v>0.48943160223716348</c:v>
                </c:pt>
                <c:pt idx="173">
                  <c:v>0.49234669287287736</c:v>
                </c:pt>
                <c:pt idx="174">
                  <c:v>0.51291037214443869</c:v>
                </c:pt>
                <c:pt idx="175">
                  <c:v>0.51586854981675656</c:v>
                </c:pt>
                <c:pt idx="176">
                  <c:v>0.53511567501401869</c:v>
                </c:pt>
                <c:pt idx="177">
                  <c:v>0.53571873219772803</c:v>
                </c:pt>
                <c:pt idx="178">
                  <c:v>0.53811890342179169</c:v>
                </c:pt>
                <c:pt idx="179">
                  <c:v>0.55601273778581017</c:v>
                </c:pt>
                <c:pt idx="180">
                  <c:v>0.55906134625727189</c:v>
                </c:pt>
                <c:pt idx="181">
                  <c:v>0.57545036090080359</c:v>
                </c:pt>
                <c:pt idx="182">
                  <c:v>0.5785438670716595</c:v>
                </c:pt>
                <c:pt idx="183">
                  <c:v>0.59320937445075606</c:v>
                </c:pt>
                <c:pt idx="184">
                  <c:v>0.59634459827598429</c:v>
                </c:pt>
                <c:pt idx="185">
                  <c:v>0.60905679971015447</c:v>
                </c:pt>
                <c:pt idx="186">
                  <c:v>0.61222966521296251</c:v>
                </c:pt>
                <c:pt idx="187">
                  <c:v>0.62280060631017586</c:v>
                </c:pt>
                <c:pt idx="188">
                  <c:v>0.62600599745976349</c:v>
                </c:pt>
                <c:pt idx="189">
                  <c:v>0.63433463126969358</c:v>
                </c:pt>
                <c:pt idx="190">
                  <c:v>0.63756671243852503</c:v>
                </c:pt>
                <c:pt idx="191">
                  <c:v>0.6436662155535956</c:v>
                </c:pt>
                <c:pt idx="192">
                  <c:v>0.64691947598543964</c:v>
                </c:pt>
                <c:pt idx="193">
                  <c:v>0.65092029478065971</c:v>
                </c:pt>
                <c:pt idx="194">
                  <c:v>0.65418991560304873</c:v>
                </c:pt>
                <c:pt idx="195">
                  <c:v>0.65632224670988981</c:v>
                </c:pt>
                <c:pt idx="196">
                  <c:v>0.65960371066547929</c:v>
                </c:pt>
                <c:pt idx="197">
                  <c:v>0.66016514259417347</c:v>
                </c:pt>
                <c:pt idx="198">
                  <c:v>0.66345475404642362</c:v>
                </c:pt>
                <c:pt idx="199">
                  <c:v>0.6627693524843673</c:v>
                </c:pt>
                <c:pt idx="200">
                  <c:v>0.66606447469283159</c:v>
                </c:pt>
                <c:pt idx="201">
                  <c:v>0.66444647407683965</c:v>
                </c:pt>
                <c:pt idx="202">
                  <c:v>0.66774512450064005</c:v>
                </c:pt>
                <c:pt idx="203">
                  <c:v>0.6654698562627962</c:v>
                </c:pt>
                <c:pt idx="204">
                  <c:v>0.66877071653169029</c:v>
                </c:pt>
                <c:pt idx="205">
                  <c:v>0.66606001085012023</c:v>
                </c:pt>
                <c:pt idx="206">
                  <c:v>0.66936220833129445</c:v>
                </c:pt>
                <c:pt idx="207">
                  <c:v>0.66638105180730178</c:v>
                </c:pt>
                <c:pt idx="208">
                  <c:v>0.6696838247629987</c:v>
                </c:pt>
                <c:pt idx="209">
                  <c:v>0.66654494714652635</c:v>
                </c:pt>
                <c:pt idx="210">
                  <c:v>0.66984826340678605</c:v>
                </c:pt>
                <c:pt idx="211">
                  <c:v>0.666623491817527</c:v>
                </c:pt>
                <c:pt idx="212">
                  <c:v>0.6666585979193328</c:v>
                </c:pt>
                <c:pt idx="213">
                  <c:v>0.66992661294353595</c:v>
                </c:pt>
                <c:pt idx="214">
                  <c:v>0.66732189598809222</c:v>
                </c:pt>
                <c:pt idx="215">
                  <c:v>0.66996196519160001</c:v>
                </c:pt>
              </c:numCache>
            </c:numRef>
          </c:yVal>
        </c:ser>
        <c:axId val="73790208"/>
        <c:axId val="73792128"/>
      </c:scatterChart>
      <c:valAx>
        <c:axId val="73790208"/>
        <c:scaling>
          <c:orientation val="minMax"/>
          <c:max val="1.2"/>
          <c:min val="0"/>
        </c:scaling>
        <c:axPos val="b"/>
        <c:title>
          <c:tx>
            <c:rich>
              <a:bodyPr/>
              <a:lstStyle/>
              <a:p>
                <a:pPr>
                  <a:defRPr/>
                </a:pPr>
                <a:r>
                  <a:rPr lang="de-DE"/>
                  <a:t>my</a:t>
                </a:r>
              </a:p>
            </c:rich>
          </c:tx>
          <c:layout>
            <c:manualLayout>
              <c:xMode val="edge"/>
              <c:yMode val="edge"/>
              <c:x val="0.91286061635679139"/>
              <c:y val="0.36843293310811182"/>
            </c:manualLayout>
          </c:layout>
        </c:title>
        <c:numFmt formatCode="General" sourceLinked="1"/>
        <c:majorTickMark val="cross"/>
        <c:tickLblPos val="nextTo"/>
        <c:spPr>
          <a:ln w="19050">
            <a:solidFill>
              <a:schemeClr val="tx1"/>
            </a:solidFill>
            <a:tailEnd type="triangle"/>
          </a:ln>
        </c:spPr>
        <c:crossAx val="73792128"/>
        <c:crosses val="autoZero"/>
        <c:crossBetween val="midCat"/>
      </c:valAx>
      <c:valAx>
        <c:axId val="73792128"/>
        <c:scaling>
          <c:orientation val="minMax"/>
        </c:scaling>
        <c:axPos val="l"/>
        <c:title>
          <c:tx>
            <c:rich>
              <a:bodyPr rot="0" vert="horz"/>
              <a:lstStyle/>
              <a:p>
                <a:pPr>
                  <a:defRPr/>
                </a:pPr>
                <a:r>
                  <a:rPr lang="de-DE"/>
                  <a:t>n</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73790208"/>
        <c:crosses val="autoZero"/>
        <c:crossBetween val="midCat"/>
      </c:valAx>
    </c:plotArea>
    <c:legend>
      <c:legendPos val="r"/>
      <c:layout>
        <c:manualLayout>
          <c:xMode val="edge"/>
          <c:yMode val="edge"/>
          <c:x val="0.58509898762654666"/>
          <c:y val="0.15830338316953319"/>
          <c:w val="0.39583989501312705"/>
          <c:h val="0.23805979905332894"/>
        </c:manualLayout>
      </c:layou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mz=0</a:t>
            </a:r>
          </a:p>
        </c:rich>
      </c:tx>
    </c:title>
    <c:plotArea>
      <c:layout>
        <c:manualLayout>
          <c:layoutTarget val="inner"/>
          <c:xMode val="edge"/>
          <c:yMode val="edge"/>
          <c:x val="0.12763701649381967"/>
          <c:y val="0.13021474285706341"/>
          <c:w val="0.81363547538564474"/>
          <c:h val="0.75360369670593264"/>
        </c:manualLayout>
      </c:layout>
      <c:scatterChart>
        <c:scatterStyle val="lineMarker"/>
        <c:ser>
          <c:idx val="0"/>
          <c:order val="0"/>
          <c:tx>
            <c:strRef>
              <c:f>'3DPunktwolke GL24h'!$AM$2</c:f>
              <c:strCache>
                <c:ptCount val="1"/>
                <c:pt idx="0">
                  <c:v>BD-Knicken</c:v>
                </c:pt>
              </c:strCache>
            </c:strRef>
          </c:tx>
          <c:spPr>
            <a:ln w="19050">
              <a:solidFill>
                <a:srgbClr val="0000FF"/>
              </a:solidFill>
            </a:ln>
          </c:spPr>
          <c:marker>
            <c:symbol val="none"/>
          </c:marker>
          <c:xVal>
            <c:numRef>
              <c:f>'3DPunktwolke GL24h'!$AU$12:$AU$37</c:f>
              <c:numCache>
                <c:formatCode>General</c:formatCode>
                <c:ptCount val="26"/>
                <c:pt idx="0">
                  <c:v>0</c:v>
                </c:pt>
                <c:pt idx="1">
                  <c:v>7.1999997440000324E-2</c:v>
                </c:pt>
                <c:pt idx="2">
                  <c:v>0.14399999488000395</c:v>
                </c:pt>
                <c:pt idx="3">
                  <c:v>0.21599999232000364</c:v>
                </c:pt>
                <c:pt idx="4">
                  <c:v>0.28799998976000485</c:v>
                </c:pt>
                <c:pt idx="5">
                  <c:v>0.35999998720000592</c:v>
                </c:pt>
                <c:pt idx="6">
                  <c:v>0.43199998464000428</c:v>
                </c:pt>
                <c:pt idx="7">
                  <c:v>0.50399998208000163</c:v>
                </c:pt>
                <c:pt idx="8">
                  <c:v>0.57599997952000959</c:v>
                </c:pt>
                <c:pt idx="9">
                  <c:v>0.64799997696001432</c:v>
                </c:pt>
                <c:pt idx="10">
                  <c:v>0.7199999744000114</c:v>
                </c:pt>
                <c:pt idx="11">
                  <c:v>0.79199997184000204</c:v>
                </c:pt>
                <c:pt idx="12">
                  <c:v>0.86399996928000866</c:v>
                </c:pt>
                <c:pt idx="13">
                  <c:v>0.93599996672000263</c:v>
                </c:pt>
                <c:pt idx="14">
                  <c:v>0.99000004479999659</c:v>
                </c:pt>
                <c:pt idx="15">
                  <c:v>0.90000004799999633</c:v>
                </c:pt>
                <c:pt idx="16">
                  <c:v>0.81000005119999663</c:v>
                </c:pt>
                <c:pt idx="17">
                  <c:v>0.72000005440000392</c:v>
                </c:pt>
                <c:pt idx="18">
                  <c:v>0.63000005760000832</c:v>
                </c:pt>
                <c:pt idx="19">
                  <c:v>0.5400000607999953</c:v>
                </c:pt>
                <c:pt idx="20">
                  <c:v>0.45000006399999998</c:v>
                </c:pt>
                <c:pt idx="21">
                  <c:v>0.36000006720000105</c:v>
                </c:pt>
                <c:pt idx="22">
                  <c:v>0.27000007039999874</c:v>
                </c:pt>
                <c:pt idx="23">
                  <c:v>0.18000007359999629</c:v>
                </c:pt>
                <c:pt idx="24">
                  <c:v>9.0000076799994264E-2</c:v>
                </c:pt>
                <c:pt idx="25">
                  <c:v>0</c:v>
                </c:pt>
              </c:numCache>
            </c:numRef>
          </c:xVal>
          <c:yVal>
            <c:numRef>
              <c:f>'3DPunktwolke GL24h'!$AV$12:$AV$37</c:f>
              <c:numCache>
                <c:formatCode>General</c:formatCode>
                <c:ptCount val="26"/>
                <c:pt idx="0">
                  <c:v>-1</c:v>
                </c:pt>
                <c:pt idx="1">
                  <c:v>-0.92800000256000792</c:v>
                </c:pt>
                <c:pt idx="2">
                  <c:v>-0.85600000511999963</c:v>
                </c:pt>
                <c:pt idx="3">
                  <c:v>-0.78400000768000588</c:v>
                </c:pt>
                <c:pt idx="4">
                  <c:v>-0.71200001024000736</c:v>
                </c:pt>
                <c:pt idx="5">
                  <c:v>-0.64000001280000873</c:v>
                </c:pt>
                <c:pt idx="6">
                  <c:v>-0.56800001536000522</c:v>
                </c:pt>
                <c:pt idx="7">
                  <c:v>-0.49600001792000353</c:v>
                </c:pt>
                <c:pt idx="8">
                  <c:v>-0.42400002047999852</c:v>
                </c:pt>
                <c:pt idx="9">
                  <c:v>-0.3520000230400015</c:v>
                </c:pt>
                <c:pt idx="10">
                  <c:v>-0.28000002559999831</c:v>
                </c:pt>
                <c:pt idx="11">
                  <c:v>-0.20800002815999794</c:v>
                </c:pt>
                <c:pt idx="12">
                  <c:v>-0.13600003071999794</c:v>
                </c:pt>
                <c:pt idx="13">
                  <c:v>-6.4000033279997509E-2</c:v>
                </c:pt>
                <c:pt idx="14">
                  <c:v>7.9999641600027194E-3</c:v>
                </c:pt>
                <c:pt idx="15">
                  <c:v>7.9999961600002931E-2</c:v>
                </c:pt>
                <c:pt idx="16">
                  <c:v>0.15199995904000574</c:v>
                </c:pt>
                <c:pt idx="17">
                  <c:v>0.22399995648000526</c:v>
                </c:pt>
                <c:pt idx="18">
                  <c:v>0.29599995392000672</c:v>
                </c:pt>
                <c:pt idx="19">
                  <c:v>0.36799995136000785</c:v>
                </c:pt>
                <c:pt idx="20">
                  <c:v>0.43999994880000398</c:v>
                </c:pt>
                <c:pt idx="21">
                  <c:v>0.51199994624001055</c:v>
                </c:pt>
                <c:pt idx="22">
                  <c:v>0.58399994368000463</c:v>
                </c:pt>
                <c:pt idx="23">
                  <c:v>0.65599994112001259</c:v>
                </c:pt>
                <c:pt idx="24">
                  <c:v>0.72799993856001743</c:v>
                </c:pt>
                <c:pt idx="25">
                  <c:v>0.79999993600001473</c:v>
                </c:pt>
              </c:numCache>
            </c:numRef>
          </c:yVal>
        </c:ser>
        <c:ser>
          <c:idx val="1"/>
          <c:order val="1"/>
          <c:tx>
            <c:strRef>
              <c:f>'3DPunktwolke GL24h'!$AM$3</c:f>
              <c:strCache>
                <c:ptCount val="1"/>
                <c:pt idx="0">
                  <c:v>Knicken</c:v>
                </c:pt>
              </c:strCache>
            </c:strRef>
          </c:tx>
          <c:spPr>
            <a:ln w="19050">
              <a:solidFill>
                <a:srgbClr val="C00080"/>
              </a:solidFill>
              <a:prstDash val="dash"/>
            </a:ln>
          </c:spPr>
          <c:marker>
            <c:symbol val="none"/>
          </c:marker>
          <c:xVal>
            <c:numRef>
              <c:f>'3DPunktwolke GL24h'!$AY$12:$AY$37</c:f>
              <c:numCache>
                <c:formatCode>General</c:formatCode>
                <c:ptCount val="26"/>
                <c:pt idx="0">
                  <c:v>0</c:v>
                </c:pt>
                <c:pt idx="1">
                  <c:v>7.1999997440000324E-2</c:v>
                </c:pt>
                <c:pt idx="2">
                  <c:v>0.14399999488000395</c:v>
                </c:pt>
                <c:pt idx="3">
                  <c:v>0.21599999232000364</c:v>
                </c:pt>
                <c:pt idx="4">
                  <c:v>0.28799998976000485</c:v>
                </c:pt>
                <c:pt idx="5">
                  <c:v>0.35999998720000592</c:v>
                </c:pt>
                <c:pt idx="6">
                  <c:v>0.43199998464000428</c:v>
                </c:pt>
                <c:pt idx="7">
                  <c:v>0.50399998208000163</c:v>
                </c:pt>
                <c:pt idx="8">
                  <c:v>0.57599997952000959</c:v>
                </c:pt>
                <c:pt idx="9">
                  <c:v>0.64799997696001432</c:v>
                </c:pt>
                <c:pt idx="10">
                  <c:v>0.7199999744000114</c:v>
                </c:pt>
                <c:pt idx="11">
                  <c:v>0.79199997184000204</c:v>
                </c:pt>
                <c:pt idx="12">
                  <c:v>0.86399996928000866</c:v>
                </c:pt>
                <c:pt idx="13">
                  <c:v>0.93599996672000263</c:v>
                </c:pt>
                <c:pt idx="14">
                  <c:v>0.99000004479999659</c:v>
                </c:pt>
                <c:pt idx="15">
                  <c:v>0.90000004799999633</c:v>
                </c:pt>
                <c:pt idx="16">
                  <c:v>0.81000005119999663</c:v>
                </c:pt>
                <c:pt idx="17">
                  <c:v>0.72000005440000392</c:v>
                </c:pt>
                <c:pt idx="18">
                  <c:v>0.63000005760000832</c:v>
                </c:pt>
                <c:pt idx="19">
                  <c:v>0.5400000607999953</c:v>
                </c:pt>
                <c:pt idx="20">
                  <c:v>0.45000006399999998</c:v>
                </c:pt>
                <c:pt idx="21">
                  <c:v>0.36000006720000105</c:v>
                </c:pt>
                <c:pt idx="22">
                  <c:v>0.27000007039999874</c:v>
                </c:pt>
                <c:pt idx="23">
                  <c:v>0.18000007359999629</c:v>
                </c:pt>
                <c:pt idx="24">
                  <c:v>9.0000076799994264E-2</c:v>
                </c:pt>
                <c:pt idx="25">
                  <c:v>0</c:v>
                </c:pt>
              </c:numCache>
            </c:numRef>
          </c:xVal>
          <c:yVal>
            <c:numRef>
              <c:f>'3DPunktwolke GL24h'!$AZ$12:$AZ$37</c:f>
              <c:numCache>
                <c:formatCode>General</c:formatCode>
                <c:ptCount val="26"/>
                <c:pt idx="0">
                  <c:v>-1</c:v>
                </c:pt>
                <c:pt idx="1">
                  <c:v>-0.92800000256000792</c:v>
                </c:pt>
                <c:pt idx="2">
                  <c:v>-0.85600000511999963</c:v>
                </c:pt>
                <c:pt idx="3">
                  <c:v>-0.78400000768000588</c:v>
                </c:pt>
                <c:pt idx="4">
                  <c:v>-0.71200001024000736</c:v>
                </c:pt>
                <c:pt idx="5">
                  <c:v>-0.64000001280000873</c:v>
                </c:pt>
                <c:pt idx="6">
                  <c:v>-0.56800001536000522</c:v>
                </c:pt>
                <c:pt idx="7">
                  <c:v>-0.49600001792000353</c:v>
                </c:pt>
                <c:pt idx="8">
                  <c:v>-0.42400002047999852</c:v>
                </c:pt>
                <c:pt idx="9">
                  <c:v>-0.3520000230400015</c:v>
                </c:pt>
                <c:pt idx="10">
                  <c:v>-0.28000002559999831</c:v>
                </c:pt>
                <c:pt idx="11">
                  <c:v>-0.20800002815999794</c:v>
                </c:pt>
                <c:pt idx="12">
                  <c:v>-0.13600003071999794</c:v>
                </c:pt>
                <c:pt idx="13">
                  <c:v>-6.4000033279997509E-2</c:v>
                </c:pt>
                <c:pt idx="14">
                  <c:v>7.9999641600027194E-3</c:v>
                </c:pt>
                <c:pt idx="15">
                  <c:v>7.9999961600002931E-2</c:v>
                </c:pt>
                <c:pt idx="16">
                  <c:v>0.15199995904000574</c:v>
                </c:pt>
                <c:pt idx="17">
                  <c:v>0.22399995648000526</c:v>
                </c:pt>
                <c:pt idx="18">
                  <c:v>0.29599995392000672</c:v>
                </c:pt>
                <c:pt idx="19">
                  <c:v>0.36799995136000785</c:v>
                </c:pt>
                <c:pt idx="20">
                  <c:v>0.43999994880000398</c:v>
                </c:pt>
                <c:pt idx="21">
                  <c:v>0.51199994624001055</c:v>
                </c:pt>
                <c:pt idx="22">
                  <c:v>0.58399994368000463</c:v>
                </c:pt>
                <c:pt idx="23">
                  <c:v>0.65599994112001259</c:v>
                </c:pt>
                <c:pt idx="24">
                  <c:v>0.72799993856001743</c:v>
                </c:pt>
                <c:pt idx="25">
                  <c:v>0.79999993600001473</c:v>
                </c:pt>
              </c:numCache>
            </c:numRef>
          </c:yVal>
        </c:ser>
        <c:ser>
          <c:idx val="2"/>
          <c:order val="2"/>
          <c:tx>
            <c:strRef>
              <c:f>'3DPunktwolke GL24h'!$AM$4</c:f>
              <c:strCache>
                <c:ptCount val="1"/>
                <c:pt idx="0">
                  <c:v>Querschnitt</c:v>
                </c:pt>
              </c:strCache>
            </c:strRef>
          </c:tx>
          <c:spPr>
            <a:ln w="19050">
              <a:solidFill>
                <a:srgbClr val="FF0000"/>
              </a:solidFill>
              <a:prstDash val="sysDash"/>
            </a:ln>
          </c:spPr>
          <c:marker>
            <c:symbol val="none"/>
          </c:marker>
          <c:xVal>
            <c:numRef>
              <c:f>'3DPunktwolke GL24h'!$BC$12:$BC$37</c:f>
              <c:numCache>
                <c:formatCode>General</c:formatCode>
                <c:ptCount val="26"/>
                <c:pt idx="0">
                  <c:v>0</c:v>
                </c:pt>
                <c:pt idx="1">
                  <c:v>0.13881595248644008</c:v>
                </c:pt>
                <c:pt idx="2">
                  <c:v>0.26726391234566782</c:v>
                </c:pt>
                <c:pt idx="3">
                  <c:v>0.38534387957769728</c:v>
                </c:pt>
                <c:pt idx="4">
                  <c:v>0.4930558541825063</c:v>
                </c:pt>
                <c:pt idx="5">
                  <c:v>0.59039983616012282</c:v>
                </c:pt>
                <c:pt idx="6">
                  <c:v>0.67737582551052933</c:v>
                </c:pt>
                <c:pt idx="7">
                  <c:v>0.75398382223371974</c:v>
                </c:pt>
                <c:pt idx="8">
                  <c:v>0.82022382632970514</c:v>
                </c:pt>
                <c:pt idx="9">
                  <c:v>0.87609583779849554</c:v>
                </c:pt>
                <c:pt idx="10">
                  <c:v>0.92159985664005872</c:v>
                </c:pt>
                <c:pt idx="11">
                  <c:v>0.95673588285442168</c:v>
                </c:pt>
                <c:pt idx="12">
                  <c:v>0.98150391644157264</c:v>
                </c:pt>
                <c:pt idx="13">
                  <c:v>0.9959039574015236</c:v>
                </c:pt>
                <c:pt idx="14">
                  <c:v>0.99000044799964149</c:v>
                </c:pt>
                <c:pt idx="15">
                  <c:v>0.90000047999961597</c:v>
                </c:pt>
                <c:pt idx="16">
                  <c:v>0.81000051199959677</c:v>
                </c:pt>
                <c:pt idx="17">
                  <c:v>0.7200005439995647</c:v>
                </c:pt>
                <c:pt idx="18">
                  <c:v>0.63000057599953962</c:v>
                </c:pt>
                <c:pt idx="19">
                  <c:v>0.54000060799951988</c:v>
                </c:pt>
                <c:pt idx="20">
                  <c:v>0.45000063999949252</c:v>
                </c:pt>
                <c:pt idx="21">
                  <c:v>0.36000067199947183</c:v>
                </c:pt>
                <c:pt idx="22">
                  <c:v>0.27000070399944393</c:v>
                </c:pt>
                <c:pt idx="23">
                  <c:v>0.18000073599941124</c:v>
                </c:pt>
                <c:pt idx="24">
                  <c:v>9.00007679993855E-2</c:v>
                </c:pt>
                <c:pt idx="25">
                  <c:v>0</c:v>
                </c:pt>
              </c:numCache>
            </c:numRef>
          </c:xVal>
          <c:yVal>
            <c:numRef>
              <c:f>'3DPunktwolke GL24h'!$BD$12:$BD$37</c:f>
              <c:numCache>
                <c:formatCode>General</c:formatCode>
                <c:ptCount val="26"/>
                <c:pt idx="0">
                  <c:v>-1</c:v>
                </c:pt>
                <c:pt idx="1">
                  <c:v>-0.92800002559997963</c:v>
                </c:pt>
                <c:pt idx="2">
                  <c:v>-0.85600005119995903</c:v>
                </c:pt>
                <c:pt idx="3">
                  <c:v>-0.78400007679993855</c:v>
                </c:pt>
                <c:pt idx="4">
                  <c:v>-0.71200010239991862</c:v>
                </c:pt>
                <c:pt idx="5">
                  <c:v>-0.64000012799990003</c:v>
                </c:pt>
                <c:pt idx="6">
                  <c:v>-0.56800015359988865</c:v>
                </c:pt>
                <c:pt idx="7">
                  <c:v>-0.49600017919986611</c:v>
                </c:pt>
                <c:pt idx="8">
                  <c:v>-0.42400020479984041</c:v>
                </c:pt>
                <c:pt idx="9">
                  <c:v>-0.35200023039982098</c:v>
                </c:pt>
                <c:pt idx="10">
                  <c:v>-0.28000025599979833</c:v>
                </c:pt>
                <c:pt idx="11">
                  <c:v>-0.20800028159977724</c:v>
                </c:pt>
                <c:pt idx="12">
                  <c:v>-0.1360003071997542</c:v>
                </c:pt>
                <c:pt idx="13">
                  <c:v>-6.4000332799733731E-2</c:v>
                </c:pt>
                <c:pt idx="14">
                  <c:v>7.9996416002868984E-3</c:v>
                </c:pt>
                <c:pt idx="15">
                  <c:v>7.9999616000308124E-2</c:v>
                </c:pt>
                <c:pt idx="16">
                  <c:v>0.15199959040033126</c:v>
                </c:pt>
                <c:pt idx="17">
                  <c:v>0.22399956480034824</c:v>
                </c:pt>
                <c:pt idx="18">
                  <c:v>0.29599953920036881</c:v>
                </c:pt>
                <c:pt idx="19">
                  <c:v>0.36799951360038918</c:v>
                </c:pt>
                <c:pt idx="20">
                  <c:v>0.43999948800041283</c:v>
                </c:pt>
                <c:pt idx="21">
                  <c:v>0.51199946240043825</c:v>
                </c:pt>
                <c:pt idx="22">
                  <c:v>0.58399943680045063</c:v>
                </c:pt>
                <c:pt idx="23">
                  <c:v>0.6559994112004901</c:v>
                </c:pt>
                <c:pt idx="24">
                  <c:v>0.7279993856004997</c:v>
                </c:pt>
                <c:pt idx="25">
                  <c:v>0.79999936000051264</c:v>
                </c:pt>
              </c:numCache>
            </c:numRef>
          </c:yVal>
        </c:ser>
        <c:ser>
          <c:idx val="3"/>
          <c:order val="3"/>
          <c:tx>
            <c:strRef>
              <c:f>'3DPunktwolke GL24h'!$AM$5</c:f>
              <c:strCache>
                <c:ptCount val="1"/>
                <c:pt idx="0">
                  <c:v>analytisch</c:v>
                </c:pt>
              </c:strCache>
            </c:strRef>
          </c:tx>
          <c:spPr>
            <a:ln>
              <a:solidFill>
                <a:sysClr val="windowText" lastClr="000000"/>
              </a:solidFill>
            </a:ln>
          </c:spPr>
          <c:marker>
            <c:symbol val="none"/>
          </c:marker>
          <c:xVal>
            <c:numRef>
              <c:f>'3DPunktwolke GL24h'!$P$12:$P$263</c:f>
              <c:numCache>
                <c:formatCode>General</c:formatCode>
                <c:ptCount val="252"/>
                <c:pt idx="0">
                  <c:v>7.0856100143488446E-5</c:v>
                </c:pt>
                <c:pt idx="1">
                  <c:v>1.1661303408763886E-4</c:v>
                </c:pt>
                <c:pt idx="2">
                  <c:v>5.909884752285519E-4</c:v>
                </c:pt>
                <c:pt idx="3">
                  <c:v>9.5704026488975546E-4</c:v>
                </c:pt>
                <c:pt idx="4">
                  <c:v>1.7826908936539121E-3</c:v>
                </c:pt>
                <c:pt idx="5">
                  <c:v>2.5169112019617452E-3</c:v>
                </c:pt>
                <c:pt idx="6">
                  <c:v>1.9250255427701501E-3</c:v>
                </c:pt>
                <c:pt idx="7">
                  <c:v>3.7298192024636579E-3</c:v>
                </c:pt>
                <c:pt idx="8">
                  <c:v>3.8159569176092578E-3</c:v>
                </c:pt>
                <c:pt idx="9">
                  <c:v>4.4090569513430891E-3</c:v>
                </c:pt>
                <c:pt idx="10">
                  <c:v>5.4283644946769415E-3</c:v>
                </c:pt>
                <c:pt idx="11">
                  <c:v>5.598868391325844E-3</c:v>
                </c:pt>
                <c:pt idx="12">
                  <c:v>6.5239325000694725E-3</c:v>
                </c:pt>
                <c:pt idx="13">
                  <c:v>5.4309005122344933E-3</c:v>
                </c:pt>
                <c:pt idx="14">
                  <c:v>7.7329720491534524E-3</c:v>
                </c:pt>
                <c:pt idx="15">
                  <c:v>5.8477869624191563E-3</c:v>
                </c:pt>
                <c:pt idx="16">
                  <c:v>7.5337455861327991E-3</c:v>
                </c:pt>
                <c:pt idx="17">
                  <c:v>6.6167067160361834E-3</c:v>
                </c:pt>
                <c:pt idx="18">
                  <c:v>8.3523035755894773E-3</c:v>
                </c:pt>
                <c:pt idx="19">
                  <c:v>6.3192819506599314E-3</c:v>
                </c:pt>
                <c:pt idx="20">
                  <c:v>8.7572363316553419E-3</c:v>
                </c:pt>
                <c:pt idx="21">
                  <c:v>7.5103803397991433E-3</c:v>
                </c:pt>
                <c:pt idx="22">
                  <c:v>9.7825295358695257E-3</c:v>
                </c:pt>
                <c:pt idx="23">
                  <c:v>8.6830673684285507E-3</c:v>
                </c:pt>
                <c:pt idx="24">
                  <c:v>7.0422862647361193E-3</c:v>
                </c:pt>
                <c:pt idx="25">
                  <c:v>1.0731405099340067E-2</c:v>
                </c:pt>
                <c:pt idx="26">
                  <c:v>8.0811049865612567E-3</c:v>
                </c:pt>
                <c:pt idx="27">
                  <c:v>1.0876778122089282E-2</c:v>
                </c:pt>
                <c:pt idx="28">
                  <c:v>7.8834998074564597E-3</c:v>
                </c:pt>
                <c:pt idx="29">
                  <c:v>1.135808135650478E-2</c:v>
                </c:pt>
                <c:pt idx="30">
                  <c:v>9.3137608224519268E-3</c:v>
                </c:pt>
                <c:pt idx="31">
                  <c:v>1.3755265361807803E-2</c:v>
                </c:pt>
                <c:pt idx="32">
                  <c:v>1.0633776452273714E-2</c:v>
                </c:pt>
                <c:pt idx="33">
                  <c:v>1.2503639946747101E-2</c:v>
                </c:pt>
                <c:pt idx="34">
                  <c:v>1.1189758312464696E-2</c:v>
                </c:pt>
                <c:pt idx="35">
                  <c:v>1.3695109885558247E-2</c:v>
                </c:pt>
                <c:pt idx="36">
                  <c:v>1.6545798490834821E-2</c:v>
                </c:pt>
                <c:pt idx="37">
                  <c:v>1.2414860359171991E-2</c:v>
                </c:pt>
                <c:pt idx="38">
                  <c:v>1.5264848538139105E-2</c:v>
                </c:pt>
                <c:pt idx="39">
                  <c:v>1.2965985244542776E-2</c:v>
                </c:pt>
                <c:pt idx="40">
                  <c:v>1.7330432058685341E-2</c:v>
                </c:pt>
                <c:pt idx="41">
                  <c:v>1.345971435349911E-2</c:v>
                </c:pt>
                <c:pt idx="42">
                  <c:v>1.5535127802092241E-2</c:v>
                </c:pt>
                <c:pt idx="43">
                  <c:v>1.416869487553377E-2</c:v>
                </c:pt>
                <c:pt idx="44">
                  <c:v>1.7822845097986404E-2</c:v>
                </c:pt>
                <c:pt idx="45">
                  <c:v>1.4925735039417805E-2</c:v>
                </c:pt>
                <c:pt idx="46">
                  <c:v>1.6933490189035921E-2</c:v>
                </c:pt>
                <c:pt idx="47">
                  <c:v>1.5564684728958941E-2</c:v>
                </c:pt>
                <c:pt idx="48">
                  <c:v>1.8972195920632783E-2</c:v>
                </c:pt>
                <c:pt idx="49">
                  <c:v>1.7973856358291223E-2</c:v>
                </c:pt>
                <c:pt idx="50">
                  <c:v>2.0384663519174416E-2</c:v>
                </c:pt>
                <c:pt idx="51">
                  <c:v>1.7062660185575004E-2</c:v>
                </c:pt>
                <c:pt idx="52">
                  <c:v>2.1528353790915188E-2</c:v>
                </c:pt>
                <c:pt idx="53">
                  <c:v>2.3632105002750602E-2</c:v>
                </c:pt>
                <c:pt idx="54">
                  <c:v>1.7958508385547241E-2</c:v>
                </c:pt>
                <c:pt idx="55">
                  <c:v>2.2988930483931094E-2</c:v>
                </c:pt>
                <c:pt idx="56">
                  <c:v>1.9479868499385683E-2</c:v>
                </c:pt>
                <c:pt idx="57">
                  <c:v>3.1034526314489112E-2</c:v>
                </c:pt>
                <c:pt idx="58">
                  <c:v>2.3442728306048228E-2</c:v>
                </c:pt>
                <c:pt idx="59">
                  <c:v>2.4173773521925991E-2</c:v>
                </c:pt>
                <c:pt idx="60">
                  <c:v>3.2256595112309216E-2</c:v>
                </c:pt>
                <c:pt idx="61">
                  <c:v>2.4311558417877552E-2</c:v>
                </c:pt>
                <c:pt idx="62">
                  <c:v>3.6350170441900614E-2</c:v>
                </c:pt>
                <c:pt idx="63">
                  <c:v>2.9680548652195292E-2</c:v>
                </c:pt>
                <c:pt idx="64">
                  <c:v>3.2096205090681472E-2</c:v>
                </c:pt>
                <c:pt idx="65">
                  <c:v>4.1736130780684506E-2</c:v>
                </c:pt>
                <c:pt idx="66">
                  <c:v>3.2609376547883713E-2</c:v>
                </c:pt>
                <c:pt idx="67">
                  <c:v>4.5779062583598457E-2</c:v>
                </c:pt>
                <c:pt idx="68">
                  <c:v>4.4245584312454261E-2</c:v>
                </c:pt>
                <c:pt idx="69">
                  <c:v>4.7817628448567524E-2</c:v>
                </c:pt>
                <c:pt idx="70">
                  <c:v>4.6658300630076956E-2</c:v>
                </c:pt>
                <c:pt idx="71">
                  <c:v>5.5014663883175524E-2</c:v>
                </c:pt>
                <c:pt idx="72">
                  <c:v>4.9725251688983313E-2</c:v>
                </c:pt>
                <c:pt idx="73">
                  <c:v>5.0926254005215513E-2</c:v>
                </c:pt>
                <c:pt idx="74">
                  <c:v>5.4154157759102213E-2</c:v>
                </c:pt>
                <c:pt idx="75">
                  <c:v>5.3575847852051106E-2</c:v>
                </c:pt>
                <c:pt idx="76">
                  <c:v>5.5672145091671447E-2</c:v>
                </c:pt>
                <c:pt idx="77">
                  <c:v>6.3436485414717039E-2</c:v>
                </c:pt>
                <c:pt idx="78">
                  <c:v>7.8212745462449898E-2</c:v>
                </c:pt>
                <c:pt idx="79">
                  <c:v>7.0988394193093801E-2</c:v>
                </c:pt>
                <c:pt idx="80">
                  <c:v>7.4850077053092878E-2</c:v>
                </c:pt>
                <c:pt idx="81">
                  <c:v>7.2387806019294995E-2</c:v>
                </c:pt>
                <c:pt idx="82">
                  <c:v>7.6903412160965051E-2</c:v>
                </c:pt>
                <c:pt idx="83">
                  <c:v>8.0870877691196968E-2</c:v>
                </c:pt>
                <c:pt idx="84">
                  <c:v>8.6904288089453566E-2</c:v>
                </c:pt>
                <c:pt idx="85">
                  <c:v>9.1151890521783768E-2</c:v>
                </c:pt>
                <c:pt idx="86">
                  <c:v>9.3084363274308246E-2</c:v>
                </c:pt>
                <c:pt idx="87">
                  <c:v>9.7237085989406224E-2</c:v>
                </c:pt>
                <c:pt idx="88">
                  <c:v>0.10325356841134192</c:v>
                </c:pt>
                <c:pt idx="89">
                  <c:v>0.10737106378799002</c:v>
                </c:pt>
                <c:pt idx="90">
                  <c:v>0.11574069289059201</c:v>
                </c:pt>
                <c:pt idx="91">
                  <c:v>0.11950736503212098</c:v>
                </c:pt>
                <c:pt idx="92">
                  <c:v>0.12366219371827623</c:v>
                </c:pt>
                <c:pt idx="93">
                  <c:v>0.12892974844179456</c:v>
                </c:pt>
                <c:pt idx="94">
                  <c:v>0.13307645016565056</c:v>
                </c:pt>
                <c:pt idx="95">
                  <c:v>0.13619880360292391</c:v>
                </c:pt>
                <c:pt idx="96">
                  <c:v>0.13881677206220144</c:v>
                </c:pt>
                <c:pt idx="97">
                  <c:v>0.14418771315977488</c:v>
                </c:pt>
                <c:pt idx="98">
                  <c:v>0.14430948643513541</c:v>
                </c:pt>
                <c:pt idx="99">
                  <c:v>0.15499182495453823</c:v>
                </c:pt>
                <c:pt idx="100">
                  <c:v>0.16122635955753012</c:v>
                </c:pt>
                <c:pt idx="101">
                  <c:v>0.16725548592113332</c:v>
                </c:pt>
                <c:pt idx="102">
                  <c:v>0.17286068365859447</c:v>
                </c:pt>
                <c:pt idx="103">
                  <c:v>0.19415528288753744</c:v>
                </c:pt>
                <c:pt idx="104">
                  <c:v>0.19617234316535034</c:v>
                </c:pt>
                <c:pt idx="105">
                  <c:v>0.19975994577568679</c:v>
                </c:pt>
                <c:pt idx="106">
                  <c:v>0.20465057821175681</c:v>
                </c:pt>
                <c:pt idx="107">
                  <c:v>0.21879704174830159</c:v>
                </c:pt>
                <c:pt idx="108">
                  <c:v>0.22782281512940511</c:v>
                </c:pt>
                <c:pt idx="109">
                  <c:v>0.23552768762670764</c:v>
                </c:pt>
                <c:pt idx="110">
                  <c:v>0.24264990980528994</c:v>
                </c:pt>
                <c:pt idx="111">
                  <c:v>0.24897403778289956</c:v>
                </c:pt>
                <c:pt idx="112">
                  <c:v>0.25435586881042288</c:v>
                </c:pt>
                <c:pt idx="113">
                  <c:v>0.279178439586519</c:v>
                </c:pt>
                <c:pt idx="114">
                  <c:v>0.28111453171363032</c:v>
                </c:pt>
                <c:pt idx="115">
                  <c:v>0.28630614744719934</c:v>
                </c:pt>
                <c:pt idx="116">
                  <c:v>0.2926146523061896</c:v>
                </c:pt>
                <c:pt idx="117">
                  <c:v>0.34878874088086836</c:v>
                </c:pt>
                <c:pt idx="118">
                  <c:v>0.373873821098897</c:v>
                </c:pt>
                <c:pt idx="119">
                  <c:v>0.37792951402218738</c:v>
                </c:pt>
                <c:pt idx="120">
                  <c:v>0.38446029006862376</c:v>
                </c:pt>
                <c:pt idx="121">
                  <c:v>0.39986222620381329</c:v>
                </c:pt>
                <c:pt idx="122">
                  <c:v>0.41232586532813564</c:v>
                </c:pt>
                <c:pt idx="123">
                  <c:v>0.48124755664132218</c:v>
                </c:pt>
                <c:pt idx="124">
                  <c:v>0.48397543784732538</c:v>
                </c:pt>
                <c:pt idx="125">
                  <c:v>0.48989808274372648</c:v>
                </c:pt>
                <c:pt idx="126">
                  <c:v>0.50063623252952483</c:v>
                </c:pt>
                <c:pt idx="127">
                  <c:v>0.51458450782220178</c:v>
                </c:pt>
                <c:pt idx="128">
                  <c:v>0.53083046183409532</c:v>
                </c:pt>
                <c:pt idx="129">
                  <c:v>0.59810517311962452</c:v>
                </c:pt>
                <c:pt idx="130">
                  <c:v>0.60582366499913165</c:v>
                </c:pt>
                <c:pt idx="131">
                  <c:v>0.61624319928687965</c:v>
                </c:pt>
                <c:pt idx="132">
                  <c:v>0.63192245921616463</c:v>
                </c:pt>
                <c:pt idx="133">
                  <c:v>0.65074404740567993</c:v>
                </c:pt>
                <c:pt idx="134">
                  <c:v>0.71986411883883061</c:v>
                </c:pt>
                <c:pt idx="135">
                  <c:v>0.72336920344304378</c:v>
                </c:pt>
                <c:pt idx="136">
                  <c:v>0.73070358516429068</c:v>
                </c:pt>
                <c:pt idx="137">
                  <c:v>0.74313508936350758</c:v>
                </c:pt>
                <c:pt idx="138">
                  <c:v>0.76191803384114465</c:v>
                </c:pt>
                <c:pt idx="139">
                  <c:v>0.84043729931394118</c:v>
                </c:pt>
                <c:pt idx="140">
                  <c:v>0.84500403215443121</c:v>
                </c:pt>
                <c:pt idx="141">
                  <c:v>0.84698836864524452</c:v>
                </c:pt>
                <c:pt idx="142">
                  <c:v>0.85340627901329935</c:v>
                </c:pt>
                <c:pt idx="143">
                  <c:v>0.86765862203706356</c:v>
                </c:pt>
                <c:pt idx="144">
                  <c:v>0.95554830167593352</c:v>
                </c:pt>
                <c:pt idx="145">
                  <c:v>0.956617733296382</c:v>
                </c:pt>
                <c:pt idx="146">
                  <c:v>0.9606929100569096</c:v>
                </c:pt>
                <c:pt idx="147">
                  <c:v>0.97169896527205912</c:v>
                </c:pt>
                <c:pt idx="148">
                  <c:v>1.0433364111785428</c:v>
                </c:pt>
                <c:pt idx="149">
                  <c:v>1.0468679168963921</c:v>
                </c:pt>
                <c:pt idx="150">
                  <c:v>1.0491185970645918</c:v>
                </c:pt>
                <c:pt idx="151">
                  <c:v>1.0564030720264899</c:v>
                </c:pt>
                <c:pt idx="152">
                  <c:v>1.0727771434692199</c:v>
                </c:pt>
                <c:pt idx="153">
                  <c:v>1.107103364280174</c:v>
                </c:pt>
                <c:pt idx="154">
                  <c:v>1.1092066039103272</c:v>
                </c:pt>
                <c:pt idx="155">
                  <c:v>1.1113898290131663</c:v>
                </c:pt>
                <c:pt idx="156">
                  <c:v>1.1184943559929346</c:v>
                </c:pt>
                <c:pt idx="157">
                  <c:v>1.1350936968484098</c:v>
                </c:pt>
                <c:pt idx="158">
                  <c:v>1.1397106901408138</c:v>
                </c:pt>
                <c:pt idx="159">
                  <c:v>1.128228216117231</c:v>
                </c:pt>
                <c:pt idx="160">
                  <c:v>1.1197338645411261</c:v>
                </c:pt>
                <c:pt idx="161">
                  <c:v>1.1212318552033158</c:v>
                </c:pt>
                <c:pt idx="162">
                  <c:v>1.1262681125738221</c:v>
                </c:pt>
                <c:pt idx="163">
                  <c:v>1.0585203286026188</c:v>
                </c:pt>
                <c:pt idx="164">
                  <c:v>1.0735195918395379</c:v>
                </c:pt>
                <c:pt idx="165">
                  <c:v>1.0593566608660787</c:v>
                </c:pt>
                <c:pt idx="166">
                  <c:v>0.97095064479567561</c:v>
                </c:pt>
                <c:pt idx="167">
                  <c:v>0.95584560550927711</c:v>
                </c:pt>
                <c:pt idx="168">
                  <c:v>0.95584560550932218</c:v>
                </c:pt>
                <c:pt idx="169">
                  <c:v>0.87457558832429905</c:v>
                </c:pt>
                <c:pt idx="170">
                  <c:v>0.86209237026111363</c:v>
                </c:pt>
                <c:pt idx="171">
                  <c:v>0.86209237026105279</c:v>
                </c:pt>
                <c:pt idx="172">
                  <c:v>0.79510298929975443</c:v>
                </c:pt>
                <c:pt idx="173">
                  <c:v>0.78461212955840687</c:v>
                </c:pt>
                <c:pt idx="174">
                  <c:v>0.78461212955838544</c:v>
                </c:pt>
                <c:pt idx="175">
                  <c:v>0.72847705686111563</c:v>
                </c:pt>
                <c:pt idx="176">
                  <c:v>0.71949796317755521</c:v>
                </c:pt>
                <c:pt idx="177">
                  <c:v>0.71949796317755355</c:v>
                </c:pt>
                <c:pt idx="178">
                  <c:v>0.67160663702460444</c:v>
                </c:pt>
                <c:pt idx="179">
                  <c:v>0.6637669540440988</c:v>
                </c:pt>
                <c:pt idx="180">
                  <c:v>0.66376695404410302</c:v>
                </c:pt>
                <c:pt idx="181">
                  <c:v>0.62210022199941861</c:v>
                </c:pt>
                <c:pt idx="182">
                  <c:v>0.61510798475540729</c:v>
                </c:pt>
                <c:pt idx="183">
                  <c:v>0.6151079847554175</c:v>
                </c:pt>
                <c:pt idx="184">
                  <c:v>0.57808430321767734</c:v>
                </c:pt>
                <c:pt idx="185">
                  <c:v>0.57170890112390382</c:v>
                </c:pt>
                <c:pt idx="186">
                  <c:v>0.57170890112389694</c:v>
                </c:pt>
                <c:pt idx="187">
                  <c:v>0.53807907092371265</c:v>
                </c:pt>
                <c:pt idx="188">
                  <c:v>0.53213836039464357</c:v>
                </c:pt>
                <c:pt idx="189">
                  <c:v>0.53213836039466356</c:v>
                </c:pt>
                <c:pt idx="190">
                  <c:v>0.50091411515112139</c:v>
                </c:pt>
                <c:pt idx="191">
                  <c:v>0.49526584247446531</c:v>
                </c:pt>
                <c:pt idx="192">
                  <c:v>0.49526584247445682</c:v>
                </c:pt>
                <c:pt idx="193">
                  <c:v>0.46567220515434854</c:v>
                </c:pt>
                <c:pt idx="194">
                  <c:v>0.46020841382696387</c:v>
                </c:pt>
                <c:pt idx="195">
                  <c:v>0.4602084138269838</c:v>
                </c:pt>
                <c:pt idx="196">
                  <c:v>0.43165260203852845</c:v>
                </c:pt>
                <c:pt idx="197">
                  <c:v>0.42629601519305432</c:v>
                </c:pt>
                <c:pt idx="198">
                  <c:v>0.42629601519304988</c:v>
                </c:pt>
                <c:pt idx="199">
                  <c:v>0.39834744260387167</c:v>
                </c:pt>
                <c:pt idx="200">
                  <c:v>0.39304900820882632</c:v>
                </c:pt>
                <c:pt idx="201">
                  <c:v>0.39304900820883637</c:v>
                </c:pt>
                <c:pt idx="202">
                  <c:v>0.36542602021563703</c:v>
                </c:pt>
                <c:pt idx="203">
                  <c:v>0.36016293907203217</c:v>
                </c:pt>
                <c:pt idx="204">
                  <c:v>0.36016293907202518</c:v>
                </c:pt>
                <c:pt idx="205">
                  <c:v>0.33272263385085293</c:v>
                </c:pt>
                <c:pt idx="206">
                  <c:v>0.32749629880515296</c:v>
                </c:pt>
                <c:pt idx="207">
                  <c:v>0.32749629880514736</c:v>
                </c:pt>
                <c:pt idx="208">
                  <c:v>0.30022434291665373</c:v>
                </c:pt>
                <c:pt idx="209">
                  <c:v>0.29505773246081407</c:v>
                </c:pt>
                <c:pt idx="210">
                  <c:v>0.29505773246080802</c:v>
                </c:pt>
                <c:pt idx="211">
                  <c:v>0.26805565132976938</c:v>
                </c:pt>
                <c:pt idx="212">
                  <c:v>0.26298986184374712</c:v>
                </c:pt>
                <c:pt idx="213">
                  <c:v>0.26298986184375994</c:v>
                </c:pt>
                <c:pt idx="214">
                  <c:v>0.23645798560946263</c:v>
                </c:pt>
                <c:pt idx="215">
                  <c:v>0.23154776199913371</c:v>
                </c:pt>
                <c:pt idx="216">
                  <c:v>0.23154776199912044</c:v>
                </c:pt>
                <c:pt idx="217">
                  <c:v>0.20576289222572691</c:v>
                </c:pt>
                <c:pt idx="218">
                  <c:v>0.20107122098982297</c:v>
                </c:pt>
                <c:pt idx="219">
                  <c:v>0.20107122098983937</c:v>
                </c:pt>
                <c:pt idx="220">
                  <c:v>0.17635913834225694</c:v>
                </c:pt>
                <c:pt idx="221">
                  <c:v>0.17195118040294888</c:v>
                </c:pt>
                <c:pt idx="222">
                  <c:v>0.17195118040295837</c:v>
                </c:pt>
                <c:pt idx="223">
                  <c:v>0.14865524649297554</c:v>
                </c:pt>
                <c:pt idx="224">
                  <c:v>0.14459207793311768</c:v>
                </c:pt>
                <c:pt idx="225">
                  <c:v>0.14459207793311438</c:v>
                </c:pt>
                <c:pt idx="226">
                  <c:v>0.12304023785485728</c:v>
                </c:pt>
                <c:pt idx="227">
                  <c:v>0.11937299768961732</c:v>
                </c:pt>
                <c:pt idx="228">
                  <c:v>0.11937299768957585</c:v>
                </c:pt>
                <c:pt idx="229">
                  <c:v>9.9846265645301427E-2</c:v>
                </c:pt>
                <c:pt idx="230">
                  <c:v>9.6611346865436765E-2</c:v>
                </c:pt>
                <c:pt idx="231">
                  <c:v>9.6611346865413228E-2</c:v>
                </c:pt>
                <c:pt idx="232">
                  <c:v>7.9317164692668904E-2</c:v>
                </c:pt>
                <c:pt idx="233">
                  <c:v>7.6533007734575872E-2</c:v>
                </c:pt>
                <c:pt idx="234">
                  <c:v>7.6533007734569503E-2</c:v>
                </c:pt>
                <c:pt idx="235">
                  <c:v>6.1586576730726914E-2</c:v>
                </c:pt>
                <c:pt idx="236">
                  <c:v>5.9252435515445998E-2</c:v>
                </c:pt>
                <c:pt idx="237">
                  <c:v>5.9252435515447927E-2</c:v>
                </c:pt>
                <c:pt idx="238">
                  <c:v>4.6668221024197494E-2</c:v>
                </c:pt>
                <c:pt idx="239">
                  <c:v>4.4764999481055334E-2</c:v>
                </c:pt>
                <c:pt idx="240">
                  <c:v>3.4459221848117616E-2</c:v>
                </c:pt>
                <c:pt idx="241">
                  <c:v>3.2952175053472442E-2</c:v>
                </c:pt>
                <c:pt idx="242">
                  <c:v>2.4755486974193743E-2</c:v>
                </c:pt>
                <c:pt idx="243">
                  <c:v>2.3598309102375235E-2</c:v>
                </c:pt>
                <c:pt idx="244">
                  <c:v>1.7276352775217239E-2</c:v>
                </c:pt>
                <c:pt idx="245">
                  <c:v>1.641599284485519E-2</c:v>
                </c:pt>
                <c:pt idx="246">
                  <c:v>1.1075951986887381E-2</c:v>
                </c:pt>
                <c:pt idx="247">
                  <c:v>1.1075951986872662E-2</c:v>
                </c:pt>
                <c:pt idx="248">
                  <c:v>7.2370369276121924E-3</c:v>
                </c:pt>
                <c:pt idx="249">
                  <c:v>4.5724029788461584E-3</c:v>
                </c:pt>
                <c:pt idx="250">
                  <c:v>7.2370369276191929E-3</c:v>
                </c:pt>
                <c:pt idx="251">
                  <c:v>4.5724029788582815E-3</c:v>
                </c:pt>
              </c:numCache>
            </c:numRef>
          </c:xVal>
          <c:yVal>
            <c:numRef>
              <c:f>'3DPunktwolke GL24h'!$Q$12:$Q$263</c:f>
              <c:numCache>
                <c:formatCode>General</c:formatCode>
                <c:ptCount val="252"/>
                <c:pt idx="0">
                  <c:v>-1.0001883161990532</c:v>
                </c:pt>
                <c:pt idx="1">
                  <c:v>-0.99993301251770594</c:v>
                </c:pt>
                <c:pt idx="2">
                  <c:v>-0.99996212951665531</c:v>
                </c:pt>
                <c:pt idx="3">
                  <c:v>-0.99987705204914845</c:v>
                </c:pt>
                <c:pt idx="4">
                  <c:v>-1.0000436351196218</c:v>
                </c:pt>
                <c:pt idx="5">
                  <c:v>-1.0000284720023997</c:v>
                </c:pt>
                <c:pt idx="6">
                  <c:v>-0.99826277705677557</c:v>
                </c:pt>
                <c:pt idx="7">
                  <c:v>-0.99992751314167372</c:v>
                </c:pt>
                <c:pt idx="8">
                  <c:v>-0.99999859689079895</c:v>
                </c:pt>
                <c:pt idx="9">
                  <c:v>-0.99996932504264069</c:v>
                </c:pt>
                <c:pt idx="10">
                  <c:v>-1.0000614442383986</c:v>
                </c:pt>
                <c:pt idx="11">
                  <c:v>-0.99998967296006902</c:v>
                </c:pt>
                <c:pt idx="12">
                  <c:v>-0.99979047018073364</c:v>
                </c:pt>
                <c:pt idx="13">
                  <c:v>-0.99803860486468776</c:v>
                </c:pt>
                <c:pt idx="14">
                  <c:v>-0.99984890614464395</c:v>
                </c:pt>
                <c:pt idx="15">
                  <c:v>-0.99771614332721348</c:v>
                </c:pt>
                <c:pt idx="16">
                  <c:v>-0.99935891439126157</c:v>
                </c:pt>
                <c:pt idx="17">
                  <c:v>-0.99822083027556463</c:v>
                </c:pt>
                <c:pt idx="18">
                  <c:v>-0.99995076171909558</c:v>
                </c:pt>
                <c:pt idx="19">
                  <c:v>-0.99771037442209909</c:v>
                </c:pt>
                <c:pt idx="20">
                  <c:v>-0.99999977653678185</c:v>
                </c:pt>
                <c:pt idx="21">
                  <c:v>-0.99813607872549159</c:v>
                </c:pt>
                <c:pt idx="22">
                  <c:v>-0.99988223694045986</c:v>
                </c:pt>
                <c:pt idx="23">
                  <c:v>-0.99843873204956868</c:v>
                </c:pt>
                <c:pt idx="24">
                  <c:v>-0.9967967107176815</c:v>
                </c:pt>
                <c:pt idx="25">
                  <c:v>-0.99997276913147759</c:v>
                </c:pt>
                <c:pt idx="26">
                  <c:v>-0.99720693076598088</c:v>
                </c:pt>
                <c:pt idx="27">
                  <c:v>-0.99986413809772257</c:v>
                </c:pt>
                <c:pt idx="28">
                  <c:v>-0.99680497850960004</c:v>
                </c:pt>
                <c:pt idx="29">
                  <c:v>-0.99974659071125238</c:v>
                </c:pt>
                <c:pt idx="30">
                  <c:v>-0.99735083914477463</c:v>
                </c:pt>
                <c:pt idx="31">
                  <c:v>-0.99999509439616263</c:v>
                </c:pt>
                <c:pt idx="32">
                  <c:v>-0.99678132034256939</c:v>
                </c:pt>
                <c:pt idx="33">
                  <c:v>-0.99826346372075325</c:v>
                </c:pt>
                <c:pt idx="34">
                  <c:v>-0.99577905898210461</c:v>
                </c:pt>
                <c:pt idx="35">
                  <c:v>-0.99811103358049902</c:v>
                </c:pt>
                <c:pt idx="36">
                  <c:v>-1.0001187161311575</c:v>
                </c:pt>
                <c:pt idx="37">
                  <c:v>-0.9957904707716515</c:v>
                </c:pt>
                <c:pt idx="38">
                  <c:v>-0.99806712932413</c:v>
                </c:pt>
                <c:pt idx="39">
                  <c:v>-0.99569298548493756</c:v>
                </c:pt>
                <c:pt idx="40">
                  <c:v>-0.99992605917913668</c:v>
                </c:pt>
                <c:pt idx="41">
                  <c:v>-0.9954763896001515</c:v>
                </c:pt>
                <c:pt idx="42">
                  <c:v>-0.99687934663212063</c:v>
                </c:pt>
                <c:pt idx="43">
                  <c:v>-0.9952569337085333</c:v>
                </c:pt>
                <c:pt idx="44">
                  <c:v>-0.99822893055590001</c:v>
                </c:pt>
                <c:pt idx="45">
                  <c:v>-0.99499914688693158</c:v>
                </c:pt>
                <c:pt idx="46">
                  <c:v>-0.99605537493396157</c:v>
                </c:pt>
                <c:pt idx="47">
                  <c:v>-0.99456803072484357</c:v>
                </c:pt>
                <c:pt idx="48">
                  <c:v>-0.99741847295098707</c:v>
                </c:pt>
                <c:pt idx="49">
                  <c:v>-0.99639195304967565</c:v>
                </c:pt>
                <c:pt idx="50">
                  <c:v>-0.99802977158408501</c:v>
                </c:pt>
                <c:pt idx="51">
                  <c:v>-0.99400364904923144</c:v>
                </c:pt>
                <c:pt idx="52">
                  <c:v>-0.99807971355457026</c:v>
                </c:pt>
                <c:pt idx="53">
                  <c:v>-0.99998673253900661</c:v>
                </c:pt>
                <c:pt idx="54">
                  <c:v>-0.99369275023318482</c:v>
                </c:pt>
                <c:pt idx="55">
                  <c:v>-0.99708777592830256</c:v>
                </c:pt>
                <c:pt idx="56">
                  <c:v>-0.99347432433284377</c:v>
                </c:pt>
                <c:pt idx="57">
                  <c:v>-0.99997932837169012</c:v>
                </c:pt>
                <c:pt idx="58">
                  <c:v>-0.99202224708582187</c:v>
                </c:pt>
                <c:pt idx="59">
                  <c:v>-0.99246974102077756</c:v>
                </c:pt>
                <c:pt idx="60">
                  <c:v>-0.9999775263920877</c:v>
                </c:pt>
                <c:pt idx="61">
                  <c:v>-0.99171230108278541</c:v>
                </c:pt>
                <c:pt idx="62">
                  <c:v>-0.9983841200454131</c:v>
                </c:pt>
                <c:pt idx="63">
                  <c:v>-0.99088154258239869</c:v>
                </c:pt>
                <c:pt idx="64">
                  <c:v>-0.98979774808634258</c:v>
                </c:pt>
                <c:pt idx="65">
                  <c:v>-0.99886495908031536</c:v>
                </c:pt>
                <c:pt idx="66">
                  <c:v>-0.98933399177459957</c:v>
                </c:pt>
                <c:pt idx="67">
                  <c:v>-0.98967213742319415</c:v>
                </c:pt>
                <c:pt idx="68">
                  <c:v>-0.98676872471161836</c:v>
                </c:pt>
                <c:pt idx="69">
                  <c:v>-0.98639573964586535</c:v>
                </c:pt>
                <c:pt idx="70">
                  <c:v>-0.98447801644965161</c:v>
                </c:pt>
                <c:pt idx="71">
                  <c:v>-0.99152920549880663</c:v>
                </c:pt>
                <c:pt idx="72">
                  <c:v>-0.98528128879359989</c:v>
                </c:pt>
                <c:pt idx="73">
                  <c:v>-0.98284395565065852</c:v>
                </c:pt>
                <c:pt idx="74">
                  <c:v>-0.98436709759873253</c:v>
                </c:pt>
                <c:pt idx="75">
                  <c:v>-0.98191039332323526</c:v>
                </c:pt>
                <c:pt idx="76">
                  <c:v>-0.98126918706919997</c:v>
                </c:pt>
                <c:pt idx="77">
                  <c:v>-0.97882389843074769</c:v>
                </c:pt>
                <c:pt idx="78">
                  <c:v>-0.98802563833814594</c:v>
                </c:pt>
                <c:pt idx="79">
                  <c:v>-0.97601112822047464</c:v>
                </c:pt>
                <c:pt idx="80">
                  <c:v>-0.97926915111541868</c:v>
                </c:pt>
                <c:pt idx="81">
                  <c:v>-0.97580446502971463</c:v>
                </c:pt>
                <c:pt idx="82">
                  <c:v>-0.97396999394733907</c:v>
                </c:pt>
                <c:pt idx="83">
                  <c:v>-0.97290153266462676</c:v>
                </c:pt>
                <c:pt idx="84">
                  <c:v>-0.97164355802032665</c:v>
                </c:pt>
                <c:pt idx="85">
                  <c:v>-0.96901897118649005</c:v>
                </c:pt>
                <c:pt idx="86">
                  <c:v>-0.96855700183547822</c:v>
                </c:pt>
                <c:pt idx="87">
                  <c:v>-0.96685430460283661</c:v>
                </c:pt>
                <c:pt idx="88">
                  <c:v>-0.96511926003658965</c:v>
                </c:pt>
                <c:pt idx="89">
                  <c:v>-0.96365339310490061</c:v>
                </c:pt>
                <c:pt idx="90">
                  <c:v>-0.96058975280926451</c:v>
                </c:pt>
                <c:pt idx="91">
                  <c:v>-0.96011356265871961</c:v>
                </c:pt>
                <c:pt idx="92">
                  <c:v>-0.95778644691159864</c:v>
                </c:pt>
                <c:pt idx="93">
                  <c:v>-0.95598054982305558</c:v>
                </c:pt>
                <c:pt idx="94">
                  <c:v>-0.95444196143471671</c:v>
                </c:pt>
                <c:pt idx="95">
                  <c:v>-0.95337130730267861</c:v>
                </c:pt>
                <c:pt idx="96">
                  <c:v>-0.95238201240861264</c:v>
                </c:pt>
                <c:pt idx="97">
                  <c:v>-0.95043953660968394</c:v>
                </c:pt>
                <c:pt idx="98">
                  <c:v>-0.95039205609134891</c:v>
                </c:pt>
                <c:pt idx="99">
                  <c:v>-0.94692212692203737</c:v>
                </c:pt>
                <c:pt idx="100">
                  <c:v>-0.9446635370436286</c:v>
                </c:pt>
                <c:pt idx="101">
                  <c:v>-0.94247498926149054</c:v>
                </c:pt>
                <c:pt idx="102">
                  <c:v>-0.9404346855704625</c:v>
                </c:pt>
                <c:pt idx="103">
                  <c:v>-0.93264878142107865</c:v>
                </c:pt>
                <c:pt idx="104">
                  <c:v>-0.93189362348879334</c:v>
                </c:pt>
                <c:pt idx="105">
                  <c:v>-0.9306084206583618</c:v>
                </c:pt>
                <c:pt idx="106">
                  <c:v>-0.92864983513264165</c:v>
                </c:pt>
                <c:pt idx="107">
                  <c:v>-0.92367266857898134</c:v>
                </c:pt>
                <c:pt idx="108">
                  <c:v>-0.92072899529511165</c:v>
                </c:pt>
                <c:pt idx="109">
                  <c:v>-0.91781378968618399</c:v>
                </c:pt>
                <c:pt idx="110">
                  <c:v>-0.91511126546960042</c:v>
                </c:pt>
                <c:pt idx="111">
                  <c:v>-0.91270233814808444</c:v>
                </c:pt>
                <c:pt idx="112">
                  <c:v>-0.91064267770890062</c:v>
                </c:pt>
                <c:pt idx="113">
                  <c:v>-0.90099873046220669</c:v>
                </c:pt>
                <c:pt idx="114">
                  <c:v>-0.90014557475831114</c:v>
                </c:pt>
                <c:pt idx="115">
                  <c:v>-0.89820724529260842</c:v>
                </c:pt>
                <c:pt idx="116">
                  <c:v>-0.89593052941282447</c:v>
                </c:pt>
                <c:pt idx="117">
                  <c:v>-0.87448477591567686</c:v>
                </c:pt>
                <c:pt idx="118">
                  <c:v>-0.86382814338423164</c:v>
                </c:pt>
                <c:pt idx="119">
                  <c:v>-0.86223629691985471</c:v>
                </c:pt>
                <c:pt idx="120">
                  <c:v>-0.85977435342385189</c:v>
                </c:pt>
                <c:pt idx="121">
                  <c:v>-0.85407929018586626</c:v>
                </c:pt>
                <c:pt idx="122">
                  <c:v>-0.8496365709489595</c:v>
                </c:pt>
                <c:pt idx="123">
                  <c:v>-0.81890560864219175</c:v>
                </c:pt>
                <c:pt idx="124">
                  <c:v>-0.81781478190415247</c:v>
                </c:pt>
                <c:pt idx="125">
                  <c:v>-0.81546551094524899</c:v>
                </c:pt>
                <c:pt idx="126">
                  <c:v>-0.81125772182620637</c:v>
                </c:pt>
                <c:pt idx="127">
                  <c:v>-0.80594923179156563</c:v>
                </c:pt>
                <c:pt idx="128">
                  <c:v>-0.80002629946181902</c:v>
                </c:pt>
                <c:pt idx="129">
                  <c:v>-0.76588236746052363</c:v>
                </c:pt>
                <c:pt idx="130">
                  <c:v>-0.76238523614786213</c:v>
                </c:pt>
                <c:pt idx="131">
                  <c:v>-0.75802482928297465</c:v>
                </c:pt>
                <c:pt idx="132">
                  <c:v>-0.75164587832441154</c:v>
                </c:pt>
                <c:pt idx="133">
                  <c:v>-0.74437926855013681</c:v>
                </c:pt>
                <c:pt idx="134">
                  <c:v>-0.70412987106483682</c:v>
                </c:pt>
                <c:pt idx="135">
                  <c:v>-0.70195037567260032</c:v>
                </c:pt>
                <c:pt idx="136">
                  <c:v>-0.69859181247814106</c:v>
                </c:pt>
                <c:pt idx="137">
                  <c:v>-0.69299372156509964</c:v>
                </c:pt>
                <c:pt idx="138">
                  <c:v>-0.6848635825108409</c:v>
                </c:pt>
                <c:pt idx="139">
                  <c:v>-0.6334256592012556</c:v>
                </c:pt>
                <c:pt idx="140">
                  <c:v>-0.62996780196263757</c:v>
                </c:pt>
                <c:pt idx="141">
                  <c:v>-0.62895818292078565</c:v>
                </c:pt>
                <c:pt idx="142">
                  <c:v>-0.62572008751182384</c:v>
                </c:pt>
                <c:pt idx="143">
                  <c:v>-0.61868902618295363</c:v>
                </c:pt>
                <c:pt idx="144">
                  <c:v>-0.54982828406761286</c:v>
                </c:pt>
                <c:pt idx="145">
                  <c:v>-0.54921045513022937</c:v>
                </c:pt>
                <c:pt idx="146">
                  <c:v>-0.54687062885733051</c:v>
                </c:pt>
                <c:pt idx="147">
                  <c:v>-0.54066738654684698</c:v>
                </c:pt>
                <c:pt idx="148">
                  <c:v>-0.46770126602583706</c:v>
                </c:pt>
                <c:pt idx="149">
                  <c:v>-0.4618744597300099</c:v>
                </c:pt>
                <c:pt idx="150">
                  <c:v>-0.4603530466912511</c:v>
                </c:pt>
                <c:pt idx="151">
                  <c:v>-0.45550295793353146</c:v>
                </c:pt>
                <c:pt idx="152">
                  <c:v>-0.44507761590453282</c:v>
                </c:pt>
                <c:pt idx="153">
                  <c:v>-0.37681510259775336</c:v>
                </c:pt>
                <c:pt idx="154">
                  <c:v>-0.36787856270176233</c:v>
                </c:pt>
                <c:pt idx="155">
                  <c:v>-0.36606478332887693</c:v>
                </c:pt>
                <c:pt idx="156">
                  <c:v>-0.36029512914702821</c:v>
                </c:pt>
                <c:pt idx="157">
                  <c:v>-0.26931004943317677</c:v>
                </c:pt>
                <c:pt idx="158">
                  <c:v>-0.26429681162916852</c:v>
                </c:pt>
                <c:pt idx="159">
                  <c:v>-0.18072427157392826</c:v>
                </c:pt>
                <c:pt idx="160">
                  <c:v>-0.16651888703507367</c:v>
                </c:pt>
                <c:pt idx="161">
                  <c:v>-0.16406605581160991</c:v>
                </c:pt>
                <c:pt idx="162">
                  <c:v>-0.15629156986193213</c:v>
                </c:pt>
                <c:pt idx="163">
                  <c:v>-6.1773692556439434E-2</c:v>
                </c:pt>
                <c:pt idx="164">
                  <c:v>-7.6613716507463431E-2</c:v>
                </c:pt>
                <c:pt idx="165">
                  <c:v>-5.8982781070037932E-2</c:v>
                </c:pt>
                <c:pt idx="166">
                  <c:v>2.8862619702704845E-2</c:v>
                </c:pt>
                <c:pt idx="167">
                  <c:v>4.2280419976914313E-2</c:v>
                </c:pt>
                <c:pt idx="168">
                  <c:v>4.5366866834525531E-2</c:v>
                </c:pt>
                <c:pt idx="169">
                  <c:v>0.11901998907816391</c:v>
                </c:pt>
                <c:pt idx="170">
                  <c:v>0.12990532250674591</c:v>
                </c:pt>
                <c:pt idx="171">
                  <c:v>0.13300910527015219</c:v>
                </c:pt>
                <c:pt idx="172">
                  <c:v>0.19286137603862502</c:v>
                </c:pt>
                <c:pt idx="173">
                  <c:v>0.20182797215549247</c:v>
                </c:pt>
                <c:pt idx="174">
                  <c:v>0.20494761264698771</c:v>
                </c:pt>
                <c:pt idx="175">
                  <c:v>0.25434372996045435</c:v>
                </c:pt>
                <c:pt idx="176">
                  <c:v>0.26185658694104991</c:v>
                </c:pt>
                <c:pt idx="177">
                  <c:v>0.26499109718589708</c:v>
                </c:pt>
                <c:pt idx="178">
                  <c:v>0.30646209069888491</c:v>
                </c:pt>
                <c:pt idx="179">
                  <c:v>0.31287882795830807</c:v>
                </c:pt>
                <c:pt idx="180">
                  <c:v>0.31602687129938617</c:v>
                </c:pt>
                <c:pt idx="181">
                  <c:v>0.35151420076311984</c:v>
                </c:pt>
                <c:pt idx="182">
                  <c:v>0.35711194122873691</c:v>
                </c:pt>
                <c:pt idx="183">
                  <c:v>0.36027315663677939</c:v>
                </c:pt>
                <c:pt idx="184">
                  <c:v>0.39128168707326855</c:v>
                </c:pt>
                <c:pt idx="185">
                  <c:v>0.39627642122743018</c:v>
                </c:pt>
                <c:pt idx="186">
                  <c:v>0.39945021594259156</c:v>
                </c:pt>
                <c:pt idx="187">
                  <c:v>0.42715423388090107</c:v>
                </c:pt>
                <c:pt idx="188">
                  <c:v>0.4317138034658124</c:v>
                </c:pt>
                <c:pt idx="189">
                  <c:v>0.43489976285382997</c:v>
                </c:pt>
                <c:pt idx="190">
                  <c:v>0.46021364362548395</c:v>
                </c:pt>
                <c:pt idx="191">
                  <c:v>0.4644660107826899</c:v>
                </c:pt>
                <c:pt idx="192">
                  <c:v>0.46766432996913687</c:v>
                </c:pt>
                <c:pt idx="193">
                  <c:v>0.49128995927664687</c:v>
                </c:pt>
                <c:pt idx="194">
                  <c:v>0.49532924386332039</c:v>
                </c:pt>
                <c:pt idx="195">
                  <c:v>0.49854028629685626</c:v>
                </c:pt>
                <c:pt idx="196">
                  <c:v>0.52099859005814064</c:v>
                </c:pt>
                <c:pt idx="197">
                  <c:v>0.52488803070946832</c:v>
                </c:pt>
                <c:pt idx="198">
                  <c:v>0.52811248910174646</c:v>
                </c:pt>
                <c:pt idx="199">
                  <c:v>0.54976323694460305</c:v>
                </c:pt>
                <c:pt idx="200">
                  <c:v>0.5535386656254121</c:v>
                </c:pt>
                <c:pt idx="201">
                  <c:v>0.55677688400572733</c:v>
                </c:pt>
                <c:pt idx="202">
                  <c:v>0.57783257579191938</c:v>
                </c:pt>
                <c:pt idx="203">
                  <c:v>0.58150315827581656</c:v>
                </c:pt>
                <c:pt idx="204">
                  <c:v>0.58475697330678644</c:v>
                </c:pt>
                <c:pt idx="205">
                  <c:v>0.60529219647883914</c:v>
                </c:pt>
                <c:pt idx="206">
                  <c:v>0.60884392692778189</c:v>
                </c:pt>
                <c:pt idx="207">
                  <c:v>0.61211449490721248</c:v>
                </c:pt>
                <c:pt idx="208">
                  <c:v>0.6320771347510391</c:v>
                </c:pt>
                <c:pt idx="209">
                  <c:v>0.63547423131440073</c:v>
                </c:pt>
                <c:pt idx="210">
                  <c:v>0.63876305480311268</c:v>
                </c:pt>
                <c:pt idx="211">
                  <c:v>0.6579878713568148</c:v>
                </c:pt>
                <c:pt idx="212">
                  <c:v>0.6611775620197341</c:v>
                </c:pt>
                <c:pt idx="213">
                  <c:v>0.6644865242128265</c:v>
                </c:pt>
                <c:pt idx="214">
                  <c:v>0.68271094818490352</c:v>
                </c:pt>
                <c:pt idx="215">
                  <c:v>0.68562714768417166</c:v>
                </c:pt>
                <c:pt idx="216">
                  <c:v>0.68895856341099571</c:v>
                </c:pt>
                <c:pt idx="217">
                  <c:v>0.7058470803516308</c:v>
                </c:pt>
                <c:pt idx="218">
                  <c:v>0.70841744915387272</c:v>
                </c:pt>
                <c:pt idx="219">
                  <c:v>0.71177416743490363</c:v>
                </c:pt>
                <c:pt idx="220">
                  <c:v>0.72694831549285865</c:v>
                </c:pt>
                <c:pt idx="221">
                  <c:v>0.72910338342042325</c:v>
                </c:pt>
                <c:pt idx="222">
                  <c:v>0.73248733621696849</c:v>
                </c:pt>
                <c:pt idx="223">
                  <c:v>0.74556886780147269</c:v>
                </c:pt>
                <c:pt idx="224">
                  <c:v>0.74725406083997603</c:v>
                </c:pt>
                <c:pt idx="225">
                  <c:v>0.75066701420969095</c:v>
                </c:pt>
                <c:pt idx="226">
                  <c:v>0.7613374823020328</c:v>
                </c:pt>
                <c:pt idx="227">
                  <c:v>0.76252630597206095</c:v>
                </c:pt>
                <c:pt idx="228">
                  <c:v>0.76596889405788271</c:v>
                </c:pt>
                <c:pt idx="229">
                  <c:v>0.77404468926361525</c:v>
                </c:pt>
                <c:pt idx="230">
                  <c:v>0.77474966965242165</c:v>
                </c:pt>
                <c:pt idx="231">
                  <c:v>0.778219999642348</c:v>
                </c:pt>
                <c:pt idx="232">
                  <c:v>0.78371744653426167</c:v>
                </c:pt>
                <c:pt idx="233">
                  <c:v>0.78399021886636289</c:v>
                </c:pt>
                <c:pt idx="234">
                  <c:v>0.787484268442183</c:v>
                </c:pt>
                <c:pt idx="235">
                  <c:v>0.7906366552065468</c:v>
                </c:pt>
                <c:pt idx="236">
                  <c:v>0.79055597225511465</c:v>
                </c:pt>
                <c:pt idx="237">
                  <c:v>0.79406884329756333</c:v>
                </c:pt>
                <c:pt idx="238">
                  <c:v>0.7952753927387699</c:v>
                </c:pt>
                <c:pt idx="239">
                  <c:v>0.79845636078190885</c:v>
                </c:pt>
                <c:pt idx="240">
                  <c:v>0.79818783403916505</c:v>
                </c:pt>
                <c:pt idx="241">
                  <c:v>0.80119549636212328</c:v>
                </c:pt>
                <c:pt idx="242">
                  <c:v>0.79990059023763149</c:v>
                </c:pt>
                <c:pt idx="243">
                  <c:v>0.80279752270454363</c:v>
                </c:pt>
                <c:pt idx="244">
                  <c:v>0.80084404511750373</c:v>
                </c:pt>
                <c:pt idx="245">
                  <c:v>0.80367562928316705</c:v>
                </c:pt>
                <c:pt idx="246">
                  <c:v>0.80058147285203951</c:v>
                </c:pt>
                <c:pt idx="247">
                  <c:v>0.80412621545182261</c:v>
                </c:pt>
                <c:pt idx="248">
                  <c:v>0.80079717929999605</c:v>
                </c:pt>
                <c:pt idx="249">
                  <c:v>0.80089354761957054</c:v>
                </c:pt>
                <c:pt idx="250">
                  <c:v>0.80434259761147275</c:v>
                </c:pt>
                <c:pt idx="251">
                  <c:v>0.80443929519406177</c:v>
                </c:pt>
              </c:numCache>
            </c:numRef>
          </c:yVal>
        </c:ser>
        <c:axId val="73831552"/>
        <c:axId val="73833472"/>
      </c:scatterChart>
      <c:valAx>
        <c:axId val="73831552"/>
        <c:scaling>
          <c:orientation val="minMax"/>
          <c:max val="1.2"/>
          <c:min val="0"/>
        </c:scaling>
        <c:axPos val="b"/>
        <c:title>
          <c:tx>
            <c:rich>
              <a:bodyPr/>
              <a:lstStyle/>
              <a:p>
                <a:pPr>
                  <a:defRPr/>
                </a:pPr>
                <a:r>
                  <a:rPr lang="de-DE"/>
                  <a:t>my</a:t>
                </a:r>
              </a:p>
            </c:rich>
          </c:tx>
          <c:layout>
            <c:manualLayout>
              <c:xMode val="edge"/>
              <c:yMode val="edge"/>
              <c:x val="0.9090554063509626"/>
              <c:y val="0.38223761136823248"/>
            </c:manualLayout>
          </c:layout>
        </c:title>
        <c:numFmt formatCode="General" sourceLinked="1"/>
        <c:majorTickMark val="cross"/>
        <c:tickLblPos val="nextTo"/>
        <c:spPr>
          <a:ln w="19050">
            <a:solidFill>
              <a:schemeClr val="tx1"/>
            </a:solidFill>
            <a:tailEnd type="triangle"/>
          </a:ln>
        </c:spPr>
        <c:crossAx val="73833472"/>
        <c:crosses val="autoZero"/>
        <c:crossBetween val="midCat"/>
      </c:valAx>
      <c:valAx>
        <c:axId val="73833472"/>
        <c:scaling>
          <c:orientation val="minMax"/>
        </c:scaling>
        <c:axPos val="l"/>
        <c:title>
          <c:tx>
            <c:rich>
              <a:bodyPr rot="0" vert="horz"/>
              <a:lstStyle/>
              <a:p>
                <a:pPr>
                  <a:defRPr/>
                </a:pPr>
                <a:r>
                  <a:rPr lang="de-DE"/>
                  <a:t>n</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73831552"/>
        <c:crosses val="autoZero"/>
        <c:crossBetween val="midCat"/>
      </c:valAx>
    </c:plotArea>
    <c:legend>
      <c:legendPos val="r"/>
      <c:layout>
        <c:manualLayout>
          <c:xMode val="edge"/>
          <c:yMode val="edge"/>
          <c:x val="0.5374799400074991"/>
          <c:y val="0.15830338316953327"/>
          <c:w val="0.443458942632171"/>
          <c:h val="0.23805979905332894"/>
        </c:manualLayout>
      </c:layout>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mz=0,2</a:t>
            </a:r>
          </a:p>
        </c:rich>
      </c:tx>
    </c:title>
    <c:plotArea>
      <c:layout>
        <c:manualLayout>
          <c:layoutTarget val="inner"/>
          <c:xMode val="edge"/>
          <c:yMode val="edge"/>
          <c:x val="0.12763701649381967"/>
          <c:y val="0.13021474285706341"/>
          <c:w val="0.81363547538564474"/>
          <c:h val="0.75360369670593264"/>
        </c:manualLayout>
      </c:layout>
      <c:scatterChart>
        <c:scatterStyle val="lineMarker"/>
        <c:ser>
          <c:idx val="0"/>
          <c:order val="0"/>
          <c:tx>
            <c:strRef>
              <c:f>'3DPunktwolke C24'!$AM$2</c:f>
              <c:strCache>
                <c:ptCount val="1"/>
                <c:pt idx="0">
                  <c:v>BD-Knicken</c:v>
                </c:pt>
              </c:strCache>
            </c:strRef>
          </c:tx>
          <c:spPr>
            <a:ln w="19050">
              <a:solidFill>
                <a:srgbClr val="0000FF"/>
              </a:solidFill>
            </a:ln>
          </c:spPr>
          <c:marker>
            <c:symbol val="none"/>
          </c:marker>
          <c:xVal>
            <c:numRef>
              <c:f>'3DPunktwolke C24'!$AU$64:$AU$89</c:f>
              <c:numCache>
                <c:formatCode>General</c:formatCode>
                <c:ptCount val="26"/>
                <c:pt idx="0">
                  <c:v>3.1622776601699892E-3</c:v>
                </c:pt>
                <c:pt idx="1">
                  <c:v>0.21334266524446241</c:v>
                </c:pt>
                <c:pt idx="2">
                  <c:v>0.2666753304889215</c:v>
                </c:pt>
                <c:pt idx="3">
                  <c:v>0.32000799573339056</c:v>
                </c:pt>
                <c:pt idx="4">
                  <c:v>0.37334066097785884</c:v>
                </c:pt>
                <c:pt idx="5">
                  <c:v>0.4266733262223118</c:v>
                </c:pt>
                <c:pt idx="6">
                  <c:v>0.48000599146677408</c:v>
                </c:pt>
                <c:pt idx="7">
                  <c:v>0.53333865671123637</c:v>
                </c:pt>
                <c:pt idx="8">
                  <c:v>0.58667132195569849</c:v>
                </c:pt>
                <c:pt idx="9">
                  <c:v>0.64000398720016105</c:v>
                </c:pt>
                <c:pt idx="10">
                  <c:v>0.69333665244462361</c:v>
                </c:pt>
                <c:pt idx="11">
                  <c:v>0.74666931768910161</c:v>
                </c:pt>
                <c:pt idx="12">
                  <c:v>0.80000123933251388</c:v>
                </c:pt>
                <c:pt idx="13">
                  <c:v>0.83266718932476858</c:v>
                </c:pt>
                <c:pt idx="14">
                  <c:v>0.86409913402484595</c:v>
                </c:pt>
                <c:pt idx="15">
                  <c:v>0.89442717907436275</c:v>
                </c:pt>
                <c:pt idx="16">
                  <c:v>0.84852874679229551</c:v>
                </c:pt>
                <c:pt idx="17">
                  <c:v>0.80000127266538301</c:v>
                </c:pt>
                <c:pt idx="18">
                  <c:v>0.72000303839952673</c:v>
                </c:pt>
                <c:pt idx="19">
                  <c:v>0.64000404053283055</c:v>
                </c:pt>
                <c:pt idx="20">
                  <c:v>0.56000504266613826</c:v>
                </c:pt>
                <c:pt idx="21">
                  <c:v>0.48000604479943682</c:v>
                </c:pt>
                <c:pt idx="22">
                  <c:v>0.4000070469327433</c:v>
                </c:pt>
                <c:pt idx="23">
                  <c:v>0.32000804906605357</c:v>
                </c:pt>
                <c:pt idx="24">
                  <c:v>0.24000905119935803</c:v>
                </c:pt>
                <c:pt idx="25">
                  <c:v>3.1706990811467212E-3</c:v>
                </c:pt>
              </c:numCache>
            </c:numRef>
          </c:xVal>
          <c:yVal>
            <c:numRef>
              <c:f>'3DPunktwolke C24'!$AV$64:$AV$89</c:f>
              <c:numCache>
                <c:formatCode>General</c:formatCode>
                <c:ptCount val="26"/>
                <c:pt idx="0">
                  <c:v>-0.79998999999999998</c:v>
                </c:pt>
                <c:pt idx="1">
                  <c:v>-0.74665733475553764</c:v>
                </c:pt>
                <c:pt idx="2">
                  <c:v>-0.69332466951107563</c:v>
                </c:pt>
                <c:pt idx="3">
                  <c:v>-0.63999200426661362</c:v>
                </c:pt>
                <c:pt idx="4">
                  <c:v>-0.58665933902215051</c:v>
                </c:pt>
                <c:pt idx="5">
                  <c:v>-0.53332667377768828</c:v>
                </c:pt>
                <c:pt idx="6">
                  <c:v>-0.47999400853322594</c:v>
                </c:pt>
                <c:pt idx="7">
                  <c:v>-0.42666134328876382</c:v>
                </c:pt>
                <c:pt idx="8">
                  <c:v>-0.37332867804430886</c:v>
                </c:pt>
                <c:pt idx="9">
                  <c:v>-0.31999601279984513</c:v>
                </c:pt>
                <c:pt idx="10">
                  <c:v>-0.26666334755537624</c:v>
                </c:pt>
                <c:pt idx="11">
                  <c:v>-0.21333068231091426</c:v>
                </c:pt>
                <c:pt idx="12">
                  <c:v>-0.15999801706645514</c:v>
                </c:pt>
                <c:pt idx="13">
                  <c:v>-0.10666535182199104</c:v>
                </c:pt>
                <c:pt idx="14">
                  <c:v>-5.3332686577528023E-2</c:v>
                </c:pt>
                <c:pt idx="15">
                  <c:v>-2.133306500895571E-8</c:v>
                </c:pt>
                <c:pt idx="16">
                  <c:v>5.3332643911398137E-2</c:v>
                </c:pt>
                <c:pt idx="17">
                  <c:v>0.10666530915586002</c:v>
                </c:pt>
                <c:pt idx="18">
                  <c:v>0.15999797440032557</c:v>
                </c:pt>
                <c:pt idx="19">
                  <c:v>0.21333063964478419</c:v>
                </c:pt>
                <c:pt idx="20">
                  <c:v>0.26666330488924972</c:v>
                </c:pt>
                <c:pt idx="21">
                  <c:v>0.31999597013371239</c:v>
                </c:pt>
                <c:pt idx="22">
                  <c:v>0.37332863537817829</c:v>
                </c:pt>
                <c:pt idx="23">
                  <c:v>0.42666130062263352</c:v>
                </c:pt>
                <c:pt idx="24">
                  <c:v>0.47999396586710052</c:v>
                </c:pt>
                <c:pt idx="25">
                  <c:v>0.53332663111155787</c:v>
                </c:pt>
              </c:numCache>
            </c:numRef>
          </c:yVal>
        </c:ser>
        <c:ser>
          <c:idx val="1"/>
          <c:order val="1"/>
          <c:tx>
            <c:strRef>
              <c:f>'3DPunktwolke C24'!$AM$3</c:f>
              <c:strCache>
                <c:ptCount val="1"/>
                <c:pt idx="0">
                  <c:v>Knicken</c:v>
                </c:pt>
              </c:strCache>
            </c:strRef>
          </c:tx>
          <c:spPr>
            <a:ln w="19050">
              <a:solidFill>
                <a:srgbClr val="C00080"/>
              </a:solidFill>
              <a:prstDash val="dash"/>
            </a:ln>
          </c:spPr>
          <c:marker>
            <c:symbol val="none"/>
          </c:marker>
          <c:xVal>
            <c:numRef>
              <c:f>'3DPunktwolke C24'!$AY$64:$AY$89</c:f>
              <c:numCache>
                <c:formatCode>General</c:formatCode>
                <c:ptCount val="26"/>
                <c:pt idx="0">
                  <c:v>1.4285714285728765E-5</c:v>
                </c:pt>
                <c:pt idx="1">
                  <c:v>7.6203807492089076E-2</c:v>
                </c:pt>
                <c:pt idx="2">
                  <c:v>0.15239332926989244</c:v>
                </c:pt>
                <c:pt idx="3">
                  <c:v>0.22000799573338706</c:v>
                </c:pt>
                <c:pt idx="4">
                  <c:v>0.27334066097785753</c:v>
                </c:pt>
                <c:pt idx="5">
                  <c:v>0.32667332622231182</c:v>
                </c:pt>
                <c:pt idx="6">
                  <c:v>0.38000599146677438</c:v>
                </c:pt>
                <c:pt idx="7">
                  <c:v>0.43333865671123639</c:v>
                </c:pt>
                <c:pt idx="8">
                  <c:v>0.48667132195570234</c:v>
                </c:pt>
                <c:pt idx="9">
                  <c:v>0.54000398720016107</c:v>
                </c:pt>
                <c:pt idx="10">
                  <c:v>0.59333665244462341</c:v>
                </c:pt>
                <c:pt idx="11">
                  <c:v>0.64666931768910374</c:v>
                </c:pt>
                <c:pt idx="12">
                  <c:v>0.70000198293354865</c:v>
                </c:pt>
                <c:pt idx="13">
                  <c:v>0.75333464817801365</c:v>
                </c:pt>
                <c:pt idx="14">
                  <c:v>0.80666731342247899</c:v>
                </c:pt>
                <c:pt idx="15">
                  <c:v>0.85999997866694211</c:v>
                </c:pt>
                <c:pt idx="16">
                  <c:v>0.780001034132904</c:v>
                </c:pt>
                <c:pt idx="17">
                  <c:v>0.7000020362662106</c:v>
                </c:pt>
                <c:pt idx="18">
                  <c:v>0.62000303839952853</c:v>
                </c:pt>
                <c:pt idx="19">
                  <c:v>0.54000404053282369</c:v>
                </c:pt>
                <c:pt idx="20">
                  <c:v>0.46000504266612469</c:v>
                </c:pt>
                <c:pt idx="21">
                  <c:v>0.38000604479944022</c:v>
                </c:pt>
                <c:pt idx="22">
                  <c:v>0.30000704693274338</c:v>
                </c:pt>
                <c:pt idx="23">
                  <c:v>0.22000804906604979</c:v>
                </c:pt>
                <c:pt idx="24">
                  <c:v>0.1142986445705107</c:v>
                </c:pt>
                <c:pt idx="25">
                  <c:v>1.4361903804549493E-5</c:v>
                </c:pt>
              </c:numCache>
            </c:numRef>
          </c:xVal>
          <c:yVal>
            <c:numRef>
              <c:f>'3DPunktwolke C24'!$AZ$64:$AZ$89</c:f>
              <c:numCache>
                <c:formatCode>General</c:formatCode>
                <c:ptCount val="26"/>
                <c:pt idx="0">
                  <c:v>-0.79998999999999998</c:v>
                </c:pt>
                <c:pt idx="1">
                  <c:v>-0.74665733475553764</c:v>
                </c:pt>
                <c:pt idx="2">
                  <c:v>-0.69332466951107563</c:v>
                </c:pt>
                <c:pt idx="3">
                  <c:v>-0.63999200426661362</c:v>
                </c:pt>
                <c:pt idx="4">
                  <c:v>-0.58665933902215051</c:v>
                </c:pt>
                <c:pt idx="5">
                  <c:v>-0.53332667377768828</c:v>
                </c:pt>
                <c:pt idx="6">
                  <c:v>-0.47999400853322594</c:v>
                </c:pt>
                <c:pt idx="7">
                  <c:v>-0.42666134328876382</c:v>
                </c:pt>
                <c:pt idx="8">
                  <c:v>-0.37332867804430886</c:v>
                </c:pt>
                <c:pt idx="9">
                  <c:v>-0.31999601279984513</c:v>
                </c:pt>
                <c:pt idx="10">
                  <c:v>-0.26666334755537624</c:v>
                </c:pt>
                <c:pt idx="11">
                  <c:v>-0.21333068231091426</c:v>
                </c:pt>
                <c:pt idx="12">
                  <c:v>-0.15999801706645514</c:v>
                </c:pt>
                <c:pt idx="13">
                  <c:v>-0.10666535182199104</c:v>
                </c:pt>
                <c:pt idx="14">
                  <c:v>-5.3332686577528023E-2</c:v>
                </c:pt>
                <c:pt idx="15">
                  <c:v>-2.133306500895571E-8</c:v>
                </c:pt>
                <c:pt idx="16">
                  <c:v>5.3332643911398137E-2</c:v>
                </c:pt>
                <c:pt idx="17">
                  <c:v>0.10666530915586002</c:v>
                </c:pt>
                <c:pt idx="18">
                  <c:v>0.15999797440032557</c:v>
                </c:pt>
                <c:pt idx="19">
                  <c:v>0.21333063964478419</c:v>
                </c:pt>
                <c:pt idx="20">
                  <c:v>0.26666330488924972</c:v>
                </c:pt>
                <c:pt idx="21">
                  <c:v>0.31999597013371239</c:v>
                </c:pt>
                <c:pt idx="22">
                  <c:v>0.37332863537817829</c:v>
                </c:pt>
                <c:pt idx="23">
                  <c:v>0.42666130062263352</c:v>
                </c:pt>
                <c:pt idx="24">
                  <c:v>0.47999396586710052</c:v>
                </c:pt>
                <c:pt idx="25">
                  <c:v>0.53332663111155787</c:v>
                </c:pt>
              </c:numCache>
            </c:numRef>
          </c:yVal>
        </c:ser>
        <c:ser>
          <c:idx val="2"/>
          <c:order val="2"/>
          <c:tx>
            <c:strRef>
              <c:f>'3DPunktwolke C24'!$AM$4</c:f>
              <c:strCache>
                <c:ptCount val="1"/>
                <c:pt idx="0">
                  <c:v>Querschnitt</c:v>
                </c:pt>
              </c:strCache>
            </c:strRef>
          </c:tx>
          <c:spPr>
            <a:ln w="19050">
              <a:solidFill>
                <a:srgbClr val="FF0000"/>
              </a:solidFill>
              <a:prstDash val="sysDash"/>
            </a:ln>
          </c:spPr>
          <c:marker>
            <c:symbol val="none"/>
          </c:marker>
          <c:xVal>
            <c:numRef>
              <c:f>'3DPunktwolke C24'!$BC$64:$BC$89</c:f>
              <c:numCache>
                <c:formatCode>General</c:formatCode>
                <c:ptCount val="26"/>
                <c:pt idx="0">
                  <c:v>1.4285714286918439E-6</c:v>
                </c:pt>
                <c:pt idx="1">
                  <c:v>0.14128785931131849</c:v>
                </c:pt>
                <c:pt idx="2">
                  <c:v>0.25127881102540384</c:v>
                </c:pt>
                <c:pt idx="3">
                  <c:v>0.33713292852243232</c:v>
                </c:pt>
                <c:pt idx="4">
                  <c:v>0.41646385400901881</c:v>
                </c:pt>
                <c:pt idx="5">
                  <c:v>0.48927158748515981</c:v>
                </c:pt>
                <c:pt idx="6">
                  <c:v>0.55555612895084583</c:v>
                </c:pt>
                <c:pt idx="7">
                  <c:v>0.61531747840610562</c:v>
                </c:pt>
                <c:pt idx="8">
                  <c:v>0.66855563585090994</c:v>
                </c:pt>
                <c:pt idx="9">
                  <c:v>0.7152706012852692</c:v>
                </c:pt>
                <c:pt idx="10">
                  <c:v>0.75546237470918287</c:v>
                </c:pt>
                <c:pt idx="11">
                  <c:v>0.78913095612265127</c:v>
                </c:pt>
                <c:pt idx="12">
                  <c:v>0.81627634552567407</c:v>
                </c:pt>
                <c:pt idx="13">
                  <c:v>0.83689854291825161</c:v>
                </c:pt>
                <c:pt idx="14">
                  <c:v>0.85099754830038365</c:v>
                </c:pt>
                <c:pt idx="15">
                  <c:v>0.85857336167206355</c:v>
                </c:pt>
                <c:pt idx="16">
                  <c:v>0.83099072260380291</c:v>
                </c:pt>
                <c:pt idx="17">
                  <c:v>0.74532514601815103</c:v>
                </c:pt>
                <c:pt idx="18">
                  <c:v>0.65965956943250548</c:v>
                </c:pt>
                <c:pt idx="19">
                  <c:v>0.5739939928468516</c:v>
                </c:pt>
                <c:pt idx="20">
                  <c:v>0.48832841626121143</c:v>
                </c:pt>
                <c:pt idx="21">
                  <c:v>0.40266283967556032</c:v>
                </c:pt>
                <c:pt idx="22">
                  <c:v>0.31699726308992004</c:v>
                </c:pt>
                <c:pt idx="23">
                  <c:v>0.23133168650426891</c:v>
                </c:pt>
                <c:pt idx="24">
                  <c:v>0.12238015702660422</c:v>
                </c:pt>
                <c:pt idx="25">
                  <c:v>0</c:v>
                </c:pt>
              </c:numCache>
            </c:numRef>
          </c:xVal>
          <c:yVal>
            <c:numRef>
              <c:f>'3DPunktwolke C24'!$BD$64:$BD$89</c:f>
              <c:numCache>
                <c:formatCode>General</c:formatCode>
                <c:ptCount val="26"/>
                <c:pt idx="0">
                  <c:v>-0.89442663198273953</c:v>
                </c:pt>
                <c:pt idx="1">
                  <c:v>-0.83731624759231627</c:v>
                </c:pt>
                <c:pt idx="2">
                  <c:v>-0.78020586320189289</c:v>
                </c:pt>
                <c:pt idx="3">
                  <c:v>-0.72309547881145564</c:v>
                </c:pt>
                <c:pt idx="4">
                  <c:v>-0.66598509442103293</c:v>
                </c:pt>
                <c:pt idx="5">
                  <c:v>-0.60887471003060434</c:v>
                </c:pt>
                <c:pt idx="6">
                  <c:v>-0.55176432564016387</c:v>
                </c:pt>
                <c:pt idx="7">
                  <c:v>-0.49465394124973538</c:v>
                </c:pt>
                <c:pt idx="8">
                  <c:v>-0.43754355685930291</c:v>
                </c:pt>
                <c:pt idx="9">
                  <c:v>-0.38043317246887248</c:v>
                </c:pt>
                <c:pt idx="10">
                  <c:v>-0.32332278807845144</c:v>
                </c:pt>
                <c:pt idx="11">
                  <c:v>-0.26621240368801147</c:v>
                </c:pt>
                <c:pt idx="12">
                  <c:v>-0.20910201929758088</c:v>
                </c:pt>
                <c:pt idx="13">
                  <c:v>-0.15199163490715242</c:v>
                </c:pt>
                <c:pt idx="14">
                  <c:v>-9.4881250516720014E-2</c:v>
                </c:pt>
                <c:pt idx="15">
                  <c:v>-3.7770866126289812E-2</c:v>
                </c:pt>
                <c:pt idx="16">
                  <c:v>1.9339518264140921E-2</c:v>
                </c:pt>
                <c:pt idx="17">
                  <c:v>7.6449902654571356E-2</c:v>
                </c:pt>
                <c:pt idx="18">
                  <c:v>0.1335602870450035</c:v>
                </c:pt>
                <c:pt idx="19">
                  <c:v>0.19067067143543232</c:v>
                </c:pt>
                <c:pt idx="20">
                  <c:v>0.24778105582586538</c:v>
                </c:pt>
                <c:pt idx="21">
                  <c:v>0.30489144021629327</c:v>
                </c:pt>
                <c:pt idx="22">
                  <c:v>0.36200182460672375</c:v>
                </c:pt>
                <c:pt idx="23">
                  <c:v>0.41911220899715784</c:v>
                </c:pt>
                <c:pt idx="24">
                  <c:v>0.47622259338759038</c:v>
                </c:pt>
                <c:pt idx="25">
                  <c:v>0.53333297777801458</c:v>
                </c:pt>
              </c:numCache>
            </c:numRef>
          </c:yVal>
        </c:ser>
        <c:ser>
          <c:idx val="3"/>
          <c:order val="3"/>
          <c:tx>
            <c:strRef>
              <c:f>'3DPunktwolke C24'!$AM$5</c:f>
              <c:strCache>
                <c:ptCount val="1"/>
                <c:pt idx="0">
                  <c:v>analytisch</c:v>
                </c:pt>
              </c:strCache>
            </c:strRef>
          </c:tx>
          <c:spPr>
            <a:ln>
              <a:solidFill>
                <a:sysClr val="windowText" lastClr="000000"/>
              </a:solidFill>
            </a:ln>
          </c:spPr>
          <c:marker>
            <c:symbol val="none"/>
          </c:marker>
          <c:xVal>
            <c:numRef>
              <c:f>'3DPunktwolke C24'!$P$411:$P$568</c:f>
              <c:numCache>
                <c:formatCode>General</c:formatCode>
                <c:ptCount val="158"/>
                <c:pt idx="0">
                  <c:v>2.8030070015825861E-4</c:v>
                </c:pt>
                <c:pt idx="1">
                  <c:v>4.8436765683497274E-3</c:v>
                </c:pt>
                <c:pt idx="2">
                  <c:v>1.3660869872052676E-2</c:v>
                </c:pt>
                <c:pt idx="3">
                  <c:v>2.9214613594712582E-2</c:v>
                </c:pt>
                <c:pt idx="4">
                  <c:v>4.0202539291709062E-2</c:v>
                </c:pt>
                <c:pt idx="5">
                  <c:v>4.3548487190483674E-2</c:v>
                </c:pt>
                <c:pt idx="6">
                  <c:v>4.6728440941709172E-2</c:v>
                </c:pt>
                <c:pt idx="7">
                  <c:v>5.0093382339188433E-2</c:v>
                </c:pt>
                <c:pt idx="8">
                  <c:v>5.5299604476672426E-2</c:v>
                </c:pt>
                <c:pt idx="9">
                  <c:v>5.7579242621979665E-2</c:v>
                </c:pt>
                <c:pt idx="10">
                  <c:v>5.9413860929088874E-2</c:v>
                </c:pt>
                <c:pt idx="11">
                  <c:v>6.3690913999276913E-2</c:v>
                </c:pt>
                <c:pt idx="12">
                  <c:v>6.8327747376550868E-2</c:v>
                </c:pt>
                <c:pt idx="13">
                  <c:v>7.32070094911728E-2</c:v>
                </c:pt>
                <c:pt idx="14">
                  <c:v>8.3856430614723226E-2</c:v>
                </c:pt>
                <c:pt idx="15">
                  <c:v>8.7420776686682244E-2</c:v>
                </c:pt>
                <c:pt idx="16">
                  <c:v>9.7828656103402564E-2</c:v>
                </c:pt>
                <c:pt idx="17">
                  <c:v>0.10185043655603392</c:v>
                </c:pt>
                <c:pt idx="18">
                  <c:v>0.13014158537080736</c:v>
                </c:pt>
                <c:pt idx="19">
                  <c:v>0.13462707515034056</c:v>
                </c:pt>
                <c:pt idx="20">
                  <c:v>0.15719331949730536</c:v>
                </c:pt>
                <c:pt idx="21">
                  <c:v>0.16295702662274736</c:v>
                </c:pt>
                <c:pt idx="22">
                  <c:v>0.1678276518641654</c:v>
                </c:pt>
                <c:pt idx="23">
                  <c:v>0.1750482649601045</c:v>
                </c:pt>
                <c:pt idx="24">
                  <c:v>0.17690975907028494</c:v>
                </c:pt>
                <c:pt idx="25">
                  <c:v>0.18819190647113679</c:v>
                </c:pt>
                <c:pt idx="26">
                  <c:v>0.18788993216548597</c:v>
                </c:pt>
                <c:pt idx="27">
                  <c:v>0.19129610849983297</c:v>
                </c:pt>
                <c:pt idx="28">
                  <c:v>0.20129837413351745</c:v>
                </c:pt>
                <c:pt idx="29">
                  <c:v>0.20428207464187029</c:v>
                </c:pt>
                <c:pt idx="30">
                  <c:v>0.21279150229244914</c:v>
                </c:pt>
                <c:pt idx="31">
                  <c:v>0.22071377261914718</c:v>
                </c:pt>
                <c:pt idx="32">
                  <c:v>0.22790378246916487</c:v>
                </c:pt>
                <c:pt idx="33">
                  <c:v>0.23717234504317256</c:v>
                </c:pt>
                <c:pt idx="34">
                  <c:v>0.23978898058250248</c:v>
                </c:pt>
                <c:pt idx="35">
                  <c:v>0.24341968483048645</c:v>
                </c:pt>
                <c:pt idx="36">
                  <c:v>0.2599034931364933</c:v>
                </c:pt>
                <c:pt idx="37">
                  <c:v>0.26298388144668638</c:v>
                </c:pt>
                <c:pt idx="38">
                  <c:v>0.26520483418029284</c:v>
                </c:pt>
                <c:pt idx="39">
                  <c:v>0.26885749157771238</c:v>
                </c:pt>
                <c:pt idx="40">
                  <c:v>0.28491510946333176</c:v>
                </c:pt>
                <c:pt idx="41">
                  <c:v>0.29681921437493491</c:v>
                </c:pt>
                <c:pt idx="42">
                  <c:v>0.30579859845500068</c:v>
                </c:pt>
                <c:pt idx="43">
                  <c:v>0.30905488133176107</c:v>
                </c:pt>
                <c:pt idx="44">
                  <c:v>0.32308124644614605</c:v>
                </c:pt>
                <c:pt idx="45">
                  <c:v>0.33550671542290778</c:v>
                </c:pt>
                <c:pt idx="46">
                  <c:v>0.34275786512321038</c:v>
                </c:pt>
                <c:pt idx="47">
                  <c:v>0.35499816758757663</c:v>
                </c:pt>
                <c:pt idx="48">
                  <c:v>0.37444287449554925</c:v>
                </c:pt>
                <c:pt idx="49">
                  <c:v>0.38362473497604654</c:v>
                </c:pt>
                <c:pt idx="50">
                  <c:v>0.39426445071019711</c:v>
                </c:pt>
                <c:pt idx="51">
                  <c:v>0.39803524641894855</c:v>
                </c:pt>
                <c:pt idx="52">
                  <c:v>0.40235435479020282</c:v>
                </c:pt>
                <c:pt idx="53">
                  <c:v>0.41016279437311337</c:v>
                </c:pt>
                <c:pt idx="54">
                  <c:v>0.41690608118711692</c:v>
                </c:pt>
                <c:pt idx="55">
                  <c:v>0.42878618662396006</c:v>
                </c:pt>
                <c:pt idx="56">
                  <c:v>0.43606986937863745</c:v>
                </c:pt>
                <c:pt idx="57">
                  <c:v>0.44796890746863388</c:v>
                </c:pt>
                <c:pt idx="58">
                  <c:v>0.45470078437762923</c:v>
                </c:pt>
                <c:pt idx="59">
                  <c:v>0.47322477718936645</c:v>
                </c:pt>
                <c:pt idx="60">
                  <c:v>0.48625674835198068</c:v>
                </c:pt>
                <c:pt idx="61">
                  <c:v>0.49251359791908716</c:v>
                </c:pt>
                <c:pt idx="62">
                  <c:v>0.50383863991751976</c:v>
                </c:pt>
                <c:pt idx="63">
                  <c:v>0.51262826384046722</c:v>
                </c:pt>
                <c:pt idx="64">
                  <c:v>0.52210509503679803</c:v>
                </c:pt>
                <c:pt idx="65">
                  <c:v>0.54103463451959521</c:v>
                </c:pt>
                <c:pt idx="66">
                  <c:v>0.54661027586693856</c:v>
                </c:pt>
                <c:pt idx="67">
                  <c:v>0.56067430502412463</c:v>
                </c:pt>
                <c:pt idx="68">
                  <c:v>0.56443165223461866</c:v>
                </c:pt>
                <c:pt idx="69">
                  <c:v>0.58118327063892439</c:v>
                </c:pt>
                <c:pt idx="70">
                  <c:v>0.60145423986008595</c:v>
                </c:pt>
                <c:pt idx="71">
                  <c:v>0.62357907418785175</c:v>
                </c:pt>
                <c:pt idx="72">
                  <c:v>0.63832563177759061</c:v>
                </c:pt>
                <c:pt idx="73">
                  <c:v>0.64537961342306183</c:v>
                </c:pt>
                <c:pt idx="74">
                  <c:v>0.65728070937659788</c:v>
                </c:pt>
                <c:pt idx="75">
                  <c:v>0.67704237671462064</c:v>
                </c:pt>
                <c:pt idx="76">
                  <c:v>0.6829838645032138</c:v>
                </c:pt>
                <c:pt idx="77">
                  <c:v>0.69791276959601956</c:v>
                </c:pt>
                <c:pt idx="78">
                  <c:v>0.73681084098326888</c:v>
                </c:pt>
                <c:pt idx="79">
                  <c:v>0.76494051932090124</c:v>
                </c:pt>
                <c:pt idx="80">
                  <c:v>0.77721196940579962</c:v>
                </c:pt>
                <c:pt idx="81">
                  <c:v>0.79594890245466265</c:v>
                </c:pt>
                <c:pt idx="82">
                  <c:v>0.80121897330628078</c:v>
                </c:pt>
                <c:pt idx="83">
                  <c:v>0.81623405076297129</c:v>
                </c:pt>
                <c:pt idx="84">
                  <c:v>0.85199528755132659</c:v>
                </c:pt>
                <c:pt idx="85">
                  <c:v>0.88799486779145753</c:v>
                </c:pt>
                <c:pt idx="86">
                  <c:v>0.89281006819979269</c:v>
                </c:pt>
                <c:pt idx="87">
                  <c:v>0.90477949296395765</c:v>
                </c:pt>
                <c:pt idx="88">
                  <c:v>0.94369298717897365</c:v>
                </c:pt>
                <c:pt idx="89">
                  <c:v>0.9767751479778346</c:v>
                </c:pt>
                <c:pt idx="90">
                  <c:v>1.0075900843318899</c:v>
                </c:pt>
                <c:pt idx="91">
                  <c:v>1.0224453174723094</c:v>
                </c:pt>
                <c:pt idx="92">
                  <c:v>1.0404294685362585</c:v>
                </c:pt>
                <c:pt idx="93">
                  <c:v>1.0401773240028125</c:v>
                </c:pt>
                <c:pt idx="94">
                  <c:v>1.040534895928519</c:v>
                </c:pt>
                <c:pt idx="95">
                  <c:v>1.0242385537087941</c:v>
                </c:pt>
                <c:pt idx="96">
                  <c:v>1.0073943346034497</c:v>
                </c:pt>
                <c:pt idx="97">
                  <c:v>0.97693491414024003</c:v>
                </c:pt>
                <c:pt idx="98">
                  <c:v>0.94208692214655176</c:v>
                </c:pt>
                <c:pt idx="99">
                  <c:v>0.89610118076210232</c:v>
                </c:pt>
                <c:pt idx="100">
                  <c:v>0.86115462884571969</c:v>
                </c:pt>
                <c:pt idx="101">
                  <c:v>0.81956031771479287</c:v>
                </c:pt>
                <c:pt idx="102">
                  <c:v>0.78460437823446261</c:v>
                </c:pt>
                <c:pt idx="103">
                  <c:v>0.74893847693630988</c:v>
                </c:pt>
                <c:pt idx="104">
                  <c:v>0.71949148759228265</c:v>
                </c:pt>
                <c:pt idx="105">
                  <c:v>0.68896456512271076</c:v>
                </c:pt>
                <c:pt idx="106">
                  <c:v>0.66376098004592421</c:v>
                </c:pt>
                <c:pt idx="107">
                  <c:v>0.63710780067559636</c:v>
                </c:pt>
                <c:pt idx="108">
                  <c:v>0.61510244869497765</c:v>
                </c:pt>
                <c:pt idx="109">
                  <c:v>0.59133039644132857</c:v>
                </c:pt>
                <c:pt idx="110">
                  <c:v>0.57170375566146769</c:v>
                </c:pt>
                <c:pt idx="111">
                  <c:v>0.55002880579598001</c:v>
                </c:pt>
                <c:pt idx="112">
                  <c:v>0.53213357107275905</c:v>
                </c:pt>
                <c:pt idx="113">
                  <c:v>0.51193647589525826</c:v>
                </c:pt>
                <c:pt idx="114">
                  <c:v>0.49526138501056588</c:v>
                </c:pt>
                <c:pt idx="115">
                  <c:v>0.47605851352225276</c:v>
                </c:pt>
                <c:pt idx="116">
                  <c:v>0.46020427188498625</c:v>
                </c:pt>
                <c:pt idx="117">
                  <c:v>0.44162859597400933</c:v>
                </c:pt>
                <c:pt idx="118">
                  <c:v>0.42629217846751971</c:v>
                </c:pt>
                <c:pt idx="119">
                  <c:v>0.40808097396336968</c:v>
                </c:pt>
                <c:pt idx="120">
                  <c:v>0.39304547071114332</c:v>
                </c:pt>
                <c:pt idx="121">
                  <c:v>0.37503197161115182</c:v>
                </c:pt>
                <c:pt idx="122">
                  <c:v>0.36015969755371768</c:v>
                </c:pt>
                <c:pt idx="123">
                  <c:v>0.34226639164963552</c:v>
                </c:pt>
                <c:pt idx="124">
                  <c:v>0.32749335129128987</c:v>
                </c:pt>
                <c:pt idx="125">
                  <c:v>0.30972497395138987</c:v>
                </c:pt>
                <c:pt idx="126">
                  <c:v>0.29505507689872962</c:v>
                </c:pt>
                <c:pt idx="127">
                  <c:v>0.27748974988758013</c:v>
                </c:pt>
                <c:pt idx="128">
                  <c:v>0.2629874948971278</c:v>
                </c:pt>
                <c:pt idx="129">
                  <c:v>0.24576493677085712</c:v>
                </c:pt>
                <c:pt idx="130">
                  <c:v>0.23154567803593298</c:v>
                </c:pt>
                <c:pt idx="131">
                  <c:v>0.21485200930469711</c:v>
                </c:pt>
                <c:pt idx="132">
                  <c:v>0.20106941131988498</c:v>
                </c:pt>
                <c:pt idx="133">
                  <c:v>0.18511877207741947</c:v>
                </c:pt>
                <c:pt idx="134">
                  <c:v>0.17194963281756606</c:v>
                </c:pt>
                <c:pt idx="135">
                  <c:v>0.15696355571399812</c:v>
                </c:pt>
                <c:pt idx="136">
                  <c:v>0.14459077658359024</c:v>
                </c:pt>
                <c:pt idx="137">
                  <c:v>0.1307769067233979</c:v>
                </c:pt>
                <c:pt idx="138">
                  <c:v>0.11937192331544641</c:v>
                </c:pt>
                <c:pt idx="139">
                  <c:v>0.10690412198198719</c:v>
                </c:pt>
                <c:pt idx="140">
                  <c:v>9.6610477349384702E-2</c:v>
                </c:pt>
                <c:pt idx="141">
                  <c:v>8.5612472621033525E-2</c:v>
                </c:pt>
                <c:pt idx="142">
                  <c:v>7.6532318926469473E-2</c:v>
                </c:pt>
                <c:pt idx="143">
                  <c:v>6.7066804187639023E-2</c:v>
                </c:pt>
                <c:pt idx="144">
                  <c:v>5.9251902234994401E-2</c:v>
                </c:pt>
                <c:pt idx="145">
                  <c:v>5.1316340983171123E-2</c:v>
                </c:pt>
                <c:pt idx="146">
                  <c:v>4.4764596589621647E-2</c:v>
                </c:pt>
                <c:pt idx="147">
                  <c:v>3.8294066429570811E-2</c:v>
                </c:pt>
                <c:pt idx="148">
                  <c:v>3.2951878479128241E-2</c:v>
                </c:pt>
                <c:pt idx="149">
                  <c:v>2.7828254394106827E-2</c:v>
                </c:pt>
                <c:pt idx="150">
                  <c:v>2.3598096714217438E-2</c:v>
                </c:pt>
                <c:pt idx="151">
                  <c:v>1.9663949191044871E-2</c:v>
                </c:pt>
                <c:pt idx="152">
                  <c:v>1.6415845098542443E-2</c:v>
                </c:pt>
                <c:pt idx="153">
                  <c:v>1.3490812593476139E-2</c:v>
                </c:pt>
                <c:pt idx="154">
                  <c:v>1.1075852301703742E-2</c:v>
                </c:pt>
                <c:pt idx="155">
                  <c:v>8.9730685157417035E-3</c:v>
                </c:pt>
                <c:pt idx="156">
                  <c:v>7.236971793238605E-3</c:v>
                </c:pt>
                <c:pt idx="157">
                  <c:v>5.7774060105915594E-3</c:v>
                </c:pt>
              </c:numCache>
            </c:numRef>
          </c:xVal>
          <c:yVal>
            <c:numRef>
              <c:f>'3DPunktwolke C24'!$Q$411:$Q$568</c:f>
              <c:numCache>
                <c:formatCode>General</c:formatCode>
                <c:ptCount val="158"/>
                <c:pt idx="0">
                  <c:v>-0.92105431645365365</c:v>
                </c:pt>
                <c:pt idx="1">
                  <c:v>-0.92085628903323957</c:v>
                </c:pt>
                <c:pt idx="2">
                  <c:v>-0.92047127311662968</c:v>
                </c:pt>
                <c:pt idx="3">
                  <c:v>-0.92087101866688137</c:v>
                </c:pt>
                <c:pt idx="4">
                  <c:v>-0.920309850853825</c:v>
                </c:pt>
                <c:pt idx="5">
                  <c:v>-0.92055888531431129</c:v>
                </c:pt>
                <c:pt idx="6">
                  <c:v>-0.92046688512934161</c:v>
                </c:pt>
                <c:pt idx="7">
                  <c:v>-0.92036539210089163</c:v>
                </c:pt>
                <c:pt idx="8">
                  <c:v>-0.92023551434328565</c:v>
                </c:pt>
                <c:pt idx="9">
                  <c:v>-0.92020031991975249</c:v>
                </c:pt>
                <c:pt idx="10">
                  <c:v>-0.92012229925736011</c:v>
                </c:pt>
                <c:pt idx="11">
                  <c:v>-0.92001623484398953</c:v>
                </c:pt>
                <c:pt idx="12">
                  <c:v>-0.91992580879433161</c:v>
                </c:pt>
                <c:pt idx="13">
                  <c:v>-0.91985459118501167</c:v>
                </c:pt>
                <c:pt idx="14">
                  <c:v>-0.91890879536302794</c:v>
                </c:pt>
                <c:pt idx="15">
                  <c:v>-0.9190050452863997</c:v>
                </c:pt>
                <c:pt idx="16">
                  <c:v>-0.918434924579003</c:v>
                </c:pt>
                <c:pt idx="17">
                  <c:v>-0.9184460972620605</c:v>
                </c:pt>
                <c:pt idx="18">
                  <c:v>-0.9166032359820957</c:v>
                </c:pt>
                <c:pt idx="19">
                  <c:v>-0.9157570309671007</c:v>
                </c:pt>
                <c:pt idx="20">
                  <c:v>-0.91276318225823549</c:v>
                </c:pt>
                <c:pt idx="21">
                  <c:v>-0.91072277177462457</c:v>
                </c:pt>
                <c:pt idx="22">
                  <c:v>-0.90656824324045426</c:v>
                </c:pt>
                <c:pt idx="23">
                  <c:v>-0.91003483347964964</c:v>
                </c:pt>
                <c:pt idx="24">
                  <c:v>-0.90977976361520663</c:v>
                </c:pt>
                <c:pt idx="25">
                  <c:v>-0.9069464247308614</c:v>
                </c:pt>
                <c:pt idx="26">
                  <c:v>-0.90435986839270233</c:v>
                </c:pt>
                <c:pt idx="27">
                  <c:v>-0.90175778339761337</c:v>
                </c:pt>
                <c:pt idx="28">
                  <c:v>-0.9010477151618439</c:v>
                </c:pt>
                <c:pt idx="29">
                  <c:v>-0.90214411100527692</c:v>
                </c:pt>
                <c:pt idx="30">
                  <c:v>-0.9009884646836146</c:v>
                </c:pt>
                <c:pt idx="31">
                  <c:v>-0.89332146253244804</c:v>
                </c:pt>
                <c:pt idx="32">
                  <c:v>-0.89453724146187241</c:v>
                </c:pt>
                <c:pt idx="33">
                  <c:v>-0.8924782851615094</c:v>
                </c:pt>
                <c:pt idx="34">
                  <c:v>-0.88977124314421263</c:v>
                </c:pt>
                <c:pt idx="35">
                  <c:v>-0.88956393442178749</c:v>
                </c:pt>
                <c:pt idx="36">
                  <c:v>-0.88347842288835954</c:v>
                </c:pt>
                <c:pt idx="37">
                  <c:v>-0.88264794113443767</c:v>
                </c:pt>
                <c:pt idx="38">
                  <c:v>-0.88056503873735736</c:v>
                </c:pt>
                <c:pt idx="39">
                  <c:v>-0.87796947532326464</c:v>
                </c:pt>
                <c:pt idx="40">
                  <c:v>-0.8730387416278047</c:v>
                </c:pt>
                <c:pt idx="41">
                  <c:v>-0.86601427619060478</c:v>
                </c:pt>
                <c:pt idx="42">
                  <c:v>-0.86479009834016385</c:v>
                </c:pt>
                <c:pt idx="43">
                  <c:v>-0.86264431705323563</c:v>
                </c:pt>
                <c:pt idx="44">
                  <c:v>-0.85443115048512464</c:v>
                </c:pt>
                <c:pt idx="45">
                  <c:v>-0.85159283158101373</c:v>
                </c:pt>
                <c:pt idx="46">
                  <c:v>-0.84762201200424159</c:v>
                </c:pt>
                <c:pt idx="47">
                  <c:v>-0.84279581880491294</c:v>
                </c:pt>
                <c:pt idx="48">
                  <c:v>-0.83387038597701557</c:v>
                </c:pt>
                <c:pt idx="49">
                  <c:v>-0.82832664021914915</c:v>
                </c:pt>
                <c:pt idx="50">
                  <c:v>-0.8246273422926188</c:v>
                </c:pt>
                <c:pt idx="51">
                  <c:v>-0.82281679748067393</c:v>
                </c:pt>
                <c:pt idx="52">
                  <c:v>-0.8194625935080927</c:v>
                </c:pt>
                <c:pt idx="53">
                  <c:v>-0.81556748694937353</c:v>
                </c:pt>
                <c:pt idx="54">
                  <c:v>-0.81389132045961265</c:v>
                </c:pt>
                <c:pt idx="55">
                  <c:v>-0.8065873563115562</c:v>
                </c:pt>
                <c:pt idx="56">
                  <c:v>-0.80471495154746631</c:v>
                </c:pt>
                <c:pt idx="57">
                  <c:v>-0.79718658667225328</c:v>
                </c:pt>
                <c:pt idx="58">
                  <c:v>-0.79549066731659734</c:v>
                </c:pt>
                <c:pt idx="59">
                  <c:v>-0.78604840825030864</c:v>
                </c:pt>
                <c:pt idx="60">
                  <c:v>-0.77927908684051295</c:v>
                </c:pt>
                <c:pt idx="61">
                  <c:v>-0.77610507639120263</c:v>
                </c:pt>
                <c:pt idx="62">
                  <c:v>-0.77014919550146321</c:v>
                </c:pt>
                <c:pt idx="63">
                  <c:v>-0.76560744818870941</c:v>
                </c:pt>
                <c:pt idx="64">
                  <c:v>-0.7605595249360575</c:v>
                </c:pt>
                <c:pt idx="65">
                  <c:v>-0.75050807948679965</c:v>
                </c:pt>
                <c:pt idx="66">
                  <c:v>-0.74744219406373413</c:v>
                </c:pt>
                <c:pt idx="67">
                  <c:v>-0.73996004843910301</c:v>
                </c:pt>
                <c:pt idx="68">
                  <c:v>-0.7378637268944167</c:v>
                </c:pt>
                <c:pt idx="69">
                  <c:v>-0.72882291941751265</c:v>
                </c:pt>
                <c:pt idx="70">
                  <c:v>-0.71769719655254671</c:v>
                </c:pt>
                <c:pt idx="71">
                  <c:v>-0.70456484750712101</c:v>
                </c:pt>
                <c:pt idx="72">
                  <c:v>-0.69559749969415274</c:v>
                </c:pt>
                <c:pt idx="73">
                  <c:v>-0.69140225620981965</c:v>
                </c:pt>
                <c:pt idx="74">
                  <c:v>-0.68401758973831839</c:v>
                </c:pt>
                <c:pt idx="75">
                  <c:v>-0.67179070780017447</c:v>
                </c:pt>
                <c:pt idx="76">
                  <c:v>-0.66789647202673152</c:v>
                </c:pt>
                <c:pt idx="77">
                  <c:v>-0.65872259250173548</c:v>
                </c:pt>
                <c:pt idx="78">
                  <c:v>-0.63396691515978965</c:v>
                </c:pt>
                <c:pt idx="79">
                  <c:v>-0.6136073566856971</c:v>
                </c:pt>
                <c:pt idx="80">
                  <c:v>-0.6042718564934404</c:v>
                </c:pt>
                <c:pt idx="81">
                  <c:v>-0.59017983779538663</c:v>
                </c:pt>
                <c:pt idx="82">
                  <c:v>-0.58577756158491856</c:v>
                </c:pt>
                <c:pt idx="83">
                  <c:v>-0.57476851852979105</c:v>
                </c:pt>
                <c:pt idx="84">
                  <c:v>-0.54717887411932664</c:v>
                </c:pt>
                <c:pt idx="85">
                  <c:v>-0.51228787673754317</c:v>
                </c:pt>
                <c:pt idx="86">
                  <c:v>-0.50667779924338963</c:v>
                </c:pt>
                <c:pt idx="87">
                  <c:v>-0.49581583835047538</c:v>
                </c:pt>
                <c:pt idx="88">
                  <c:v>-0.45725146237571507</c:v>
                </c:pt>
                <c:pt idx="89">
                  <c:v>-0.40898721994678183</c:v>
                </c:pt>
                <c:pt idx="90">
                  <c:v>-0.36502200035564208</c:v>
                </c:pt>
                <c:pt idx="91">
                  <c:v>-0.32277063893243702</c:v>
                </c:pt>
                <c:pt idx="92">
                  <c:v>-0.27143317673490491</c:v>
                </c:pt>
                <c:pt idx="93">
                  <c:v>-0.22360802076951747</c:v>
                </c:pt>
                <c:pt idx="94">
                  <c:v>-0.1771759380812549</c:v>
                </c:pt>
                <c:pt idx="95">
                  <c:v>-0.12950710166548171</c:v>
                </c:pt>
                <c:pt idx="96">
                  <c:v>-8.2738221685505639E-2</c:v>
                </c:pt>
                <c:pt idx="97">
                  <c:v>-4.1260761002400392E-2</c:v>
                </c:pt>
                <c:pt idx="98">
                  <c:v>9.7077008042250768E-3</c:v>
                </c:pt>
                <c:pt idx="99">
                  <c:v>5.6965043123371452E-2</c:v>
                </c:pt>
                <c:pt idx="100">
                  <c:v>9.2685912347922866E-2</c:v>
                </c:pt>
                <c:pt idx="101">
                  <c:v>0.12903607277209367</c:v>
                </c:pt>
                <c:pt idx="102">
                  <c:v>0.16143698007810056</c:v>
                </c:pt>
                <c:pt idx="103">
                  <c:v>0.19109327533313611</c:v>
                </c:pt>
                <c:pt idx="104">
                  <c:v>0.2179904692437164</c:v>
                </c:pt>
                <c:pt idx="105">
                  <c:v>0.24257579639710791</c:v>
                </c:pt>
                <c:pt idx="106">
                  <c:v>0.26530038689608382</c:v>
                </c:pt>
                <c:pt idx="107">
                  <c:v>0.28606434781725087</c:v>
                </c:pt>
                <c:pt idx="108">
                  <c:v>0.30564955140647976</c:v>
                </c:pt>
                <c:pt idx="109">
                  <c:v>0.32354007413605468</c:v>
                </c:pt>
                <c:pt idx="110">
                  <c:v>0.34077058798290455</c:v>
                </c:pt>
                <c:pt idx="111">
                  <c:v>0.35650654874497673</c:v>
                </c:pt>
                <c:pt idx="112">
                  <c:v>0.37197840580201308</c:v>
                </c:pt>
                <c:pt idx="113">
                  <c:v>0.386098604627165</c:v>
                </c:pt>
                <c:pt idx="114">
                  <c:v>0.40025980499812974</c:v>
                </c:pt>
                <c:pt idx="115">
                  <c:v>0.41315611887716081</c:v>
                </c:pt>
                <c:pt idx="116">
                  <c:v>0.42633366497208747</c:v>
                </c:pt>
                <c:pt idx="117">
                  <c:v>0.43827354011698727</c:v>
                </c:pt>
                <c:pt idx="118">
                  <c:v>0.45069142986296939</c:v>
                </c:pt>
                <c:pt idx="119">
                  <c:v>0.46183510627112079</c:v>
                </c:pt>
                <c:pt idx="120">
                  <c:v>0.47362726213572837</c:v>
                </c:pt>
                <c:pt idx="121">
                  <c:v>0.4840421054097469</c:v>
                </c:pt>
                <c:pt idx="122">
                  <c:v>0.49526386518775289</c:v>
                </c:pt>
                <c:pt idx="123">
                  <c:v>0.50493966427574433</c:v>
                </c:pt>
                <c:pt idx="124">
                  <c:v>0.5155799111456818</c:v>
                </c:pt>
                <c:pt idx="125">
                  <c:v>0.52444770164702159</c:v>
                </c:pt>
                <c:pt idx="126">
                  <c:v>0.5344446998936041</c:v>
                </c:pt>
                <c:pt idx="127">
                  <c:v>0.5423999031927047</c:v>
                </c:pt>
                <c:pt idx="128">
                  <c:v>0.55166098138375008</c:v>
                </c:pt>
                <c:pt idx="129">
                  <c:v>0.55859032719820367</c:v>
                </c:pt>
                <c:pt idx="130">
                  <c:v>0.56701516275760111</c:v>
                </c:pt>
                <c:pt idx="131">
                  <c:v>0.57282490794592278</c:v>
                </c:pt>
                <c:pt idx="132">
                  <c:v>0.58032923968028371</c:v>
                </c:pt>
                <c:pt idx="133">
                  <c:v>0.58496826633893717</c:v>
                </c:pt>
                <c:pt idx="134">
                  <c:v>0.59150442156364758</c:v>
                </c:pt>
                <c:pt idx="135">
                  <c:v>0.59497906292696956</c:v>
                </c:pt>
                <c:pt idx="136">
                  <c:v>0.60054843603398811</c:v>
                </c:pt>
                <c:pt idx="137">
                  <c:v>0.60292598373828465</c:v>
                </c:pt>
                <c:pt idx="138">
                  <c:v>0.60758158541043927</c:v>
                </c:pt>
                <c:pt idx="139">
                  <c:v>0.60898129222558306</c:v>
                </c:pt>
                <c:pt idx="140">
                  <c:v>0.61282076774866912</c:v>
                </c:pt>
                <c:pt idx="141">
                  <c:v>0.61339748945319494</c:v>
                </c:pt>
                <c:pt idx="142">
                  <c:v>0.61654888150429565</c:v>
                </c:pt>
                <c:pt idx="143">
                  <c:v>0.61647186367036233</c:v>
                </c:pt>
                <c:pt idx="144">
                  <c:v>0.61907606442364271</c:v>
                </c:pt>
                <c:pt idx="145">
                  <c:v>0.6185096543458255</c:v>
                </c:pt>
                <c:pt idx="146">
                  <c:v>0.62070365703055941</c:v>
                </c:pt>
                <c:pt idx="147">
                  <c:v>0.61979229942647973</c:v>
                </c:pt>
                <c:pt idx="148">
                  <c:v>0.62169695551195003</c:v>
                </c:pt>
                <c:pt idx="149">
                  <c:v>0.62055712124215556</c:v>
                </c:pt>
                <c:pt idx="150">
                  <c:v>0.62226992879378862</c:v>
                </c:pt>
                <c:pt idx="151">
                  <c:v>0.62098799629926993</c:v>
                </c:pt>
                <c:pt idx="152">
                  <c:v>0.62258133879290856</c:v>
                </c:pt>
                <c:pt idx="153">
                  <c:v>0.62121672499305347</c:v>
                </c:pt>
                <c:pt idx="154">
                  <c:v>0.62274049510311824</c:v>
                </c:pt>
                <c:pt idx="155">
                  <c:v>0.6213308602656431</c:v>
                </c:pt>
                <c:pt idx="156">
                  <c:v>0.62281671904315961</c:v>
                </c:pt>
                <c:pt idx="157">
                  <c:v>0.6213841916587296</c:v>
                </c:pt>
              </c:numCache>
            </c:numRef>
          </c:yVal>
        </c:ser>
        <c:axId val="73909760"/>
        <c:axId val="73911680"/>
      </c:scatterChart>
      <c:valAx>
        <c:axId val="73909760"/>
        <c:scaling>
          <c:orientation val="minMax"/>
          <c:max val="1.2"/>
          <c:min val="0"/>
        </c:scaling>
        <c:axPos val="b"/>
        <c:title>
          <c:tx>
            <c:rich>
              <a:bodyPr/>
              <a:lstStyle/>
              <a:p>
                <a:pPr>
                  <a:defRPr/>
                </a:pPr>
                <a:r>
                  <a:rPr lang="de-DE"/>
                  <a:t>my</a:t>
                </a:r>
              </a:p>
            </c:rich>
          </c:tx>
          <c:layout>
            <c:manualLayout>
              <c:xMode val="edge"/>
              <c:yMode val="edge"/>
              <c:x val="0.9090554063509626"/>
              <c:y val="0.36832457043030337"/>
            </c:manualLayout>
          </c:layout>
        </c:title>
        <c:numFmt formatCode="General" sourceLinked="1"/>
        <c:majorTickMark val="cross"/>
        <c:tickLblPos val="nextTo"/>
        <c:spPr>
          <a:ln w="19050">
            <a:solidFill>
              <a:schemeClr val="tx1"/>
            </a:solidFill>
            <a:tailEnd type="triangle"/>
          </a:ln>
        </c:spPr>
        <c:crossAx val="73911680"/>
        <c:crosses val="autoZero"/>
        <c:crossBetween val="midCat"/>
      </c:valAx>
      <c:valAx>
        <c:axId val="73911680"/>
        <c:scaling>
          <c:orientation val="minMax"/>
        </c:scaling>
        <c:axPos val="l"/>
        <c:title>
          <c:tx>
            <c:rich>
              <a:bodyPr rot="0" vert="horz"/>
              <a:lstStyle/>
              <a:p>
                <a:pPr>
                  <a:defRPr/>
                </a:pPr>
                <a:r>
                  <a:rPr lang="de-DE"/>
                  <a:t>n</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73909760"/>
        <c:crosses val="autoZero"/>
        <c:crossBetween val="midCat"/>
      </c:valAx>
    </c:plotArea>
    <c:legend>
      <c:legendPos val="r"/>
      <c:layout>
        <c:manualLayout>
          <c:xMode val="edge"/>
          <c:yMode val="edge"/>
          <c:x val="0.55176565429322133"/>
          <c:y val="0.15830338316953327"/>
          <c:w val="0.42917322834645688"/>
          <c:h val="0.23805979905332894"/>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mz=1</a:t>
            </a:r>
          </a:p>
        </c:rich>
      </c:tx>
    </c:title>
    <c:plotArea>
      <c:layout>
        <c:manualLayout>
          <c:layoutTarget val="inner"/>
          <c:xMode val="edge"/>
          <c:yMode val="edge"/>
          <c:x val="0.12763701649381967"/>
          <c:y val="0.13021474285706369"/>
          <c:w val="0.81363547538564474"/>
          <c:h val="0.75360369670593264"/>
        </c:manualLayout>
      </c:layout>
      <c:scatterChart>
        <c:scatterStyle val="lineMarker"/>
        <c:ser>
          <c:idx val="0"/>
          <c:order val="0"/>
          <c:tx>
            <c:strRef>
              <c:f>'3DPunktwolke C24'!$AM$2</c:f>
              <c:strCache>
                <c:ptCount val="1"/>
                <c:pt idx="0">
                  <c:v>BD-Knicken</c:v>
                </c:pt>
              </c:strCache>
            </c:strRef>
          </c:tx>
          <c:spPr>
            <a:ln w="19050">
              <a:solidFill>
                <a:srgbClr val="0000FF"/>
              </a:solidFill>
            </a:ln>
          </c:spPr>
          <c:marker>
            <c:symbol val="none"/>
          </c:marker>
          <c:xVal>
            <c:numRef>
              <c:f>'3DPunktwolke C24'!$AU$272:$AU$273</c:f>
              <c:numCache>
                <c:formatCode>General</c:formatCode>
                <c:ptCount val="2"/>
              </c:numCache>
            </c:numRef>
          </c:xVal>
          <c:yVal>
            <c:numRef>
              <c:f>'3DPunktwolke C24'!$AV$272:$AV$273</c:f>
              <c:numCache>
                <c:formatCode>General</c:formatCode>
                <c:ptCount val="2"/>
              </c:numCache>
            </c:numRef>
          </c:yVal>
        </c:ser>
        <c:ser>
          <c:idx val="1"/>
          <c:order val="1"/>
          <c:tx>
            <c:strRef>
              <c:f>'3DPunktwolke C24'!$AM$3</c:f>
              <c:strCache>
                <c:ptCount val="1"/>
                <c:pt idx="0">
                  <c:v>Knicken</c:v>
                </c:pt>
              </c:strCache>
            </c:strRef>
          </c:tx>
          <c:spPr>
            <a:ln w="19050">
              <a:solidFill>
                <a:srgbClr val="C00080"/>
              </a:solidFill>
              <a:prstDash val="dash"/>
            </a:ln>
          </c:spPr>
          <c:marker>
            <c:symbol val="none"/>
          </c:marker>
          <c:xVal>
            <c:numRef>
              <c:f>'3DPunktwolke C24'!$AY$272:$AY$273</c:f>
              <c:numCache>
                <c:formatCode>General</c:formatCode>
                <c:ptCount val="2"/>
              </c:numCache>
            </c:numRef>
          </c:xVal>
          <c:yVal>
            <c:numRef>
              <c:f>'3DPunktwolke C24'!$AZ$272:$AZ$273</c:f>
              <c:numCache>
                <c:formatCode>General</c:formatCode>
                <c:ptCount val="2"/>
              </c:numCache>
            </c:numRef>
          </c:yVal>
        </c:ser>
        <c:ser>
          <c:idx val="2"/>
          <c:order val="2"/>
          <c:tx>
            <c:strRef>
              <c:f>'3DPunktwolke C24'!$AM$4</c:f>
              <c:strCache>
                <c:ptCount val="1"/>
                <c:pt idx="0">
                  <c:v>Querschnitt</c:v>
                </c:pt>
              </c:strCache>
            </c:strRef>
          </c:tx>
          <c:spPr>
            <a:ln w="19050">
              <a:solidFill>
                <a:srgbClr val="FF0000"/>
              </a:solidFill>
              <a:prstDash val="sysDash"/>
            </a:ln>
          </c:spPr>
          <c:marker>
            <c:symbol val="none"/>
          </c:marker>
          <c:xVal>
            <c:numRef>
              <c:f>'3DPunktwolke C24'!$BC$272:$BC$273</c:f>
              <c:numCache>
                <c:formatCode>General</c:formatCode>
                <c:ptCount val="2"/>
              </c:numCache>
            </c:numRef>
          </c:xVal>
          <c:yVal>
            <c:numRef>
              <c:f>'3DPunktwolke C24'!$BD$272:$BD$273</c:f>
              <c:numCache>
                <c:formatCode>General</c:formatCode>
                <c:ptCount val="2"/>
              </c:numCache>
            </c:numRef>
          </c:yVal>
        </c:ser>
        <c:ser>
          <c:idx val="3"/>
          <c:order val="3"/>
          <c:tx>
            <c:strRef>
              <c:f>'3DPunktwolke C24'!$AM$5</c:f>
              <c:strCache>
                <c:ptCount val="1"/>
                <c:pt idx="0">
                  <c:v>analytisch</c:v>
                </c:pt>
              </c:strCache>
            </c:strRef>
          </c:tx>
          <c:spPr>
            <a:ln>
              <a:solidFill>
                <a:sysClr val="windowText" lastClr="000000"/>
              </a:solidFill>
            </a:ln>
          </c:spPr>
          <c:marker>
            <c:symbol val="none"/>
          </c:marker>
          <c:xVal>
            <c:numRef>
              <c:f>'3DPunktwolke C24'!$P$1492:$P$1529</c:f>
              <c:numCache>
                <c:formatCode>General</c:formatCode>
                <c:ptCount val="38"/>
                <c:pt idx="0">
                  <c:v>0</c:v>
                </c:pt>
                <c:pt idx="1">
                  <c:v>5.2426212838531147E-2</c:v>
                </c:pt>
                <c:pt idx="2">
                  <c:v>7.9832008098780494E-2</c:v>
                </c:pt>
                <c:pt idx="3">
                  <c:v>0.10037829650882205</c:v>
                </c:pt>
                <c:pt idx="4">
                  <c:v>0.11769772377465135</c:v>
                </c:pt>
                <c:pt idx="5">
                  <c:v>0.13303976431219874</c:v>
                </c:pt>
                <c:pt idx="6">
                  <c:v>0.14700613888542699</c:v>
                </c:pt>
                <c:pt idx="7">
                  <c:v>0.15993754863238097</c:v>
                </c:pt>
                <c:pt idx="8">
                  <c:v>0.17204530621935896</c:v>
                </c:pt>
                <c:pt idx="9">
                  <c:v>0.18346806732097648</c:v>
                </c:pt>
                <c:pt idx="10">
                  <c:v>0.19429990557472612</c:v>
                </c:pt>
                <c:pt idx="11">
                  <c:v>0.20460488874660199</c:v>
                </c:pt>
                <c:pt idx="12">
                  <c:v>0.21442626681231053</c:v>
                </c:pt>
                <c:pt idx="13">
                  <c:v>0.22379138935303441</c:v>
                </c:pt>
                <c:pt idx="14">
                  <c:v>0.23271506671761091</c:v>
                </c:pt>
                <c:pt idx="15">
                  <c:v>0.24120141214960394</c:v>
                </c:pt>
                <c:pt idx="16">
                  <c:v>0.24924506227730944</c:v>
                </c:pt>
                <c:pt idx="17">
                  <c:v>0.25683159198409705</c:v>
                </c:pt>
                <c:pt idx="18">
                  <c:v>0.26393728657520277</c:v>
                </c:pt>
                <c:pt idx="19">
                  <c:v>0.27052882728276362</c:v>
                </c:pt>
                <c:pt idx="20">
                  <c:v>0.27656214692714781</c:v>
                </c:pt>
                <c:pt idx="21">
                  <c:v>0.28198058005756627</c:v>
                </c:pt>
                <c:pt idx="22">
                  <c:v>0.28671288146646901</c:v>
                </c:pt>
                <c:pt idx="23">
                  <c:v>0.29066930722438838</c:v>
                </c:pt>
                <c:pt idx="24">
                  <c:v>0.2937373007308523</c:v>
                </c:pt>
                <c:pt idx="25">
                  <c:v>0.29577432082749444</c:v>
                </c:pt>
                <c:pt idx="26">
                  <c:v>0.29659813732198836</c:v>
                </c:pt>
                <c:pt idx="27">
                  <c:v>0.29597199905603638</c:v>
                </c:pt>
                <c:pt idx="28">
                  <c:v>0.29358157947693281</c:v>
                </c:pt>
                <c:pt idx="29">
                  <c:v>0.28899835133601731</c:v>
                </c:pt>
                <c:pt idx="30">
                  <c:v>0.28161649789967869</c:v>
                </c:pt>
                <c:pt idx="31">
                  <c:v>0.27053768649801313</c:v>
                </c:pt>
                <c:pt idx="32">
                  <c:v>0.25433767885342207</c:v>
                </c:pt>
                <c:pt idx="33">
                  <c:v>0.23052234684391226</c:v>
                </c:pt>
                <c:pt idx="34">
                  <c:v>0.19392592623219626</c:v>
                </c:pt>
                <c:pt idx="35">
                  <c:v>0.12906359900075887</c:v>
                </c:pt>
                <c:pt idx="36">
                  <c:v>4.0000000000000022E-2</c:v>
                </c:pt>
                <c:pt idx="37">
                  <c:v>0</c:v>
                </c:pt>
              </c:numCache>
            </c:numRef>
          </c:xVal>
          <c:yVal>
            <c:numRef>
              <c:f>'3DPunktwolke C24'!$Q$1492:$Q$1529</c:f>
              <c:numCache>
                <c:formatCode>General</c:formatCode>
                <c:ptCount val="38"/>
                <c:pt idx="0">
                  <c:v>-0.43500000000000238</c:v>
                </c:pt>
                <c:pt idx="1">
                  <c:v>-0.42980455665862538</c:v>
                </c:pt>
                <c:pt idx="2">
                  <c:v>-0.42532023172522954</c:v>
                </c:pt>
                <c:pt idx="3">
                  <c:v>-0.42066353595198308</c:v>
                </c:pt>
                <c:pt idx="4">
                  <c:v>-0.41582519126111478</c:v>
                </c:pt>
                <c:pt idx="5">
                  <c:v>-0.41079524281481733</c:v>
                </c:pt>
                <c:pt idx="6">
                  <c:v>-0.4055630258292664</c:v>
                </c:pt>
                <c:pt idx="7">
                  <c:v>-0.40011706990015156</c:v>
                </c:pt>
                <c:pt idx="8">
                  <c:v>-0.39444503512972551</c:v>
                </c:pt>
                <c:pt idx="9">
                  <c:v>-0.38853359032194701</c:v>
                </c:pt>
                <c:pt idx="10">
                  <c:v>-0.38236831207055338</c:v>
                </c:pt>
                <c:pt idx="11">
                  <c:v>-0.37593357455448123</c:v>
                </c:pt>
                <c:pt idx="12">
                  <c:v>-0.36921237595689965</c:v>
                </c:pt>
                <c:pt idx="13">
                  <c:v>-0.3621861411051015</c:v>
                </c:pt>
                <c:pt idx="14">
                  <c:v>-0.354834576181353</c:v>
                </c:pt>
                <c:pt idx="15">
                  <c:v>-0.3471353504389541</c:v>
                </c:pt>
                <c:pt idx="16">
                  <c:v>-0.3390638678200536</c:v>
                </c:pt>
                <c:pt idx="17">
                  <c:v>-0.33059286404830435</c:v>
                </c:pt>
                <c:pt idx="18">
                  <c:v>-0.32169201838194594</c:v>
                </c:pt>
                <c:pt idx="19">
                  <c:v>-0.31232741810091708</c:v>
                </c:pt>
                <c:pt idx="20">
                  <c:v>-0.30246092568588523</c:v>
                </c:pt>
                <c:pt idx="21">
                  <c:v>-0.2920494230491808</c:v>
                </c:pt>
                <c:pt idx="22">
                  <c:v>-0.2810437288041428</c:v>
                </c:pt>
                <c:pt idx="23">
                  <c:v>-0.26938746715615702</c:v>
                </c:pt>
                <c:pt idx="24">
                  <c:v>-0.25701535831319078</c:v>
                </c:pt>
                <c:pt idx="25">
                  <c:v>-0.24385114816796646</c:v>
                </c:pt>
                <c:pt idx="26">
                  <c:v>-0.22980474910542595</c:v>
                </c:pt>
                <c:pt idx="27">
                  <c:v>-0.21476850250084512</c:v>
                </c:pt>
                <c:pt idx="28">
                  <c:v>-0.19861187761278232</c:v>
                </c:pt>
                <c:pt idx="29">
                  <c:v>-0.18117394874764953</c:v>
                </c:pt>
                <c:pt idx="30">
                  <c:v>-0.16225256248751169</c:v>
                </c:pt>
                <c:pt idx="31">
                  <c:v>-0.14158778499268321</c:v>
                </c:pt>
                <c:pt idx="32">
                  <c:v>-0.11883588891320072</c:v>
                </c:pt>
                <c:pt idx="33">
                  <c:v>-9.3526134631446767E-2</c:v>
                </c:pt>
                <c:pt idx="34">
                  <c:v>-6.498439829478489E-2</c:v>
                </c:pt>
                <c:pt idx="35">
                  <c:v>-3.2185742920166446E-2</c:v>
                </c:pt>
                <c:pt idx="36">
                  <c:v>-9.710389793990153E-3</c:v>
                </c:pt>
                <c:pt idx="37">
                  <c:v>0</c:v>
                </c:pt>
              </c:numCache>
            </c:numRef>
          </c:yVal>
        </c:ser>
        <c:axId val="60614528"/>
        <c:axId val="60658432"/>
      </c:scatterChart>
      <c:valAx>
        <c:axId val="60614528"/>
        <c:scaling>
          <c:orientation val="minMax"/>
        </c:scaling>
        <c:axPos val="b"/>
        <c:title>
          <c:tx>
            <c:rich>
              <a:bodyPr/>
              <a:lstStyle/>
              <a:p>
                <a:pPr>
                  <a:defRPr/>
                </a:pPr>
                <a:r>
                  <a:rPr lang="de-DE"/>
                  <a:t>my</a:t>
                </a:r>
              </a:p>
            </c:rich>
          </c:tx>
          <c:layout>
            <c:manualLayout>
              <c:xMode val="edge"/>
              <c:yMode val="edge"/>
              <c:x val="0.9090554063509626"/>
              <c:y val="0.24310720198887104"/>
            </c:manualLayout>
          </c:layout>
        </c:title>
        <c:numFmt formatCode="General" sourceLinked="1"/>
        <c:majorTickMark val="cross"/>
        <c:tickLblPos val="nextTo"/>
        <c:spPr>
          <a:ln w="19050">
            <a:solidFill>
              <a:schemeClr val="tx1"/>
            </a:solidFill>
            <a:tailEnd type="triangle"/>
          </a:ln>
        </c:spPr>
        <c:crossAx val="60658432"/>
        <c:crosses val="autoZero"/>
        <c:crossBetween val="midCat"/>
      </c:valAx>
      <c:valAx>
        <c:axId val="60658432"/>
        <c:scaling>
          <c:orientation val="minMax"/>
          <c:max val="0.2"/>
        </c:scaling>
        <c:axPos val="l"/>
        <c:title>
          <c:tx>
            <c:rich>
              <a:bodyPr rot="0" vert="horz"/>
              <a:lstStyle/>
              <a:p>
                <a:pPr>
                  <a:defRPr/>
                </a:pPr>
                <a:r>
                  <a:rPr lang="de-DE"/>
                  <a:t>n</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60614528"/>
        <c:crosses val="autoZero"/>
        <c:crossBetween val="midCat"/>
      </c:valAx>
    </c:plotArea>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mz=0,2</a:t>
            </a:r>
          </a:p>
        </c:rich>
      </c:tx>
    </c:title>
    <c:plotArea>
      <c:layout>
        <c:manualLayout>
          <c:layoutTarget val="inner"/>
          <c:xMode val="edge"/>
          <c:yMode val="edge"/>
          <c:x val="0.12763701649381967"/>
          <c:y val="0.13021474285706347"/>
          <c:w val="0.81363547538564474"/>
          <c:h val="0.75360369670593264"/>
        </c:manualLayout>
      </c:layout>
      <c:scatterChart>
        <c:scatterStyle val="lineMarker"/>
        <c:ser>
          <c:idx val="0"/>
          <c:order val="0"/>
          <c:tx>
            <c:strRef>
              <c:f>'3DPunktwolke GL24h'!$AM$2</c:f>
              <c:strCache>
                <c:ptCount val="1"/>
                <c:pt idx="0">
                  <c:v>BD-Knicken</c:v>
                </c:pt>
              </c:strCache>
            </c:strRef>
          </c:tx>
          <c:spPr>
            <a:ln w="19050">
              <a:solidFill>
                <a:srgbClr val="0000FF"/>
              </a:solidFill>
            </a:ln>
          </c:spPr>
          <c:marker>
            <c:symbol val="none"/>
          </c:marker>
          <c:xVal>
            <c:numRef>
              <c:f>'3DPunktwolke GL24h'!$AU$64:$AU$89</c:f>
              <c:numCache>
                <c:formatCode>General</c:formatCode>
                <c:ptCount val="26"/>
                <c:pt idx="0">
                  <c:v>3.1622776601699892E-3</c:v>
                </c:pt>
                <c:pt idx="1">
                  <c:v>0.21760927795202747</c:v>
                </c:pt>
                <c:pt idx="2">
                  <c:v>0.27520855590405563</c:v>
                </c:pt>
                <c:pt idx="3">
                  <c:v>0.33280783385608287</c:v>
                </c:pt>
                <c:pt idx="4">
                  <c:v>0.39040711180810633</c:v>
                </c:pt>
                <c:pt idx="5">
                  <c:v>0.44800638976012896</c:v>
                </c:pt>
                <c:pt idx="6">
                  <c:v>0.50560566771215476</c:v>
                </c:pt>
                <c:pt idx="7">
                  <c:v>0.563204945664187</c:v>
                </c:pt>
                <c:pt idx="8">
                  <c:v>0.62080422361621335</c:v>
                </c:pt>
                <c:pt idx="9">
                  <c:v>0.67840350156823193</c:v>
                </c:pt>
                <c:pt idx="10">
                  <c:v>0.7360027795202575</c:v>
                </c:pt>
                <c:pt idx="11">
                  <c:v>0.79360205747228363</c:v>
                </c:pt>
                <c:pt idx="12">
                  <c:v>0.8313851907655736</c:v>
                </c:pt>
                <c:pt idx="13">
                  <c:v>0.86533266052792357</c:v>
                </c:pt>
                <c:pt idx="14">
                  <c:v>0.88994389477064728</c:v>
                </c:pt>
                <c:pt idx="15">
                  <c:v>0.84852874930641953</c:v>
                </c:pt>
                <c:pt idx="16">
                  <c:v>0.80498567748718552</c:v>
                </c:pt>
                <c:pt idx="17">
                  <c:v>0.73600284351945866</c:v>
                </c:pt>
                <c:pt idx="18">
                  <c:v>0.66400374607942825</c:v>
                </c:pt>
                <c:pt idx="19">
                  <c:v>0.59200464863938795</c:v>
                </c:pt>
                <c:pt idx="20">
                  <c:v>0.52000555119935588</c:v>
                </c:pt>
                <c:pt idx="21">
                  <c:v>0.44800645375932358</c:v>
                </c:pt>
                <c:pt idx="22">
                  <c:v>0.37600735631929288</c:v>
                </c:pt>
                <c:pt idx="23">
                  <c:v>0.30400825887926397</c:v>
                </c:pt>
                <c:pt idx="24">
                  <c:v>0.23200916143922895</c:v>
                </c:pt>
                <c:pt idx="25">
                  <c:v>3.1723806825401319E-3</c:v>
                </c:pt>
              </c:numCache>
            </c:numRef>
          </c:xVal>
          <c:yVal>
            <c:numRef>
              <c:f>'3DPunktwolke GL24h'!$AV$64:$AV$89</c:f>
              <c:numCache>
                <c:formatCode>General</c:formatCode>
                <c:ptCount val="26"/>
                <c:pt idx="0">
                  <c:v>-0.79998999999999998</c:v>
                </c:pt>
                <c:pt idx="1">
                  <c:v>-0.74239072204797463</c:v>
                </c:pt>
                <c:pt idx="2">
                  <c:v>-0.68479144409594861</c:v>
                </c:pt>
                <c:pt idx="3">
                  <c:v>-0.6271921661439227</c:v>
                </c:pt>
                <c:pt idx="4">
                  <c:v>-0.5695928881918968</c:v>
                </c:pt>
                <c:pt idx="5">
                  <c:v>-0.51199361023988366</c:v>
                </c:pt>
                <c:pt idx="6">
                  <c:v>-0.45439433228785026</c:v>
                </c:pt>
                <c:pt idx="7">
                  <c:v>-0.39679505433581952</c:v>
                </c:pt>
                <c:pt idx="8">
                  <c:v>-0.33919577638379694</c:v>
                </c:pt>
                <c:pt idx="9">
                  <c:v>-0.28159649843176804</c:v>
                </c:pt>
                <c:pt idx="10">
                  <c:v>-0.22399722047974241</c:v>
                </c:pt>
                <c:pt idx="11">
                  <c:v>-0.16639794252771817</c:v>
                </c:pt>
                <c:pt idx="12">
                  <c:v>-0.10879866457569223</c:v>
                </c:pt>
                <c:pt idx="13">
                  <c:v>-5.1199386623664855E-2</c:v>
                </c:pt>
                <c:pt idx="14">
                  <c:v>6.3998913283607904E-3</c:v>
                </c:pt>
                <c:pt idx="15">
                  <c:v>6.3999169280386542E-2</c:v>
                </c:pt>
                <c:pt idx="16">
                  <c:v>0.1215984472324133</c:v>
                </c:pt>
                <c:pt idx="17">
                  <c:v>0.17919772518443824</c:v>
                </c:pt>
                <c:pt idx="18">
                  <c:v>0.23679700313646751</c:v>
                </c:pt>
                <c:pt idx="19">
                  <c:v>0.29439628108849436</c:v>
                </c:pt>
                <c:pt idx="20">
                  <c:v>0.35199555904051533</c:v>
                </c:pt>
                <c:pt idx="21">
                  <c:v>0.40959483699254462</c:v>
                </c:pt>
                <c:pt idx="22">
                  <c:v>0.46719411494456681</c:v>
                </c:pt>
                <c:pt idx="23">
                  <c:v>0.52479339289659765</c:v>
                </c:pt>
                <c:pt idx="24">
                  <c:v>0.58239267084861757</c:v>
                </c:pt>
                <c:pt idx="25">
                  <c:v>0.63999194880064403</c:v>
                </c:pt>
              </c:numCache>
            </c:numRef>
          </c:yVal>
        </c:ser>
        <c:ser>
          <c:idx val="1"/>
          <c:order val="1"/>
          <c:tx>
            <c:strRef>
              <c:f>'3DPunktwolke GL24h'!$AM$3</c:f>
              <c:strCache>
                <c:ptCount val="1"/>
                <c:pt idx="0">
                  <c:v>Knicken</c:v>
                </c:pt>
              </c:strCache>
            </c:strRef>
          </c:tx>
          <c:spPr>
            <a:ln w="19050">
              <a:solidFill>
                <a:srgbClr val="C00080"/>
              </a:solidFill>
              <a:prstDash val="dash"/>
            </a:ln>
          </c:spPr>
          <c:marker>
            <c:symbol val="none"/>
          </c:marker>
          <c:xVal>
            <c:numRef>
              <c:f>'3DPunktwolke GL24h'!$AY$64:$AY$89</c:f>
              <c:numCache>
                <c:formatCode>General</c:formatCode>
                <c:ptCount val="26"/>
                <c:pt idx="0">
                  <c:v>1.4285714285728765E-5</c:v>
                </c:pt>
                <c:pt idx="1">
                  <c:v>8.2298968502894268E-2</c:v>
                </c:pt>
                <c:pt idx="2">
                  <c:v>0.16458365129150218</c:v>
                </c:pt>
                <c:pt idx="3">
                  <c:v>0.23280783385607931</c:v>
                </c:pt>
                <c:pt idx="4">
                  <c:v>0.2904071118081033</c:v>
                </c:pt>
                <c:pt idx="5">
                  <c:v>0.34800638976012932</c:v>
                </c:pt>
                <c:pt idx="6">
                  <c:v>0.40560566771215822</c:v>
                </c:pt>
                <c:pt idx="7">
                  <c:v>0.46320494566418047</c:v>
                </c:pt>
                <c:pt idx="8">
                  <c:v>0.5208042236162066</c:v>
                </c:pt>
                <c:pt idx="9">
                  <c:v>0.5784035015682315</c:v>
                </c:pt>
                <c:pt idx="10">
                  <c:v>0.63600277952025752</c:v>
                </c:pt>
                <c:pt idx="11">
                  <c:v>0.69360205747228365</c:v>
                </c:pt>
                <c:pt idx="12">
                  <c:v>0.751201335424316</c:v>
                </c:pt>
                <c:pt idx="13">
                  <c:v>0.80880061337634213</c:v>
                </c:pt>
                <c:pt idx="14">
                  <c:v>0.85200013583954903</c:v>
                </c:pt>
                <c:pt idx="15">
                  <c:v>0.78000103839952628</c:v>
                </c:pt>
                <c:pt idx="16">
                  <c:v>0.70800194095948465</c:v>
                </c:pt>
                <c:pt idx="17">
                  <c:v>0.63600284351945946</c:v>
                </c:pt>
                <c:pt idx="18">
                  <c:v>0.56400374607942061</c:v>
                </c:pt>
                <c:pt idx="19">
                  <c:v>0.49200464863938798</c:v>
                </c:pt>
                <c:pt idx="20">
                  <c:v>0.42000555119935939</c:v>
                </c:pt>
                <c:pt idx="21">
                  <c:v>0.34800645375932382</c:v>
                </c:pt>
                <c:pt idx="22">
                  <c:v>0.27600735631929152</c:v>
                </c:pt>
                <c:pt idx="23">
                  <c:v>0.20400825887925941</c:v>
                </c:pt>
                <c:pt idx="24">
                  <c:v>0.10287023062746695</c:v>
                </c:pt>
                <c:pt idx="25">
                  <c:v>1.4377141707076581E-5</c:v>
                </c:pt>
              </c:numCache>
            </c:numRef>
          </c:xVal>
          <c:yVal>
            <c:numRef>
              <c:f>'3DPunktwolke GL24h'!$AZ$64:$AZ$89</c:f>
              <c:numCache>
                <c:formatCode>General</c:formatCode>
                <c:ptCount val="26"/>
                <c:pt idx="0">
                  <c:v>-0.79998999999999998</c:v>
                </c:pt>
                <c:pt idx="1">
                  <c:v>-0.74239072204797463</c:v>
                </c:pt>
                <c:pt idx="2">
                  <c:v>-0.68479144409594861</c:v>
                </c:pt>
                <c:pt idx="3">
                  <c:v>-0.6271921661439227</c:v>
                </c:pt>
                <c:pt idx="4">
                  <c:v>-0.5695928881918968</c:v>
                </c:pt>
                <c:pt idx="5">
                  <c:v>-0.51199361023988366</c:v>
                </c:pt>
                <c:pt idx="6">
                  <c:v>-0.45439433228785026</c:v>
                </c:pt>
                <c:pt idx="7">
                  <c:v>-0.39679505433581952</c:v>
                </c:pt>
                <c:pt idx="8">
                  <c:v>-0.33919577638379694</c:v>
                </c:pt>
                <c:pt idx="9">
                  <c:v>-0.28159649843176804</c:v>
                </c:pt>
                <c:pt idx="10">
                  <c:v>-0.22399722047974241</c:v>
                </c:pt>
                <c:pt idx="11">
                  <c:v>-0.16639794252771817</c:v>
                </c:pt>
                <c:pt idx="12">
                  <c:v>-0.10879866457569223</c:v>
                </c:pt>
                <c:pt idx="13">
                  <c:v>-5.1199386623664855E-2</c:v>
                </c:pt>
                <c:pt idx="14">
                  <c:v>6.3998913283607904E-3</c:v>
                </c:pt>
                <c:pt idx="15">
                  <c:v>6.3999169280386542E-2</c:v>
                </c:pt>
                <c:pt idx="16">
                  <c:v>0.1215984472324133</c:v>
                </c:pt>
                <c:pt idx="17">
                  <c:v>0.17919772518443824</c:v>
                </c:pt>
                <c:pt idx="18">
                  <c:v>0.23679700313646751</c:v>
                </c:pt>
                <c:pt idx="19">
                  <c:v>0.29439628108849436</c:v>
                </c:pt>
                <c:pt idx="20">
                  <c:v>0.35199555904051533</c:v>
                </c:pt>
                <c:pt idx="21">
                  <c:v>0.40959483699254462</c:v>
                </c:pt>
                <c:pt idx="22">
                  <c:v>0.46719411494456681</c:v>
                </c:pt>
                <c:pt idx="23">
                  <c:v>0.52479339289659765</c:v>
                </c:pt>
                <c:pt idx="24">
                  <c:v>0.58239267084861757</c:v>
                </c:pt>
                <c:pt idx="25">
                  <c:v>0.63999194880064403</c:v>
                </c:pt>
              </c:numCache>
            </c:numRef>
          </c:yVal>
        </c:ser>
        <c:ser>
          <c:idx val="2"/>
          <c:order val="2"/>
          <c:tx>
            <c:strRef>
              <c:f>'3DPunktwolke GL24h'!$AM$4</c:f>
              <c:strCache>
                <c:ptCount val="1"/>
                <c:pt idx="0">
                  <c:v>Querschnitt</c:v>
                </c:pt>
              </c:strCache>
            </c:strRef>
          </c:tx>
          <c:spPr>
            <a:ln w="19050">
              <a:solidFill>
                <a:srgbClr val="FF0000"/>
              </a:solidFill>
              <a:prstDash val="sysDash"/>
            </a:ln>
          </c:spPr>
          <c:marker>
            <c:symbol val="none"/>
          </c:marker>
          <c:xVal>
            <c:numRef>
              <c:f>'3DPunktwolke GL24h'!$BC$64:$BC$89</c:f>
              <c:numCache>
                <c:formatCode>General</c:formatCode>
                <c:ptCount val="26"/>
                <c:pt idx="0">
                  <c:v>1.4285714286918439E-6</c:v>
                </c:pt>
                <c:pt idx="1">
                  <c:v>0.15146912184790745</c:v>
                </c:pt>
                <c:pt idx="2">
                  <c:v>0.26452148733047393</c:v>
                </c:pt>
                <c:pt idx="3">
                  <c:v>0.35548030611081294</c:v>
                </c:pt>
                <c:pt idx="4">
                  <c:v>0.43890484163455556</c:v>
                </c:pt>
                <c:pt idx="5">
                  <c:v>0.51479509390169365</c:v>
                </c:pt>
                <c:pt idx="6">
                  <c:v>0.5831510629122324</c:v>
                </c:pt>
                <c:pt idx="7">
                  <c:v>0.64397274866619925</c:v>
                </c:pt>
                <c:pt idx="8">
                  <c:v>0.69726015116354478</c:v>
                </c:pt>
                <c:pt idx="9">
                  <c:v>0.74301327040430165</c:v>
                </c:pt>
                <c:pt idx="10">
                  <c:v>0.78123210638846086</c:v>
                </c:pt>
                <c:pt idx="11">
                  <c:v>0.8119166591160234</c:v>
                </c:pt>
                <c:pt idx="12">
                  <c:v>0.8350669285869885</c:v>
                </c:pt>
                <c:pt idx="13">
                  <c:v>0.85068291480135749</c:v>
                </c:pt>
                <c:pt idx="14">
                  <c:v>0.85876461775913704</c:v>
                </c:pt>
                <c:pt idx="15">
                  <c:v>0.82721369999105887</c:v>
                </c:pt>
                <c:pt idx="16">
                  <c:v>0.75049239399190759</c:v>
                </c:pt>
                <c:pt idx="17">
                  <c:v>0.67377108799275065</c:v>
                </c:pt>
                <c:pt idx="18">
                  <c:v>0.5970497819935926</c:v>
                </c:pt>
                <c:pt idx="19">
                  <c:v>0.52032847599443477</c:v>
                </c:pt>
                <c:pt idx="20">
                  <c:v>0.44360716999527688</c:v>
                </c:pt>
                <c:pt idx="21">
                  <c:v>0.36688586399612516</c:v>
                </c:pt>
                <c:pt idx="22">
                  <c:v>0.2901645579969645</c:v>
                </c:pt>
                <c:pt idx="23">
                  <c:v>0.213443251997807</c:v>
                </c:pt>
                <c:pt idx="24">
                  <c:v>0.10960277999806529</c:v>
                </c:pt>
                <c:pt idx="25">
                  <c:v>0</c:v>
                </c:pt>
              </c:numCache>
            </c:numRef>
          </c:xVal>
          <c:yVal>
            <c:numRef>
              <c:f>'3DPunktwolke GL24h'!$BD$64:$BD$89</c:f>
              <c:numCache>
                <c:formatCode>General</c:formatCode>
                <c:ptCount val="26"/>
                <c:pt idx="0">
                  <c:v>-0.89442663198273953</c:v>
                </c:pt>
                <c:pt idx="1">
                  <c:v>-0.83304958718342859</c:v>
                </c:pt>
                <c:pt idx="2">
                  <c:v>-0.77167254238410665</c:v>
                </c:pt>
                <c:pt idx="3">
                  <c:v>-0.71029549758478261</c:v>
                </c:pt>
                <c:pt idx="4">
                  <c:v>-0.64891845278544913</c:v>
                </c:pt>
                <c:pt idx="5">
                  <c:v>-0.58754140798611543</c:v>
                </c:pt>
                <c:pt idx="6">
                  <c:v>-0.52616436318678916</c:v>
                </c:pt>
                <c:pt idx="7">
                  <c:v>-0.46478731838746645</c:v>
                </c:pt>
                <c:pt idx="8">
                  <c:v>-0.4034102735881368</c:v>
                </c:pt>
                <c:pt idx="9">
                  <c:v>-0.34203322878881026</c:v>
                </c:pt>
                <c:pt idx="10">
                  <c:v>-0.28065618398949005</c:v>
                </c:pt>
                <c:pt idx="11">
                  <c:v>-0.21927913919016001</c:v>
                </c:pt>
                <c:pt idx="12">
                  <c:v>-0.15790209439083447</c:v>
                </c:pt>
                <c:pt idx="13">
                  <c:v>-9.6525049591507234E-2</c:v>
                </c:pt>
                <c:pt idx="14">
                  <c:v>-3.5148004792179062E-2</c:v>
                </c:pt>
                <c:pt idx="15">
                  <c:v>2.6229040007147202E-2</c:v>
                </c:pt>
                <c:pt idx="16">
                  <c:v>8.7606084806473444E-2</c:v>
                </c:pt>
                <c:pt idx="17">
                  <c:v>0.14898312960579971</c:v>
                </c:pt>
                <c:pt idx="18">
                  <c:v>0.21036017440512644</c:v>
                </c:pt>
                <c:pt idx="19">
                  <c:v>0.27173721920445232</c:v>
                </c:pt>
                <c:pt idx="20">
                  <c:v>0.33311426400378286</c:v>
                </c:pt>
                <c:pt idx="21">
                  <c:v>0.39449130880310485</c:v>
                </c:pt>
                <c:pt idx="22">
                  <c:v>0.45586835360243338</c:v>
                </c:pt>
                <c:pt idx="23">
                  <c:v>0.51724539840175721</c:v>
                </c:pt>
                <c:pt idx="24">
                  <c:v>0.57862244320109113</c:v>
                </c:pt>
                <c:pt idx="25">
                  <c:v>0.63999948800041895</c:v>
                </c:pt>
              </c:numCache>
            </c:numRef>
          </c:yVal>
        </c:ser>
        <c:ser>
          <c:idx val="3"/>
          <c:order val="3"/>
          <c:tx>
            <c:strRef>
              <c:f>'3DPunktwolke GL24h'!$AM$5</c:f>
              <c:strCache>
                <c:ptCount val="1"/>
                <c:pt idx="0">
                  <c:v>analytisch</c:v>
                </c:pt>
              </c:strCache>
            </c:strRef>
          </c:tx>
          <c:spPr>
            <a:ln>
              <a:solidFill>
                <a:sysClr val="windowText" lastClr="000000"/>
              </a:solidFill>
            </a:ln>
          </c:spPr>
          <c:marker>
            <c:symbol val="none"/>
          </c:marker>
          <c:xVal>
            <c:numRef>
              <c:f>'3DPunktwolke GL24h'!$P$455:$P$605</c:f>
              <c:numCache>
                <c:formatCode>General</c:formatCode>
                <c:ptCount val="151"/>
                <c:pt idx="0">
                  <c:v>2.9498436520362356E-4</c:v>
                </c:pt>
                <c:pt idx="1">
                  <c:v>5.3969537888288524E-3</c:v>
                </c:pt>
                <c:pt idx="2">
                  <c:v>1.9620979584745613E-2</c:v>
                </c:pt>
                <c:pt idx="3">
                  <c:v>2.5154141892343908E-2</c:v>
                </c:pt>
                <c:pt idx="4">
                  <c:v>3.7309075984808412E-2</c:v>
                </c:pt>
                <c:pt idx="5">
                  <c:v>4.1397908991189392E-2</c:v>
                </c:pt>
                <c:pt idx="6">
                  <c:v>5.0036774706691933E-2</c:v>
                </c:pt>
                <c:pt idx="7">
                  <c:v>5.4945279041417404E-2</c:v>
                </c:pt>
                <c:pt idx="8">
                  <c:v>6.7251384523081353E-2</c:v>
                </c:pt>
                <c:pt idx="9">
                  <c:v>7.6809116788310886E-2</c:v>
                </c:pt>
                <c:pt idx="10">
                  <c:v>9.0091684668714159E-2</c:v>
                </c:pt>
                <c:pt idx="11">
                  <c:v>9.2677145317871176E-2</c:v>
                </c:pt>
                <c:pt idx="12">
                  <c:v>0.11627080302591666</c:v>
                </c:pt>
                <c:pt idx="13">
                  <c:v>0.11878711943535768</c:v>
                </c:pt>
                <c:pt idx="14">
                  <c:v>0.12315650219654062</c:v>
                </c:pt>
                <c:pt idx="15">
                  <c:v>0.14592488607787052</c:v>
                </c:pt>
                <c:pt idx="16">
                  <c:v>0.15278919445893097</c:v>
                </c:pt>
                <c:pt idx="17">
                  <c:v>0.16544567454763379</c:v>
                </c:pt>
                <c:pt idx="18">
                  <c:v>0.17658478235997091</c:v>
                </c:pt>
                <c:pt idx="19">
                  <c:v>0.18051843390508102</c:v>
                </c:pt>
                <c:pt idx="20">
                  <c:v>0.18299600889529968</c:v>
                </c:pt>
                <c:pt idx="21">
                  <c:v>0.19554291353313771</c:v>
                </c:pt>
                <c:pt idx="22">
                  <c:v>0.20987845460580459</c:v>
                </c:pt>
                <c:pt idx="23">
                  <c:v>0.21011930573160803</c:v>
                </c:pt>
                <c:pt idx="24">
                  <c:v>0.21350592448422245</c:v>
                </c:pt>
                <c:pt idx="25">
                  <c:v>0.22729146064684241</c:v>
                </c:pt>
                <c:pt idx="26">
                  <c:v>0.23394012710314321</c:v>
                </c:pt>
                <c:pt idx="27">
                  <c:v>0.23772437437433741</c:v>
                </c:pt>
                <c:pt idx="28">
                  <c:v>0.24208190483991479</c:v>
                </c:pt>
                <c:pt idx="29">
                  <c:v>0.2544390912264603</c:v>
                </c:pt>
                <c:pt idx="30">
                  <c:v>0.25696979218507482</c:v>
                </c:pt>
                <c:pt idx="31">
                  <c:v>0.2645896286055871</c:v>
                </c:pt>
                <c:pt idx="32">
                  <c:v>0.27544304024693478</c:v>
                </c:pt>
                <c:pt idx="33">
                  <c:v>0.27970882767562832</c:v>
                </c:pt>
                <c:pt idx="34">
                  <c:v>0.2953854935010955</c:v>
                </c:pt>
                <c:pt idx="35">
                  <c:v>0.29905213702528288</c:v>
                </c:pt>
                <c:pt idx="36">
                  <c:v>0.30670741674260238</c:v>
                </c:pt>
                <c:pt idx="37">
                  <c:v>0.31788878446894647</c:v>
                </c:pt>
                <c:pt idx="38">
                  <c:v>0.32878824393616163</c:v>
                </c:pt>
                <c:pt idx="39">
                  <c:v>0.33999847314392562</c:v>
                </c:pt>
                <c:pt idx="40">
                  <c:v>0.35109893197856473</c:v>
                </c:pt>
                <c:pt idx="41">
                  <c:v>0.37408525205999732</c:v>
                </c:pt>
                <c:pt idx="42">
                  <c:v>0.3805120384812673</c:v>
                </c:pt>
                <c:pt idx="43">
                  <c:v>0.39001250759410944</c:v>
                </c:pt>
                <c:pt idx="44">
                  <c:v>0.40221321489888484</c:v>
                </c:pt>
                <c:pt idx="45">
                  <c:v>0.41602814523998255</c:v>
                </c:pt>
                <c:pt idx="46">
                  <c:v>0.42660795593628731</c:v>
                </c:pt>
                <c:pt idx="47">
                  <c:v>0.44369871984937681</c:v>
                </c:pt>
                <c:pt idx="48">
                  <c:v>0.45205128875280781</c:v>
                </c:pt>
                <c:pt idx="49">
                  <c:v>0.45540629235683538</c:v>
                </c:pt>
                <c:pt idx="50">
                  <c:v>0.47863880070422632</c:v>
                </c:pt>
                <c:pt idx="51">
                  <c:v>0.48284548924437565</c:v>
                </c:pt>
                <c:pt idx="52">
                  <c:v>0.49734976217616811</c:v>
                </c:pt>
                <c:pt idx="53">
                  <c:v>0.50651760413104141</c:v>
                </c:pt>
                <c:pt idx="54">
                  <c:v>0.52471212933378397</c:v>
                </c:pt>
                <c:pt idx="55">
                  <c:v>0.53685703759021763</c:v>
                </c:pt>
                <c:pt idx="56">
                  <c:v>0.56187759496162826</c:v>
                </c:pt>
                <c:pt idx="57">
                  <c:v>0.56957119764263042</c:v>
                </c:pt>
                <c:pt idx="58">
                  <c:v>0.59054676470347756</c:v>
                </c:pt>
                <c:pt idx="59">
                  <c:v>0.60410933525875965</c:v>
                </c:pt>
                <c:pt idx="60">
                  <c:v>0.62019990484387777</c:v>
                </c:pt>
                <c:pt idx="61">
                  <c:v>0.64060707894463464</c:v>
                </c:pt>
                <c:pt idx="62">
                  <c:v>0.65097937706385089</c:v>
                </c:pt>
                <c:pt idx="63">
                  <c:v>0.67935669427418244</c:v>
                </c:pt>
                <c:pt idx="64">
                  <c:v>0.68322255116584452</c:v>
                </c:pt>
                <c:pt idx="65">
                  <c:v>0.71785409288083812</c:v>
                </c:pt>
                <c:pt idx="66">
                  <c:v>0.7436871801548669</c:v>
                </c:pt>
                <c:pt idx="67">
                  <c:v>0.75435099656249982</c:v>
                </c:pt>
                <c:pt idx="68">
                  <c:v>0.77316699809348965</c:v>
                </c:pt>
                <c:pt idx="69">
                  <c:v>0.79214044166381081</c:v>
                </c:pt>
                <c:pt idx="70">
                  <c:v>0.80347903563677858</c:v>
                </c:pt>
                <c:pt idx="71">
                  <c:v>0.83172664101132787</c:v>
                </c:pt>
                <c:pt idx="72">
                  <c:v>0.84947331401245907</c:v>
                </c:pt>
                <c:pt idx="73">
                  <c:v>0.86825124289520972</c:v>
                </c:pt>
                <c:pt idx="74">
                  <c:v>0.88892715115482168</c:v>
                </c:pt>
                <c:pt idx="75">
                  <c:v>0.90109183348547517</c:v>
                </c:pt>
                <c:pt idx="76">
                  <c:v>0.91409893608301185</c:v>
                </c:pt>
                <c:pt idx="77">
                  <c:v>0.93449266237572515</c:v>
                </c:pt>
                <c:pt idx="78">
                  <c:v>0.96114941519028296</c:v>
                </c:pt>
                <c:pt idx="79">
                  <c:v>0.99027637634037269</c:v>
                </c:pt>
                <c:pt idx="80">
                  <c:v>0.99972427688420062</c:v>
                </c:pt>
                <c:pt idx="81">
                  <c:v>1.0128783472090668</c:v>
                </c:pt>
                <c:pt idx="82">
                  <c:v>1.0305113328941846</c:v>
                </c:pt>
                <c:pt idx="83">
                  <c:v>1.0428946033906719</c:v>
                </c:pt>
                <c:pt idx="84">
                  <c:v>1.0457109169505909</c:v>
                </c:pt>
                <c:pt idx="85">
                  <c:v>1.0500001816866957</c:v>
                </c:pt>
                <c:pt idx="86">
                  <c:v>1.052608987105937</c:v>
                </c:pt>
                <c:pt idx="87">
                  <c:v>1.0395763025128235</c:v>
                </c:pt>
                <c:pt idx="88">
                  <c:v>1.024684169629634</c:v>
                </c:pt>
                <c:pt idx="89">
                  <c:v>1.0087981646962914</c:v>
                </c:pt>
                <c:pt idx="90">
                  <c:v>0.99595599345883334</c:v>
                </c:pt>
                <c:pt idx="91">
                  <c:v>0.97933771355052135</c:v>
                </c:pt>
                <c:pt idx="92">
                  <c:v>0.95041429300123959</c:v>
                </c:pt>
                <c:pt idx="93">
                  <c:v>0.9028892871740396</c:v>
                </c:pt>
                <c:pt idx="94">
                  <c:v>0.86204149913871053</c:v>
                </c:pt>
                <c:pt idx="95">
                  <c:v>0.81965222882920152</c:v>
                </c:pt>
                <c:pt idx="96">
                  <c:v>0.78461212955842197</c:v>
                </c:pt>
                <c:pt idx="97">
                  <c:v>0.74894555953540121</c:v>
                </c:pt>
                <c:pt idx="98">
                  <c:v>0.71949796317755887</c:v>
                </c:pt>
                <c:pt idx="99">
                  <c:v>0.68897105866209762</c:v>
                </c:pt>
                <c:pt idx="100">
                  <c:v>0.66376695404410302</c:v>
                </c:pt>
                <c:pt idx="101">
                  <c:v>0.63711379034954874</c:v>
                </c:pt>
                <c:pt idx="102">
                  <c:v>0.61510798475541351</c:v>
                </c:pt>
                <c:pt idx="103">
                  <c:v>0.59133594648305332</c:v>
                </c:pt>
                <c:pt idx="104">
                  <c:v>0.5717089011239036</c:v>
                </c:pt>
                <c:pt idx="105">
                  <c:v>0.55003396400630533</c:v>
                </c:pt>
                <c:pt idx="106">
                  <c:v>0.53213836039464057</c:v>
                </c:pt>
                <c:pt idx="107">
                  <c:v>0.52665088818990768</c:v>
                </c:pt>
                <c:pt idx="108">
                  <c:v>0.51194127709585879</c:v>
                </c:pt>
                <c:pt idx="109">
                  <c:v>0.47606298228012095</c:v>
                </c:pt>
                <c:pt idx="110">
                  <c:v>0.46020841382697408</c:v>
                </c:pt>
                <c:pt idx="111">
                  <c:v>0.44163274884108877</c:v>
                </c:pt>
                <c:pt idx="112">
                  <c:v>0.42629601519304638</c:v>
                </c:pt>
                <c:pt idx="113">
                  <c:v>0.40808482139962743</c:v>
                </c:pt>
                <c:pt idx="114">
                  <c:v>0.39304900820881788</c:v>
                </c:pt>
                <c:pt idx="115">
                  <c:v>0.37503551970327931</c:v>
                </c:pt>
                <c:pt idx="116">
                  <c:v>0.360162939072037</c:v>
                </c:pt>
                <c:pt idx="117">
                  <c:v>0.34226964369170809</c:v>
                </c:pt>
                <c:pt idx="118">
                  <c:v>0.32749629880513831</c:v>
                </c:pt>
                <c:pt idx="119">
                  <c:v>0.30972793191552112</c:v>
                </c:pt>
                <c:pt idx="120">
                  <c:v>0.29505773246081096</c:v>
                </c:pt>
                <c:pt idx="121">
                  <c:v>0.27749241578051981</c:v>
                </c:pt>
                <c:pt idx="122">
                  <c:v>0.26298986184376288</c:v>
                </c:pt>
                <c:pt idx="123">
                  <c:v>0.24576731384675563</c:v>
                </c:pt>
                <c:pt idx="124">
                  <c:v>0.2315477619991359</c:v>
                </c:pt>
                <c:pt idx="125">
                  <c:v>0.21485410308610461</c:v>
                </c:pt>
                <c:pt idx="126">
                  <c:v>0.20107122098983038</c:v>
                </c:pt>
                <c:pt idx="127">
                  <c:v>0.18512059112856588</c:v>
                </c:pt>
                <c:pt idx="128">
                  <c:v>0.17195118040295246</c:v>
                </c:pt>
                <c:pt idx="129">
                  <c:v>0.15696511211328928</c:v>
                </c:pt>
                <c:pt idx="130">
                  <c:v>0.14459207793311155</c:v>
                </c:pt>
                <c:pt idx="131">
                  <c:v>0.13077821619740343</c:v>
                </c:pt>
                <c:pt idx="132">
                  <c:v>0.11937299768961643</c:v>
                </c:pt>
                <c:pt idx="133">
                  <c:v>0.10690520368896129</c:v>
                </c:pt>
                <c:pt idx="134">
                  <c:v>9.6611346865420208E-2</c:v>
                </c:pt>
                <c:pt idx="135">
                  <c:v>8.5613348605437525E-2</c:v>
                </c:pt>
                <c:pt idx="136">
                  <c:v>7.6533007734561773E-2</c:v>
                </c:pt>
                <c:pt idx="137">
                  <c:v>6.7067498562776981E-2</c:v>
                </c:pt>
                <c:pt idx="138">
                  <c:v>5.9252435515449134E-2</c:v>
                </c:pt>
                <c:pt idx="139">
                  <c:v>5.1316878930850414E-2</c:v>
                </c:pt>
                <c:pt idx="140">
                  <c:v>4.4764999481062884E-2</c:v>
                </c:pt>
                <c:pt idx="141">
                  <c:v>3.8294473126582372E-2</c:v>
                </c:pt>
                <c:pt idx="142">
                  <c:v>3.2952175053443292E-2</c:v>
                </c:pt>
                <c:pt idx="143">
                  <c:v>2.78285539818387E-2</c:v>
                </c:pt>
                <c:pt idx="144">
                  <c:v>2.3598309102397103E-2</c:v>
                </c:pt>
                <c:pt idx="145">
                  <c:v>1.9664163893052269E-2</c:v>
                </c:pt>
                <c:pt idx="146">
                  <c:v>1.6415992844840719E-2</c:v>
                </c:pt>
                <c:pt idx="147">
                  <c:v>1.3490962060107569E-2</c:v>
                </c:pt>
                <c:pt idx="148">
                  <c:v>1.1075951986865749E-2</c:v>
                </c:pt>
                <c:pt idx="149">
                  <c:v>8.9731694376333267E-3</c:v>
                </c:pt>
                <c:pt idx="150">
                  <c:v>7.2370369276123434E-3</c:v>
                </c:pt>
              </c:numCache>
            </c:numRef>
          </c:xVal>
          <c:yVal>
            <c:numRef>
              <c:f>'3DPunktwolke GL24h'!$Q$455:$Q$605</c:f>
              <c:numCache>
                <c:formatCode>General</c:formatCode>
                <c:ptCount val="151"/>
                <c:pt idx="0">
                  <c:v>-0.93034532630003364</c:v>
                </c:pt>
                <c:pt idx="1">
                  <c:v>-0.93002139662683692</c:v>
                </c:pt>
                <c:pt idx="2">
                  <c:v>-0.93001519062705151</c:v>
                </c:pt>
                <c:pt idx="3">
                  <c:v>-0.92986679751223511</c:v>
                </c:pt>
                <c:pt idx="4">
                  <c:v>-0.92966602829962997</c:v>
                </c:pt>
                <c:pt idx="5">
                  <c:v>-0.92951185819401383</c:v>
                </c:pt>
                <c:pt idx="6">
                  <c:v>-0.92910108738325869</c:v>
                </c:pt>
                <c:pt idx="7">
                  <c:v>-0.92890899085267997</c:v>
                </c:pt>
                <c:pt idx="8">
                  <c:v>-0.92870847271305235</c:v>
                </c:pt>
                <c:pt idx="9">
                  <c:v>-0.92783209802494948</c:v>
                </c:pt>
                <c:pt idx="10">
                  <c:v>-0.92734459453666007</c:v>
                </c:pt>
                <c:pt idx="11">
                  <c:v>-0.92737799925830411</c:v>
                </c:pt>
                <c:pt idx="12">
                  <c:v>-0.92498495904775457</c:v>
                </c:pt>
                <c:pt idx="13">
                  <c:v>-0.92569273252550432</c:v>
                </c:pt>
                <c:pt idx="14">
                  <c:v>-0.9252965201786062</c:v>
                </c:pt>
                <c:pt idx="15">
                  <c:v>-0.92168762352681133</c:v>
                </c:pt>
                <c:pt idx="16">
                  <c:v>-0.92188181524423995</c:v>
                </c:pt>
                <c:pt idx="17">
                  <c:v>-0.9196136289992255</c:v>
                </c:pt>
                <c:pt idx="18">
                  <c:v>-0.91569585936499376</c:v>
                </c:pt>
                <c:pt idx="19">
                  <c:v>-0.91636987846094931</c:v>
                </c:pt>
                <c:pt idx="20">
                  <c:v>-0.91642336260100532</c:v>
                </c:pt>
                <c:pt idx="21">
                  <c:v>-0.91056454377184237</c:v>
                </c:pt>
                <c:pt idx="22">
                  <c:v>-0.9097508524459833</c:v>
                </c:pt>
                <c:pt idx="23">
                  <c:v>-0.90756874990315806</c:v>
                </c:pt>
                <c:pt idx="24">
                  <c:v>-0.90802059858653961</c:v>
                </c:pt>
                <c:pt idx="25">
                  <c:v>-0.90053863348647889</c:v>
                </c:pt>
                <c:pt idx="26">
                  <c:v>-0.90270352213982774</c:v>
                </c:pt>
                <c:pt idx="27">
                  <c:v>-0.90021127879644236</c:v>
                </c:pt>
                <c:pt idx="28">
                  <c:v>-0.89829953586811373</c:v>
                </c:pt>
                <c:pt idx="29">
                  <c:v>-0.89535719155452453</c:v>
                </c:pt>
                <c:pt idx="30">
                  <c:v>-0.89476650468704355</c:v>
                </c:pt>
                <c:pt idx="31">
                  <c:v>-0.89020953207846565</c:v>
                </c:pt>
                <c:pt idx="32">
                  <c:v>-0.88715860101458865</c:v>
                </c:pt>
                <c:pt idx="33">
                  <c:v>-0.88589815342021283</c:v>
                </c:pt>
                <c:pt idx="34">
                  <c:v>-0.8783248754316626</c:v>
                </c:pt>
                <c:pt idx="35">
                  <c:v>-0.87912378042869765</c:v>
                </c:pt>
                <c:pt idx="36">
                  <c:v>-0.87534877898060004</c:v>
                </c:pt>
                <c:pt idx="37">
                  <c:v>-0.87130259298375445</c:v>
                </c:pt>
                <c:pt idx="38">
                  <c:v>-0.86653773956501989</c:v>
                </c:pt>
                <c:pt idx="39">
                  <c:v>-0.8622930872036606</c:v>
                </c:pt>
                <c:pt idx="40">
                  <c:v>-0.857420758406092</c:v>
                </c:pt>
                <c:pt idx="41">
                  <c:v>-0.84781846623115165</c:v>
                </c:pt>
                <c:pt idx="42">
                  <c:v>-0.84505301164904689</c:v>
                </c:pt>
                <c:pt idx="43">
                  <c:v>-0.8416438600342061</c:v>
                </c:pt>
                <c:pt idx="44">
                  <c:v>-0.83632872344579778</c:v>
                </c:pt>
                <c:pt idx="45">
                  <c:v>-0.83028255210360835</c:v>
                </c:pt>
                <c:pt idx="46">
                  <c:v>-0.82558947334371924</c:v>
                </c:pt>
                <c:pt idx="47">
                  <c:v>-0.81793526578130937</c:v>
                </c:pt>
                <c:pt idx="48">
                  <c:v>-0.8141630738357275</c:v>
                </c:pt>
                <c:pt idx="49">
                  <c:v>-0.81157669712036329</c:v>
                </c:pt>
                <c:pt idx="50">
                  <c:v>-0.80197892791000269</c:v>
                </c:pt>
                <c:pt idx="51">
                  <c:v>-0.79875952715692777</c:v>
                </c:pt>
                <c:pt idx="52">
                  <c:v>-0.79183805394060003</c:v>
                </c:pt>
                <c:pt idx="53">
                  <c:v>-0.78893288348761659</c:v>
                </c:pt>
                <c:pt idx="54">
                  <c:v>-0.77862929965068339</c:v>
                </c:pt>
                <c:pt idx="55">
                  <c:v>-0.77411690440363867</c:v>
                </c:pt>
                <c:pt idx="56">
                  <c:v>-0.76146090398474631</c:v>
                </c:pt>
                <c:pt idx="57">
                  <c:v>-0.75750522551845045</c:v>
                </c:pt>
                <c:pt idx="58">
                  <c:v>-0.74662227156333838</c:v>
                </c:pt>
                <c:pt idx="59">
                  <c:v>-0.73943637401429096</c:v>
                </c:pt>
                <c:pt idx="60">
                  <c:v>-0.73086596447597174</c:v>
                </c:pt>
                <c:pt idx="61">
                  <c:v>-0.71971611022426552</c:v>
                </c:pt>
                <c:pt idx="62">
                  <c:v>-0.71403931085522188</c:v>
                </c:pt>
                <c:pt idx="63">
                  <c:v>-0.69803845356050875</c:v>
                </c:pt>
                <c:pt idx="64">
                  <c:v>-0.69586232621276856</c:v>
                </c:pt>
                <c:pt idx="65">
                  <c:v>-0.67516212536537368</c:v>
                </c:pt>
                <c:pt idx="66">
                  <c:v>-0.65874742147075693</c:v>
                </c:pt>
                <c:pt idx="67">
                  <c:v>-0.65175608953620001</c:v>
                </c:pt>
                <c:pt idx="68">
                  <c:v>-0.63931385943246599</c:v>
                </c:pt>
                <c:pt idx="69">
                  <c:v>-0.62628806132914361</c:v>
                </c:pt>
                <c:pt idx="70">
                  <c:v>-0.61847215416832768</c:v>
                </c:pt>
                <c:pt idx="71">
                  <c:v>-0.59814425673312765</c:v>
                </c:pt>
                <c:pt idx="72">
                  <c:v>-0.58487891870549868</c:v>
                </c:pt>
                <c:pt idx="73">
                  <c:v>-0.56938406716891699</c:v>
                </c:pt>
                <c:pt idx="74">
                  <c:v>-0.55139906530643978</c:v>
                </c:pt>
                <c:pt idx="75">
                  <c:v>-0.54029532182225648</c:v>
                </c:pt>
                <c:pt idx="76">
                  <c:v>-0.52821572579325848</c:v>
                </c:pt>
                <c:pt idx="77">
                  <c:v>-0.50818899118479977</c:v>
                </c:pt>
                <c:pt idx="78">
                  <c:v>-0.48037065465638784</c:v>
                </c:pt>
                <c:pt idx="79">
                  <c:v>-0.44105840702553067</c:v>
                </c:pt>
                <c:pt idx="80">
                  <c:v>-0.42667282303724013</c:v>
                </c:pt>
                <c:pt idx="81">
                  <c:v>-0.40505515397189384</c:v>
                </c:pt>
                <c:pt idx="82">
                  <c:v>-0.37244856122148623</c:v>
                </c:pt>
                <c:pt idx="83">
                  <c:v>-0.33024811190611747</c:v>
                </c:pt>
                <c:pt idx="84">
                  <c:v>-0.3157493715252323</c:v>
                </c:pt>
                <c:pt idx="85">
                  <c:v>-0.29016456297199011</c:v>
                </c:pt>
                <c:pt idx="86">
                  <c:v>-0.26221356318306632</c:v>
                </c:pt>
                <c:pt idx="87">
                  <c:v>-0.19720502746533394</c:v>
                </c:pt>
                <c:pt idx="88">
                  <c:v>-0.15055021465069879</c:v>
                </c:pt>
                <c:pt idx="89">
                  <c:v>-0.12359834861209858</c:v>
                </c:pt>
                <c:pt idx="90">
                  <c:v>-0.10560794181250667</c:v>
                </c:pt>
                <c:pt idx="91">
                  <c:v>-8.0846208234063868E-2</c:v>
                </c:pt>
                <c:pt idx="92">
                  <c:v>-4.3137898020068663E-2</c:v>
                </c:pt>
                <c:pt idx="93">
                  <c:v>5.0952905831252024E-3</c:v>
                </c:pt>
                <c:pt idx="94">
                  <c:v>4.524385133662269E-2</c:v>
                </c:pt>
                <c:pt idx="95">
                  <c:v>8.3279088051507549E-2</c:v>
                </c:pt>
                <c:pt idx="96">
                  <c:v>0.11687417986969761</c:v>
                </c:pt>
                <c:pt idx="97">
                  <c:v>0.14839885575569681</c:v>
                </c:pt>
                <c:pt idx="98">
                  <c:v>0.17661902682345071</c:v>
                </c:pt>
                <c:pt idx="99">
                  <c:v>0.20322731314337064</c:v>
                </c:pt>
                <c:pt idx="100">
                  <c:v>0.22737686278471067</c:v>
                </c:pt>
                <c:pt idx="101">
                  <c:v>0.25027993366151929</c:v>
                </c:pt>
                <c:pt idx="102">
                  <c:v>0.27136024393200575</c:v>
                </c:pt>
                <c:pt idx="103">
                  <c:v>0.2914970091626129</c:v>
                </c:pt>
                <c:pt idx="104">
                  <c:v>0.31028477874459165</c:v>
                </c:pt>
                <c:pt idx="105">
                  <c:v>0.3283866039412392</c:v>
                </c:pt>
                <c:pt idx="106">
                  <c:v>0.34548676030773651</c:v>
                </c:pt>
                <c:pt idx="107">
                  <c:v>0.35031946949610981</c:v>
                </c:pt>
                <c:pt idx="108">
                  <c:v>0.3621212005230513</c:v>
                </c:pt>
                <c:pt idx="109">
                  <c:v>0.39360322863493258</c:v>
                </c:pt>
                <c:pt idx="110">
                  <c:v>0.40862560034815631</c:v>
                </c:pt>
                <c:pt idx="111">
                  <c:v>0.42350798475029588</c:v>
                </c:pt>
                <c:pt idx="112">
                  <c:v>0.43793320732523211</c:v>
                </c:pt>
                <c:pt idx="113">
                  <c:v>0.45231200405148381</c:v>
                </c:pt>
                <c:pt idx="114">
                  <c:v>0.46631714619183245</c:v>
                </c:pt>
                <c:pt idx="115">
                  <c:v>0.48031123360066574</c:v>
                </c:pt>
                <c:pt idx="116">
                  <c:v>0.49399488790710205</c:v>
                </c:pt>
                <c:pt idx="117">
                  <c:v>0.50763521094296227</c:v>
                </c:pt>
                <c:pt idx="118">
                  <c:v>0.52102326102164931</c:v>
                </c:pt>
                <c:pt idx="119">
                  <c:v>0.53425985384826602</c:v>
                </c:pt>
                <c:pt idx="120">
                  <c:v>0.54731112275507821</c:v>
                </c:pt>
                <c:pt idx="121">
                  <c:v>0.56002236241501568</c:v>
                </c:pt>
                <c:pt idx="122">
                  <c:v>0.57263644664101265</c:v>
                </c:pt>
                <c:pt idx="123">
                  <c:v>0.58464140660763064</c:v>
                </c:pt>
                <c:pt idx="124">
                  <c:v>0.59666852377804236</c:v>
                </c:pt>
                <c:pt idx="125">
                  <c:v>0.60774410862687456</c:v>
                </c:pt>
                <c:pt idx="126">
                  <c:v>0.61899918744665161</c:v>
                </c:pt>
                <c:pt idx="127">
                  <c:v>0.628903732764033</c:v>
                </c:pt>
                <c:pt idx="128">
                  <c:v>0.63918529699396665</c:v>
                </c:pt>
                <c:pt idx="129">
                  <c:v>0.64769130588405799</c:v>
                </c:pt>
                <c:pt idx="130">
                  <c:v>0.65680800748090451</c:v>
                </c:pt>
                <c:pt idx="131">
                  <c:v>0.66374434158315199</c:v>
                </c:pt>
                <c:pt idx="132">
                  <c:v>0.67154955736590016</c:v>
                </c:pt>
                <c:pt idx="133">
                  <c:v>0.67684621674896994</c:v>
                </c:pt>
                <c:pt idx="134">
                  <c:v>0.6832755404223313</c:v>
                </c:pt>
                <c:pt idx="135">
                  <c:v>0.68699144327538153</c:v>
                </c:pt>
                <c:pt idx="136">
                  <c:v>0.69208847316197464</c:v>
                </c:pt>
                <c:pt idx="137">
                  <c:v>0.69440600374884498</c:v>
                </c:pt>
                <c:pt idx="138">
                  <c:v>0.69831974479028758</c:v>
                </c:pt>
                <c:pt idx="139">
                  <c:v>0.699503897842085</c:v>
                </c:pt>
                <c:pt idx="140">
                  <c:v>0.70245553070021349</c:v>
                </c:pt>
                <c:pt idx="141">
                  <c:v>0.70279625962135162</c:v>
                </c:pt>
                <c:pt idx="142">
                  <c:v>0.70503036627896687</c:v>
                </c:pt>
                <c:pt idx="143">
                  <c:v>0.70479252339709964</c:v>
                </c:pt>
                <c:pt idx="144">
                  <c:v>0.70653391211406968</c:v>
                </c:pt>
                <c:pt idx="145">
                  <c:v>0.70592867667964299</c:v>
                </c:pt>
                <c:pt idx="146">
                  <c:v>0.70735699201919833</c:v>
                </c:pt>
                <c:pt idx="147">
                  <c:v>0.70653537805960531</c:v>
                </c:pt>
                <c:pt idx="148">
                  <c:v>0.70777921622245099</c:v>
                </c:pt>
                <c:pt idx="149">
                  <c:v>0.70683902555993361</c:v>
                </c:pt>
                <c:pt idx="150">
                  <c:v>0.70798185060816943</c:v>
                </c:pt>
              </c:numCache>
            </c:numRef>
          </c:yVal>
        </c:ser>
        <c:axId val="87889792"/>
        <c:axId val="87920640"/>
      </c:scatterChart>
      <c:valAx>
        <c:axId val="87889792"/>
        <c:scaling>
          <c:orientation val="minMax"/>
          <c:max val="1.2"/>
          <c:min val="0"/>
        </c:scaling>
        <c:axPos val="b"/>
        <c:title>
          <c:tx>
            <c:rich>
              <a:bodyPr/>
              <a:lstStyle/>
              <a:p>
                <a:pPr>
                  <a:defRPr/>
                </a:pPr>
                <a:r>
                  <a:rPr lang="de-DE"/>
                  <a:t>my</a:t>
                </a:r>
              </a:p>
            </c:rich>
          </c:tx>
          <c:layout>
            <c:manualLayout>
              <c:xMode val="edge"/>
              <c:yMode val="edge"/>
              <c:x val="0.9090554063509626"/>
              <c:y val="0.35441152949236032"/>
            </c:manualLayout>
          </c:layout>
        </c:title>
        <c:numFmt formatCode="General" sourceLinked="1"/>
        <c:majorTickMark val="cross"/>
        <c:tickLblPos val="nextTo"/>
        <c:spPr>
          <a:ln w="19050">
            <a:solidFill>
              <a:schemeClr val="tx1"/>
            </a:solidFill>
            <a:tailEnd type="triangle"/>
          </a:ln>
        </c:spPr>
        <c:crossAx val="87920640"/>
        <c:crosses val="autoZero"/>
        <c:crossBetween val="midCat"/>
      </c:valAx>
      <c:valAx>
        <c:axId val="87920640"/>
        <c:scaling>
          <c:orientation val="minMax"/>
        </c:scaling>
        <c:axPos val="l"/>
        <c:title>
          <c:tx>
            <c:rich>
              <a:bodyPr rot="0" vert="horz"/>
              <a:lstStyle/>
              <a:p>
                <a:pPr>
                  <a:defRPr/>
                </a:pPr>
                <a:r>
                  <a:rPr lang="de-DE"/>
                  <a:t>n</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87889792"/>
        <c:crosses val="autoZero"/>
        <c:crossBetween val="midCat"/>
      </c:valAx>
    </c:plotArea>
    <c:legend>
      <c:legendPos val="r"/>
      <c:layout>
        <c:manualLayout>
          <c:xMode val="edge"/>
          <c:yMode val="edge"/>
          <c:x val="0.59462279715035549"/>
          <c:y val="0.15830338316953338"/>
          <c:w val="0.38631608548932211"/>
          <c:h val="0.23805979905332894"/>
        </c:manualLayout>
      </c:layout>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mz=0,5</a:t>
            </a:r>
          </a:p>
        </c:rich>
      </c:tx>
    </c:title>
    <c:plotArea>
      <c:layout>
        <c:manualLayout>
          <c:layoutTarget val="inner"/>
          <c:xMode val="edge"/>
          <c:yMode val="edge"/>
          <c:x val="0.12763701649381967"/>
          <c:y val="0.13021474285706341"/>
          <c:w val="0.81363547538564474"/>
          <c:h val="0.75360369670593264"/>
        </c:manualLayout>
      </c:layout>
      <c:scatterChart>
        <c:scatterStyle val="lineMarker"/>
        <c:ser>
          <c:idx val="0"/>
          <c:order val="0"/>
          <c:tx>
            <c:strRef>
              <c:f>'3DPunktwolke C24'!$AM$2</c:f>
              <c:strCache>
                <c:ptCount val="1"/>
                <c:pt idx="0">
                  <c:v>BD-Knicken</c:v>
                </c:pt>
              </c:strCache>
            </c:strRef>
          </c:tx>
          <c:spPr>
            <a:ln w="19050">
              <a:solidFill>
                <a:srgbClr val="0000FF"/>
              </a:solidFill>
            </a:ln>
          </c:spPr>
          <c:marker>
            <c:symbol val="none"/>
          </c:marker>
          <c:xVal>
            <c:numRef>
              <c:f>'3DPunktwolke C24'!$AU$142:$AU$167</c:f>
              <c:numCache>
                <c:formatCode>General</c:formatCode>
                <c:ptCount val="26"/>
                <c:pt idx="0">
                  <c:v>3.1622776601612154E-3</c:v>
                </c:pt>
                <c:pt idx="1">
                  <c:v>0.18259974199816451</c:v>
                </c:pt>
                <c:pt idx="2">
                  <c:v>0.25821566868722584</c:v>
                </c:pt>
                <c:pt idx="3">
                  <c:v>0.31624041065838926</c:v>
                </c:pt>
                <c:pt idx="4">
                  <c:v>0.36515840824385587</c:v>
                </c:pt>
                <c:pt idx="5">
                  <c:v>0.40825644990493182</c:v>
                </c:pt>
                <c:pt idx="6">
                  <c:v>0.44722029769094446</c:v>
                </c:pt>
                <c:pt idx="7">
                  <c:v>0.48305140559216786</c:v>
                </c:pt>
                <c:pt idx="8">
                  <c:v>0.51640229107001856</c:v>
                </c:pt>
                <c:pt idx="9">
                  <c:v>0.54772620167393882</c:v>
                </c:pt>
                <c:pt idx="10">
                  <c:v>0.57735314823593697</c:v>
                </c:pt>
                <c:pt idx="11">
                  <c:v>0.60553226466948262</c:v>
                </c:pt>
                <c:pt idx="12">
                  <c:v>0.63245710473797856</c:v>
                </c:pt>
                <c:pt idx="13">
                  <c:v>0.65828159256609753</c:v>
                </c:pt>
                <c:pt idx="14">
                  <c:v>0.68313052990561562</c:v>
                </c:pt>
                <c:pt idx="15">
                  <c:v>0.70710677175864556</c:v>
                </c:pt>
                <c:pt idx="16">
                  <c:v>0.67082115450612056</c:v>
                </c:pt>
                <c:pt idx="17">
                  <c:v>0.6324571310896987</c:v>
                </c:pt>
                <c:pt idx="18">
                  <c:v>0.59161053405050079</c:v>
                </c:pt>
                <c:pt idx="19">
                  <c:v>0.54772623210215665</c:v>
                </c:pt>
                <c:pt idx="20">
                  <c:v>0.50000502664086965</c:v>
                </c:pt>
                <c:pt idx="21">
                  <c:v>0.44722033495743285</c:v>
                </c:pt>
                <c:pt idx="22">
                  <c:v>0.387307409343986</c:v>
                </c:pt>
                <c:pt idx="23">
                  <c:v>0.31624046335985784</c:v>
                </c:pt>
                <c:pt idx="24">
                  <c:v>0.22362699300254027</c:v>
                </c:pt>
                <c:pt idx="25">
                  <c:v>3.167543632589961E-3</c:v>
                </c:pt>
              </c:numCache>
            </c:numRef>
          </c:xVal>
          <c:yVal>
            <c:numRef>
              <c:f>'3DPunktwolke C24'!$AV$142:$AV$167</c:f>
              <c:numCache>
                <c:formatCode>General</c:formatCode>
                <c:ptCount val="26"/>
                <c:pt idx="0">
                  <c:v>-0.49999000000000032</c:v>
                </c:pt>
                <c:pt idx="1">
                  <c:v>-0.46665733422220446</c:v>
                </c:pt>
                <c:pt idx="2">
                  <c:v>-0.43332466844441669</c:v>
                </c:pt>
                <c:pt idx="3">
                  <c:v>-0.39999200266661644</c:v>
                </c:pt>
                <c:pt idx="4">
                  <c:v>-0.3666593368888178</c:v>
                </c:pt>
                <c:pt idx="5">
                  <c:v>-0.33332667111103159</c:v>
                </c:pt>
                <c:pt idx="6">
                  <c:v>-0.29999400533323006</c:v>
                </c:pt>
                <c:pt idx="7">
                  <c:v>-0.26666133955543075</c:v>
                </c:pt>
                <c:pt idx="8">
                  <c:v>-0.2333286737776353</c:v>
                </c:pt>
                <c:pt idx="9">
                  <c:v>-0.19999600799983971</c:v>
                </c:pt>
                <c:pt idx="10">
                  <c:v>-0.16666334222204421</c:v>
                </c:pt>
                <c:pt idx="11">
                  <c:v>-0.13333067644424837</c:v>
                </c:pt>
                <c:pt idx="12">
                  <c:v>-9.9998010666453224E-2</c:v>
                </c:pt>
                <c:pt idx="13">
                  <c:v>-6.6665344888657219E-2</c:v>
                </c:pt>
                <c:pt idx="14">
                  <c:v>-3.3332679110861602E-2</c:v>
                </c:pt>
                <c:pt idx="15">
                  <c:v>-1.3333065984611228E-8</c:v>
                </c:pt>
                <c:pt idx="16">
                  <c:v>3.3332652444729632E-2</c:v>
                </c:pt>
                <c:pt idx="17">
                  <c:v>6.6665318222525249E-2</c:v>
                </c:pt>
                <c:pt idx="18">
                  <c:v>9.9997984000320853E-2</c:v>
                </c:pt>
                <c:pt idx="19">
                  <c:v>0.13333064977811637</c:v>
                </c:pt>
                <c:pt idx="20">
                  <c:v>0.16666331555591221</c:v>
                </c:pt>
                <c:pt idx="21">
                  <c:v>0.19999598133370791</c:v>
                </c:pt>
                <c:pt idx="22">
                  <c:v>0.23332864711150333</c:v>
                </c:pt>
                <c:pt idx="23">
                  <c:v>0.26666131288929895</c:v>
                </c:pt>
                <c:pt idx="24">
                  <c:v>0.29999397866709482</c:v>
                </c:pt>
                <c:pt idx="25">
                  <c:v>0.33332664444489757</c:v>
                </c:pt>
              </c:numCache>
            </c:numRef>
          </c:yVal>
        </c:ser>
        <c:ser>
          <c:idx val="1"/>
          <c:order val="1"/>
          <c:tx>
            <c:strRef>
              <c:f>'3DPunktwolke C24'!$AM$3</c:f>
              <c:strCache>
                <c:ptCount val="1"/>
                <c:pt idx="0">
                  <c:v>Knicken</c:v>
                </c:pt>
              </c:strCache>
            </c:strRef>
          </c:tx>
          <c:spPr>
            <a:ln w="19050">
              <a:solidFill>
                <a:srgbClr val="C00080"/>
              </a:solidFill>
              <a:prstDash val="dash"/>
            </a:ln>
          </c:spPr>
          <c:marker>
            <c:symbol val="none"/>
          </c:marker>
          <c:xVal>
            <c:numRef>
              <c:f>'3DPunktwolke C24'!$AY$142:$AY$167</c:f>
              <c:numCache>
                <c:formatCode>General</c:formatCode>
                <c:ptCount val="26"/>
                <c:pt idx="0">
                  <c:v>1.4285714285649321E-5</c:v>
                </c:pt>
                <c:pt idx="1">
                  <c:v>4.7632379682565056E-2</c:v>
                </c:pt>
                <c:pt idx="2">
                  <c:v>9.5250473650844547E-2</c:v>
                </c:pt>
                <c:pt idx="3">
                  <c:v>0.14286856761912389</c:v>
                </c:pt>
                <c:pt idx="4">
                  <c:v>0.19048666158740579</c:v>
                </c:pt>
                <c:pt idx="5">
                  <c:v>0.23810475555568272</c:v>
                </c:pt>
                <c:pt idx="6">
                  <c:v>0.28572284952396232</c:v>
                </c:pt>
                <c:pt idx="7">
                  <c:v>0.33334094349224869</c:v>
                </c:pt>
                <c:pt idx="8">
                  <c:v>0.38095903746052096</c:v>
                </c:pt>
                <c:pt idx="9">
                  <c:v>0.42857713142880088</c:v>
                </c:pt>
                <c:pt idx="10">
                  <c:v>0.47619522539707998</c:v>
                </c:pt>
                <c:pt idx="11">
                  <c:v>0.51666932355575168</c:v>
                </c:pt>
                <c:pt idx="12">
                  <c:v>0.5500019893335476</c:v>
                </c:pt>
                <c:pt idx="13">
                  <c:v>0.58333465511133553</c:v>
                </c:pt>
                <c:pt idx="14">
                  <c:v>0.61666732088913845</c:v>
                </c:pt>
                <c:pt idx="15">
                  <c:v>0.64999998666694214</c:v>
                </c:pt>
                <c:pt idx="16">
                  <c:v>0.60000102133290567</c:v>
                </c:pt>
                <c:pt idx="17">
                  <c:v>0.55000202266621212</c:v>
                </c:pt>
                <c:pt idx="18">
                  <c:v>0.50000302399951879</c:v>
                </c:pt>
                <c:pt idx="19">
                  <c:v>0.42857717904689735</c:v>
                </c:pt>
                <c:pt idx="20">
                  <c:v>0.35715003809447432</c:v>
                </c:pt>
                <c:pt idx="21">
                  <c:v>0.285722897142062</c:v>
                </c:pt>
                <c:pt idx="22">
                  <c:v>0.21429575618963762</c:v>
                </c:pt>
                <c:pt idx="23">
                  <c:v>0.14286861523721653</c:v>
                </c:pt>
                <c:pt idx="24">
                  <c:v>7.1441474284797413E-2</c:v>
                </c:pt>
                <c:pt idx="25">
                  <c:v>1.433333237765844E-5</c:v>
                </c:pt>
              </c:numCache>
            </c:numRef>
          </c:xVal>
          <c:yVal>
            <c:numRef>
              <c:f>'3DPunktwolke C24'!$AZ$142:$AZ$167</c:f>
              <c:numCache>
                <c:formatCode>General</c:formatCode>
                <c:ptCount val="26"/>
                <c:pt idx="0">
                  <c:v>-0.49999000000000032</c:v>
                </c:pt>
                <c:pt idx="1">
                  <c:v>-0.46665733422220446</c:v>
                </c:pt>
                <c:pt idx="2">
                  <c:v>-0.43332466844441669</c:v>
                </c:pt>
                <c:pt idx="3">
                  <c:v>-0.39999200266661644</c:v>
                </c:pt>
                <c:pt idx="4">
                  <c:v>-0.3666593368888178</c:v>
                </c:pt>
                <c:pt idx="5">
                  <c:v>-0.33332667111103159</c:v>
                </c:pt>
                <c:pt idx="6">
                  <c:v>-0.29999400533323006</c:v>
                </c:pt>
                <c:pt idx="7">
                  <c:v>-0.26666133955543075</c:v>
                </c:pt>
                <c:pt idx="8">
                  <c:v>-0.2333286737776353</c:v>
                </c:pt>
                <c:pt idx="9">
                  <c:v>-0.19999600799983971</c:v>
                </c:pt>
                <c:pt idx="10">
                  <c:v>-0.16666334222204421</c:v>
                </c:pt>
                <c:pt idx="11">
                  <c:v>-0.13333067644424837</c:v>
                </c:pt>
                <c:pt idx="12">
                  <c:v>-9.9998010666453224E-2</c:v>
                </c:pt>
                <c:pt idx="13">
                  <c:v>-6.6665344888657219E-2</c:v>
                </c:pt>
                <c:pt idx="14">
                  <c:v>-3.3332679110861602E-2</c:v>
                </c:pt>
                <c:pt idx="15">
                  <c:v>-1.3333065984611228E-8</c:v>
                </c:pt>
                <c:pt idx="16">
                  <c:v>3.3332652444729632E-2</c:v>
                </c:pt>
                <c:pt idx="17">
                  <c:v>6.6665318222525249E-2</c:v>
                </c:pt>
                <c:pt idx="18">
                  <c:v>9.9997984000320853E-2</c:v>
                </c:pt>
                <c:pt idx="19">
                  <c:v>0.13333064977811637</c:v>
                </c:pt>
                <c:pt idx="20">
                  <c:v>0.16666331555591221</c:v>
                </c:pt>
                <c:pt idx="21">
                  <c:v>0.19999598133370791</c:v>
                </c:pt>
                <c:pt idx="22">
                  <c:v>0.23332864711150333</c:v>
                </c:pt>
                <c:pt idx="23">
                  <c:v>0.26666131288929895</c:v>
                </c:pt>
                <c:pt idx="24">
                  <c:v>0.29999397866709482</c:v>
                </c:pt>
                <c:pt idx="25">
                  <c:v>0.33332664444489757</c:v>
                </c:pt>
              </c:numCache>
            </c:numRef>
          </c:yVal>
        </c:ser>
        <c:ser>
          <c:idx val="2"/>
          <c:order val="2"/>
          <c:tx>
            <c:strRef>
              <c:f>'3DPunktwolke C24'!$AM$4</c:f>
              <c:strCache>
                <c:ptCount val="1"/>
                <c:pt idx="0">
                  <c:v>Querschnitt</c:v>
                </c:pt>
              </c:strCache>
            </c:strRef>
          </c:tx>
          <c:spPr>
            <a:ln w="19050">
              <a:solidFill>
                <a:srgbClr val="FF0000"/>
              </a:solidFill>
              <a:prstDash val="sysDash"/>
            </a:ln>
          </c:spPr>
          <c:marker>
            <c:symbol val="none"/>
          </c:marker>
          <c:xVal>
            <c:numRef>
              <c:f>'3DPunktwolke C24'!$BC$142:$BC$167</c:f>
              <c:numCache>
                <c:formatCode>General</c:formatCode>
                <c:ptCount val="26"/>
                <c:pt idx="0">
                  <c:v>1.4285714286918439E-6</c:v>
                </c:pt>
                <c:pt idx="1">
                  <c:v>8.1607210696794996E-2</c:v>
                </c:pt>
                <c:pt idx="2">
                  <c:v>0.15826435877379724</c:v>
                </c:pt>
                <c:pt idx="3">
                  <c:v>0.22997287280242906</c:v>
                </c:pt>
                <c:pt idx="4">
                  <c:v>0.29673275278269334</c:v>
                </c:pt>
                <c:pt idx="5">
                  <c:v>0.35854399871459236</c:v>
                </c:pt>
                <c:pt idx="6">
                  <c:v>0.41540661059812484</c:v>
                </c:pt>
                <c:pt idx="7">
                  <c:v>0.46732058843329088</c:v>
                </c:pt>
                <c:pt idx="8">
                  <c:v>0.51000015255406261</c:v>
                </c:pt>
                <c:pt idx="9">
                  <c:v>0.53941184937095799</c:v>
                </c:pt>
                <c:pt idx="10">
                  <c:v>0.56535950235401733</c:v>
                </c:pt>
                <c:pt idx="11">
                  <c:v>0.58784311150320001</c:v>
                </c:pt>
                <c:pt idx="12">
                  <c:v>0.60686267681853923</c:v>
                </c:pt>
                <c:pt idx="13">
                  <c:v>0.62241819830000755</c:v>
                </c:pt>
                <c:pt idx="14">
                  <c:v>0.63450967594762642</c:v>
                </c:pt>
                <c:pt idx="15">
                  <c:v>0.64313710976138849</c:v>
                </c:pt>
                <c:pt idx="16">
                  <c:v>0.64830049974129378</c:v>
                </c:pt>
                <c:pt idx="17">
                  <c:v>0.6494111422246337</c:v>
                </c:pt>
                <c:pt idx="18">
                  <c:v>0.58698479111319313</c:v>
                </c:pt>
                <c:pt idx="19">
                  <c:v>0.52455844000175256</c:v>
                </c:pt>
                <c:pt idx="20">
                  <c:v>0.44590298412902196</c:v>
                </c:pt>
                <c:pt idx="21">
                  <c:v>0.35672248254124916</c:v>
                </c:pt>
                <c:pt idx="22">
                  <c:v>0.26754198095347431</c:v>
                </c:pt>
                <c:pt idx="23">
                  <c:v>0.17836147936570229</c:v>
                </c:pt>
                <c:pt idx="24">
                  <c:v>8.9180977777930354E-2</c:v>
                </c:pt>
                <c:pt idx="25">
                  <c:v>0</c:v>
                </c:pt>
              </c:numCache>
            </c:numRef>
          </c:xVal>
          <c:yVal>
            <c:numRef>
              <c:f>'3DPunktwolke C24'!$BD$142:$BD$167</c:f>
              <c:numCache>
                <c:formatCode>General</c:formatCode>
                <c:ptCount val="26"/>
                <c:pt idx="0">
                  <c:v>-0.70710607407941273</c:v>
                </c:pt>
                <c:pt idx="1">
                  <c:v>-0.66548850667179393</c:v>
                </c:pt>
                <c:pt idx="2">
                  <c:v>-0.62387093926416703</c:v>
                </c:pt>
                <c:pt idx="3">
                  <c:v>-0.58225337185652248</c:v>
                </c:pt>
                <c:pt idx="4">
                  <c:v>-0.54063580444891224</c:v>
                </c:pt>
                <c:pt idx="5">
                  <c:v>-0.49901823704128184</c:v>
                </c:pt>
                <c:pt idx="6">
                  <c:v>-0.45740066963365766</c:v>
                </c:pt>
                <c:pt idx="7">
                  <c:v>-0.41578310222602444</c:v>
                </c:pt>
                <c:pt idx="8">
                  <c:v>-0.37416553481839754</c:v>
                </c:pt>
                <c:pt idx="9">
                  <c:v>-0.33254796741077536</c:v>
                </c:pt>
                <c:pt idx="10">
                  <c:v>-0.2909304000031438</c:v>
                </c:pt>
                <c:pt idx="11">
                  <c:v>-0.24931283259551879</c:v>
                </c:pt>
                <c:pt idx="12">
                  <c:v>-0.20769526518789297</c:v>
                </c:pt>
                <c:pt idx="13">
                  <c:v>-0.16607769778026321</c:v>
                </c:pt>
                <c:pt idx="14">
                  <c:v>-0.12446013037263741</c:v>
                </c:pt>
                <c:pt idx="15">
                  <c:v>-8.2842562965009567E-2</c:v>
                </c:pt>
                <c:pt idx="16">
                  <c:v>-4.1224995557382467E-2</c:v>
                </c:pt>
                <c:pt idx="17">
                  <c:v>3.9257185024437358E-4</c:v>
                </c:pt>
                <c:pt idx="18">
                  <c:v>4.2010139257871934E-2</c:v>
                </c:pt>
                <c:pt idx="19">
                  <c:v>8.3627706665498763E-2</c:v>
                </c:pt>
                <c:pt idx="20">
                  <c:v>0.12524527407312541</c:v>
                </c:pt>
                <c:pt idx="21">
                  <c:v>0.16686284148075189</c:v>
                </c:pt>
                <c:pt idx="22">
                  <c:v>0.20848040888838099</c:v>
                </c:pt>
                <c:pt idx="23">
                  <c:v>0.25009797629600561</c:v>
                </c:pt>
                <c:pt idx="24">
                  <c:v>0.29171554370363251</c:v>
                </c:pt>
                <c:pt idx="25">
                  <c:v>0.3333331111112634</c:v>
                </c:pt>
              </c:numCache>
            </c:numRef>
          </c:yVal>
        </c:ser>
        <c:ser>
          <c:idx val="3"/>
          <c:order val="3"/>
          <c:tx>
            <c:strRef>
              <c:f>'3DPunktwolke C24'!$AM$5</c:f>
              <c:strCache>
                <c:ptCount val="1"/>
                <c:pt idx="0">
                  <c:v>analytisch</c:v>
                </c:pt>
              </c:strCache>
            </c:strRef>
          </c:tx>
          <c:spPr>
            <a:ln>
              <a:solidFill>
                <a:sysClr val="windowText" lastClr="000000"/>
              </a:solidFill>
            </a:ln>
          </c:spPr>
          <c:marker>
            <c:symbol val="none"/>
          </c:marker>
          <c:xVal>
            <c:numRef>
              <c:f>'3DPunktwolke C24'!$P$871:$P$1004</c:f>
              <c:numCache>
                <c:formatCode>General</c:formatCode>
                <c:ptCount val="134"/>
                <c:pt idx="0">
                  <c:v>7.4104505139442069E-4</c:v>
                </c:pt>
                <c:pt idx="1">
                  <c:v>9.3959685523130228E-3</c:v>
                </c:pt>
                <c:pt idx="2">
                  <c:v>1.2144067050213673E-2</c:v>
                </c:pt>
                <c:pt idx="3">
                  <c:v>1.5074104909303561E-2</c:v>
                </c:pt>
                <c:pt idx="4">
                  <c:v>1.861482761262118E-2</c:v>
                </c:pt>
                <c:pt idx="5">
                  <c:v>2.2526280931934144E-2</c:v>
                </c:pt>
                <c:pt idx="6">
                  <c:v>2.6758159485431105E-2</c:v>
                </c:pt>
                <c:pt idx="7">
                  <c:v>3.1254783222159098E-2</c:v>
                </c:pt>
                <c:pt idx="8">
                  <c:v>3.5962303574807841E-2</c:v>
                </c:pt>
                <c:pt idx="9">
                  <c:v>4.0831061583397263E-2</c:v>
                </c:pt>
                <c:pt idx="10">
                  <c:v>4.5821808247965785E-2</c:v>
                </c:pt>
                <c:pt idx="11">
                  <c:v>4.93276969571914E-2</c:v>
                </c:pt>
                <c:pt idx="12">
                  <c:v>5.4219208729472515E-2</c:v>
                </c:pt>
                <c:pt idx="13">
                  <c:v>5.9173869503789875E-2</c:v>
                </c:pt>
                <c:pt idx="14">
                  <c:v>6.420061484540851E-2</c:v>
                </c:pt>
                <c:pt idx="15">
                  <c:v>6.6804045386287217E-2</c:v>
                </c:pt>
                <c:pt idx="16">
                  <c:v>6.931768612697381E-2</c:v>
                </c:pt>
                <c:pt idx="17">
                  <c:v>7.1737933292403924E-2</c:v>
                </c:pt>
                <c:pt idx="18">
                  <c:v>7.4550961601864141E-2</c:v>
                </c:pt>
                <c:pt idx="19">
                  <c:v>7.6791048552788663E-2</c:v>
                </c:pt>
                <c:pt idx="20">
                  <c:v>7.9933953430942534E-2</c:v>
                </c:pt>
                <c:pt idx="21">
                  <c:v>8.1985834249355113E-2</c:v>
                </c:pt>
                <c:pt idx="22">
                  <c:v>8.7342762012758479E-2</c:v>
                </c:pt>
                <c:pt idx="23">
                  <c:v>9.2879080534947811E-2</c:v>
                </c:pt>
                <c:pt idx="24">
                  <c:v>0.11211126710185797</c:v>
                </c:pt>
                <c:pt idx="25">
                  <c:v>0.12534666708971837</c:v>
                </c:pt>
                <c:pt idx="26">
                  <c:v>0.13129697861997555</c:v>
                </c:pt>
                <c:pt idx="27">
                  <c:v>0.13361393469220809</c:v>
                </c:pt>
                <c:pt idx="28">
                  <c:v>0.13892526511994824</c:v>
                </c:pt>
                <c:pt idx="29">
                  <c:v>0.14241183423998471</c:v>
                </c:pt>
                <c:pt idx="30">
                  <c:v>0.14679351605945964</c:v>
                </c:pt>
                <c:pt idx="31">
                  <c:v>0.15168710189214804</c:v>
                </c:pt>
                <c:pt idx="32">
                  <c:v>0.17463021149363114</c:v>
                </c:pt>
                <c:pt idx="33">
                  <c:v>0.19862945183849762</c:v>
                </c:pt>
                <c:pt idx="34">
                  <c:v>0.23001707634228474</c:v>
                </c:pt>
                <c:pt idx="35">
                  <c:v>0.26134818399387377</c:v>
                </c:pt>
                <c:pt idx="36">
                  <c:v>0.28054655367223857</c:v>
                </c:pt>
                <c:pt idx="37">
                  <c:v>0.32289855518639232</c:v>
                </c:pt>
                <c:pt idx="38">
                  <c:v>0.32602485455747815</c:v>
                </c:pt>
                <c:pt idx="39">
                  <c:v>0.36801792501883424</c:v>
                </c:pt>
                <c:pt idx="40">
                  <c:v>0.39263961762667032</c:v>
                </c:pt>
                <c:pt idx="41">
                  <c:v>0.40633389751516052</c:v>
                </c:pt>
                <c:pt idx="42">
                  <c:v>0.41412549421848732</c:v>
                </c:pt>
                <c:pt idx="43">
                  <c:v>0.45362888556088565</c:v>
                </c:pt>
                <c:pt idx="44">
                  <c:v>0.4778471682619268</c:v>
                </c:pt>
                <c:pt idx="45">
                  <c:v>0.49065892248142745</c:v>
                </c:pt>
                <c:pt idx="46">
                  <c:v>0.51591310284072156</c:v>
                </c:pt>
                <c:pt idx="47">
                  <c:v>0.52598911978394258</c:v>
                </c:pt>
                <c:pt idx="48">
                  <c:v>0.54230081732545088</c:v>
                </c:pt>
                <c:pt idx="49">
                  <c:v>0.55095190922143178</c:v>
                </c:pt>
                <c:pt idx="50">
                  <c:v>0.57577075786113663</c:v>
                </c:pt>
                <c:pt idx="51">
                  <c:v>0.58506190850114859</c:v>
                </c:pt>
                <c:pt idx="52">
                  <c:v>0.61622894601442779</c:v>
                </c:pt>
                <c:pt idx="53">
                  <c:v>0.62041806181193826</c:v>
                </c:pt>
                <c:pt idx="54">
                  <c:v>0.64695072093482275</c:v>
                </c:pt>
                <c:pt idx="55">
                  <c:v>0.67696135766823484</c:v>
                </c:pt>
                <c:pt idx="56">
                  <c:v>0.69051111339683291</c:v>
                </c:pt>
                <c:pt idx="57">
                  <c:v>0.70646495971533863</c:v>
                </c:pt>
                <c:pt idx="58">
                  <c:v>0.71522478913693133</c:v>
                </c:pt>
                <c:pt idx="59">
                  <c:v>0.73561177677797285</c:v>
                </c:pt>
                <c:pt idx="60">
                  <c:v>0.75679980253885493</c:v>
                </c:pt>
                <c:pt idx="61">
                  <c:v>0.7632613216859625</c:v>
                </c:pt>
                <c:pt idx="62">
                  <c:v>0.78029171750485515</c:v>
                </c:pt>
                <c:pt idx="63">
                  <c:v>0.78660774894819263</c:v>
                </c:pt>
                <c:pt idx="64">
                  <c:v>0.79807242182073257</c:v>
                </c:pt>
                <c:pt idx="65">
                  <c:v>0.80897715762568678</c:v>
                </c:pt>
                <c:pt idx="66">
                  <c:v>0.81510698358997269</c:v>
                </c:pt>
                <c:pt idx="67">
                  <c:v>0.83015470991119999</c:v>
                </c:pt>
                <c:pt idx="68">
                  <c:v>0.83477639169660689</c:v>
                </c:pt>
                <c:pt idx="69">
                  <c:v>0.8448836577978257</c:v>
                </c:pt>
                <c:pt idx="70">
                  <c:v>0.85047810810619162</c:v>
                </c:pt>
                <c:pt idx="71">
                  <c:v>0.85531206681388361</c:v>
                </c:pt>
                <c:pt idx="72">
                  <c:v>0.86185597857040841</c:v>
                </c:pt>
                <c:pt idx="73">
                  <c:v>0.86195213961504502</c:v>
                </c:pt>
                <c:pt idx="74">
                  <c:v>0.85993811268196263</c:v>
                </c:pt>
                <c:pt idx="75">
                  <c:v>0.85857539161159235</c:v>
                </c:pt>
                <c:pt idx="76">
                  <c:v>0.8374137936450482</c:v>
                </c:pt>
                <c:pt idx="77">
                  <c:v>0.82994970570804671</c:v>
                </c:pt>
                <c:pt idx="78">
                  <c:v>0.81064368618655658</c:v>
                </c:pt>
                <c:pt idx="79">
                  <c:v>0.80211589471190048</c:v>
                </c:pt>
                <c:pt idx="80">
                  <c:v>0.78600807350710089</c:v>
                </c:pt>
                <c:pt idx="81">
                  <c:v>0.76552764125343364</c:v>
                </c:pt>
                <c:pt idx="82">
                  <c:v>0.74121792081580651</c:v>
                </c:pt>
                <c:pt idx="83">
                  <c:v>0.7235139145422631</c:v>
                </c:pt>
                <c:pt idx="84">
                  <c:v>0.693406308648438</c:v>
                </c:pt>
                <c:pt idx="85">
                  <c:v>0.67833187243731863</c:v>
                </c:pt>
                <c:pt idx="86">
                  <c:v>0.66046055610778664</c:v>
                </c:pt>
                <c:pt idx="87">
                  <c:v>0.63292471108515103</c:v>
                </c:pt>
                <c:pt idx="88">
                  <c:v>0.61419976676070265</c:v>
                </c:pt>
                <c:pt idx="89">
                  <c:v>0.58932570083574642</c:v>
                </c:pt>
                <c:pt idx="90">
                  <c:v>0.54848078589872951</c:v>
                </c:pt>
                <c:pt idx="91">
                  <c:v>0.52684840267528066</c:v>
                </c:pt>
                <c:pt idx="92">
                  <c:v>0.51049746916868488</c:v>
                </c:pt>
                <c:pt idx="93">
                  <c:v>0.48992642760449812</c:v>
                </c:pt>
                <c:pt idx="94">
                  <c:v>0.47469034344637429</c:v>
                </c:pt>
                <c:pt idx="95">
                  <c:v>0.45479118401700275</c:v>
                </c:pt>
                <c:pt idx="96">
                  <c:v>0.44030511245560977</c:v>
                </c:pt>
                <c:pt idx="97">
                  <c:v>0.42079639236565874</c:v>
                </c:pt>
                <c:pt idx="98">
                  <c:v>0.40678345837756447</c:v>
                </c:pt>
                <c:pt idx="99">
                  <c:v>0.3737485421800138</c:v>
                </c:pt>
                <c:pt idx="100">
                  <c:v>0.36015969755371596</c:v>
                </c:pt>
                <c:pt idx="101">
                  <c:v>0.34099152576765707</c:v>
                </c:pt>
                <c:pt idx="102">
                  <c:v>0.32749335129128981</c:v>
                </c:pt>
                <c:pt idx="103">
                  <c:v>0.30845900900505024</c:v>
                </c:pt>
                <c:pt idx="104">
                  <c:v>0.29505507689873089</c:v>
                </c:pt>
                <c:pt idx="105">
                  <c:v>0.27623825191217227</c:v>
                </c:pt>
                <c:pt idx="106">
                  <c:v>0.26298749489712908</c:v>
                </c:pt>
                <c:pt idx="107">
                  <c:v>0.24453786046235992</c:v>
                </c:pt>
                <c:pt idx="108">
                  <c:v>0.23154567803593354</c:v>
                </c:pt>
                <c:pt idx="109">
                  <c:v>0.21366261541490503</c:v>
                </c:pt>
                <c:pt idx="110">
                  <c:v>0.20106941131988371</c:v>
                </c:pt>
                <c:pt idx="111">
                  <c:v>0.18398231770309628</c:v>
                </c:pt>
                <c:pt idx="112">
                  <c:v>0.17194963281756806</c:v>
                </c:pt>
                <c:pt idx="113">
                  <c:v>0.15589582465824284</c:v>
                </c:pt>
                <c:pt idx="114">
                  <c:v>0.14459077658359221</c:v>
                </c:pt>
                <c:pt idx="115">
                  <c:v>0.12979269332665588</c:v>
                </c:pt>
                <c:pt idx="116">
                  <c:v>0.11937192331544924</c:v>
                </c:pt>
                <c:pt idx="117">
                  <c:v>0.10601581354817577</c:v>
                </c:pt>
                <c:pt idx="118">
                  <c:v>9.6610477349385007E-2</c:v>
                </c:pt>
                <c:pt idx="119">
                  <c:v>8.4828884553351025E-2</c:v>
                </c:pt>
                <c:pt idx="120">
                  <c:v>7.6532318926473594E-2</c:v>
                </c:pt>
                <c:pt idx="121">
                  <c:v>6.6392403277017023E-2</c:v>
                </c:pt>
                <c:pt idx="122">
                  <c:v>5.9251902234998814E-2</c:v>
                </c:pt>
                <c:pt idx="123">
                  <c:v>5.0750946508366937E-2</c:v>
                </c:pt>
                <c:pt idx="124">
                  <c:v>4.4764596589623874E-2</c:v>
                </c:pt>
                <c:pt idx="125">
                  <c:v>3.7833052786608305E-2</c:v>
                </c:pt>
                <c:pt idx="126">
                  <c:v>3.2951878479124945E-2</c:v>
                </c:pt>
                <c:pt idx="127">
                  <c:v>2.7463205387907468E-2</c:v>
                </c:pt>
                <c:pt idx="128">
                  <c:v>2.3598096714221372E-2</c:v>
                </c:pt>
                <c:pt idx="129">
                  <c:v>1.9383648251749853E-2</c:v>
                </c:pt>
                <c:pt idx="130">
                  <c:v>1.641584509853836E-2</c:v>
                </c:pt>
                <c:pt idx="131">
                  <c:v>1.328240928531162E-2</c:v>
                </c:pt>
                <c:pt idx="132">
                  <c:v>1.1075852301704787E-2</c:v>
                </c:pt>
                <c:pt idx="133">
                  <c:v>8.8232489508013705E-3</c:v>
                </c:pt>
              </c:numCache>
            </c:numRef>
          </c:xVal>
          <c:yVal>
            <c:numRef>
              <c:f>'3DPunktwolke C24'!$Q$871:$Q$1004</c:f>
              <c:numCache>
                <c:formatCode>General</c:formatCode>
                <c:ptCount val="134"/>
                <c:pt idx="0">
                  <c:v>-0.78645789054646797</c:v>
                </c:pt>
                <c:pt idx="1">
                  <c:v>-0.78641273957363556</c:v>
                </c:pt>
                <c:pt idx="2">
                  <c:v>-0.78638329181813349</c:v>
                </c:pt>
                <c:pt idx="3">
                  <c:v>-0.78634237567608378</c:v>
                </c:pt>
                <c:pt idx="4">
                  <c:v>-0.78628265499257055</c:v>
                </c:pt>
                <c:pt idx="5">
                  <c:v>-0.78620339803297157</c:v>
                </c:pt>
                <c:pt idx="6">
                  <c:v>-0.78610159332152962</c:v>
                </c:pt>
                <c:pt idx="7">
                  <c:v>-0.78597592787469761</c:v>
                </c:pt>
                <c:pt idx="8">
                  <c:v>-0.78582652537551867</c:v>
                </c:pt>
                <c:pt idx="9">
                  <c:v>-0.78565385245733665</c:v>
                </c:pt>
                <c:pt idx="10">
                  <c:v>-0.78545935560236857</c:v>
                </c:pt>
                <c:pt idx="11">
                  <c:v>-0.78529027583540423</c:v>
                </c:pt>
                <c:pt idx="12">
                  <c:v>-0.78507107222120864</c:v>
                </c:pt>
                <c:pt idx="13">
                  <c:v>-0.78483663451524288</c:v>
                </c:pt>
                <c:pt idx="14">
                  <c:v>-0.78458746397541856</c:v>
                </c:pt>
                <c:pt idx="15">
                  <c:v>-0.78441625083190103</c:v>
                </c:pt>
                <c:pt idx="16">
                  <c:v>-0.78432340609651563</c:v>
                </c:pt>
                <c:pt idx="17">
                  <c:v>-0.78415551544712114</c:v>
                </c:pt>
                <c:pt idx="18">
                  <c:v>-0.78404403078466367</c:v>
                </c:pt>
                <c:pt idx="19">
                  <c:v>-0.78388052465097102</c:v>
                </c:pt>
                <c:pt idx="20">
                  <c:v>-0.78374800401459199</c:v>
                </c:pt>
                <c:pt idx="21">
                  <c:v>-0.7835908586146686</c:v>
                </c:pt>
                <c:pt idx="22">
                  <c:v>-0.78328675762318389</c:v>
                </c:pt>
                <c:pt idx="23">
                  <c:v>-0.78296982523818048</c:v>
                </c:pt>
                <c:pt idx="24">
                  <c:v>-0.78192520970268953</c:v>
                </c:pt>
                <c:pt idx="25">
                  <c:v>-0.78050295607886178</c:v>
                </c:pt>
                <c:pt idx="26">
                  <c:v>-0.77976664284498365</c:v>
                </c:pt>
                <c:pt idx="27">
                  <c:v>-0.77961423284372811</c:v>
                </c:pt>
                <c:pt idx="28">
                  <c:v>-0.77891467098529965</c:v>
                </c:pt>
                <c:pt idx="29">
                  <c:v>-0.77868538023790468</c:v>
                </c:pt>
                <c:pt idx="30">
                  <c:v>-0.77806378475220705</c:v>
                </c:pt>
                <c:pt idx="31">
                  <c:v>-0.77774700637197203</c:v>
                </c:pt>
                <c:pt idx="32">
                  <c:v>-0.77582079371891965</c:v>
                </c:pt>
                <c:pt idx="33">
                  <c:v>-0.77217852719406965</c:v>
                </c:pt>
                <c:pt idx="34">
                  <c:v>-0.76830201049333235</c:v>
                </c:pt>
                <c:pt idx="35">
                  <c:v>-0.76200647082465123</c:v>
                </c:pt>
                <c:pt idx="36">
                  <c:v>-0.75926302355134812</c:v>
                </c:pt>
                <c:pt idx="37">
                  <c:v>-0.74875330883914204</c:v>
                </c:pt>
                <c:pt idx="38">
                  <c:v>-0.74874047179953618</c:v>
                </c:pt>
                <c:pt idx="39">
                  <c:v>-0.7368639182952057</c:v>
                </c:pt>
                <c:pt idx="40">
                  <c:v>-0.72766490891982993</c:v>
                </c:pt>
                <c:pt idx="41">
                  <c:v>-0.72361741574986393</c:v>
                </c:pt>
                <c:pt idx="42">
                  <c:v>-0.71953276665046551</c:v>
                </c:pt>
                <c:pt idx="43">
                  <c:v>-0.70266022345570778</c:v>
                </c:pt>
                <c:pt idx="44">
                  <c:v>-0.69365906315214065</c:v>
                </c:pt>
                <c:pt idx="45">
                  <c:v>-0.68476092526488264</c:v>
                </c:pt>
                <c:pt idx="46">
                  <c:v>-0.67433139145082865</c:v>
                </c:pt>
                <c:pt idx="47">
                  <c:v>-0.66567063961888251</c:v>
                </c:pt>
                <c:pt idx="48">
                  <c:v>-0.65592075872960065</c:v>
                </c:pt>
                <c:pt idx="49">
                  <c:v>-0.65441941187155794</c:v>
                </c:pt>
                <c:pt idx="50">
                  <c:v>-0.63501412993867534</c:v>
                </c:pt>
                <c:pt idx="51">
                  <c:v>-0.63317112933106678</c:v>
                </c:pt>
                <c:pt idx="52">
                  <c:v>-0.61139663507826603</c:v>
                </c:pt>
                <c:pt idx="53">
                  <c:v>-0.60829508551933564</c:v>
                </c:pt>
                <c:pt idx="54">
                  <c:v>-0.58797950442381264</c:v>
                </c:pt>
                <c:pt idx="55">
                  <c:v>-0.56320931704343391</c:v>
                </c:pt>
                <c:pt idx="56">
                  <c:v>-0.55108856384496119</c:v>
                </c:pt>
                <c:pt idx="57">
                  <c:v>-0.53688853674846682</c:v>
                </c:pt>
                <c:pt idx="58">
                  <c:v>-0.528482230131748</c:v>
                </c:pt>
                <c:pt idx="59">
                  <c:v>-0.50874742072630008</c:v>
                </c:pt>
                <c:pt idx="60">
                  <c:v>-0.48655122329105688</c:v>
                </c:pt>
                <c:pt idx="61">
                  <c:v>-0.47884064509725155</c:v>
                </c:pt>
                <c:pt idx="62">
                  <c:v>-0.45625150315047458</c:v>
                </c:pt>
                <c:pt idx="63">
                  <c:v>-0.44778126772334481</c:v>
                </c:pt>
                <c:pt idx="64">
                  <c:v>-0.4307589061417228</c:v>
                </c:pt>
                <c:pt idx="65">
                  <c:v>-0.41414541769000107</c:v>
                </c:pt>
                <c:pt idx="66">
                  <c:v>-0.40383123387269948</c:v>
                </c:pt>
                <c:pt idx="67">
                  <c:v>-0.37748502770425607</c:v>
                </c:pt>
                <c:pt idx="68">
                  <c:v>-0.3681488956982929</c:v>
                </c:pt>
                <c:pt idx="69">
                  <c:v>-0.33936217598256668</c:v>
                </c:pt>
                <c:pt idx="70">
                  <c:v>-0.31819398294081713</c:v>
                </c:pt>
                <c:pt idx="71">
                  <c:v>-0.29846292120103696</c:v>
                </c:pt>
                <c:pt idx="72">
                  <c:v>-0.2570459191797963</c:v>
                </c:pt>
                <c:pt idx="73">
                  <c:v>-0.25385618997073184</c:v>
                </c:pt>
                <c:pt idx="74">
                  <c:v>-0.22498100474037341</c:v>
                </c:pt>
                <c:pt idx="75">
                  <c:v>-0.20871368020930006</c:v>
                </c:pt>
                <c:pt idx="76">
                  <c:v>-0.1286852698252012</c:v>
                </c:pt>
                <c:pt idx="77">
                  <c:v>-0.11002817515612827</c:v>
                </c:pt>
                <c:pt idx="78">
                  <c:v>-7.2412049439414039E-2</c:v>
                </c:pt>
                <c:pt idx="79">
                  <c:v>-5.8237061093982773E-2</c:v>
                </c:pt>
                <c:pt idx="80">
                  <c:v>-3.6462233044001945E-2</c:v>
                </c:pt>
                <c:pt idx="81">
                  <c:v>-6.8801281472370334E-3</c:v>
                </c:pt>
                <c:pt idx="82">
                  <c:v>1.9580777954515984E-2</c:v>
                </c:pt>
                <c:pt idx="83">
                  <c:v>4.0715974061683834E-2</c:v>
                </c:pt>
                <c:pt idx="84">
                  <c:v>6.9273466051949423E-2</c:v>
                </c:pt>
                <c:pt idx="85">
                  <c:v>8.5116367228521395E-2</c:v>
                </c:pt>
                <c:pt idx="86">
                  <c:v>0.10113019207366172</c:v>
                </c:pt>
                <c:pt idx="87">
                  <c:v>0.12504981150353933</c:v>
                </c:pt>
                <c:pt idx="88">
                  <c:v>0.14045072526417887</c:v>
                </c:pt>
                <c:pt idx="89">
                  <c:v>0.16036571502036109</c:v>
                </c:pt>
                <c:pt idx="90">
                  <c:v>0.19160854657548121</c:v>
                </c:pt>
                <c:pt idx="91">
                  <c:v>0.20723354129276206</c:v>
                </c:pt>
                <c:pt idx="92">
                  <c:v>0.2195706486525294</c:v>
                </c:pt>
                <c:pt idx="93">
                  <c:v>0.23388561674567937</c:v>
                </c:pt>
                <c:pt idx="94">
                  <c:v>0.24501296344511544</c:v>
                </c:pt>
                <c:pt idx="95">
                  <c:v>0.25829434480391456</c:v>
                </c:pt>
                <c:pt idx="96">
                  <c:v>0.26849916050083578</c:v>
                </c:pt>
                <c:pt idx="97">
                  <c:v>0.28091449218115638</c:v>
                </c:pt>
                <c:pt idx="98">
                  <c:v>0.29039299091880477</c:v>
                </c:pt>
                <c:pt idx="99">
                  <c:v>0.31088786950459868</c:v>
                </c:pt>
                <c:pt idx="100">
                  <c:v>0.31920288120793233</c:v>
                </c:pt>
                <c:pt idx="101">
                  <c:v>0.33003612169230395</c:v>
                </c:pt>
                <c:pt idx="102">
                  <c:v>0.33779407314413401</c:v>
                </c:pt>
                <c:pt idx="103">
                  <c:v>0.34778087953026438</c:v>
                </c:pt>
                <c:pt idx="104">
                  <c:v>0.35494063763981915</c:v>
                </c:pt>
                <c:pt idx="105">
                  <c:v>0.36399400924908343</c:v>
                </c:pt>
                <c:pt idx="106">
                  <c:v>0.37049136530315935</c:v>
                </c:pt>
                <c:pt idx="107">
                  <c:v>0.37851821867832042</c:v>
                </c:pt>
                <c:pt idx="108">
                  <c:v>0.38428427732705167</c:v>
                </c:pt>
                <c:pt idx="109">
                  <c:v>0.39121017535368818</c:v>
                </c:pt>
                <c:pt idx="110">
                  <c:v>0.39618949447950202</c:v>
                </c:pt>
                <c:pt idx="111">
                  <c:v>0.40197954915433032</c:v>
                </c:pt>
                <c:pt idx="112">
                  <c:v>0.40614526270521151</c:v>
                </c:pt>
                <c:pt idx="113">
                  <c:v>0.4108167366121489</c:v>
                </c:pt>
                <c:pt idx="114">
                  <c:v>0.41417958979095987</c:v>
                </c:pt>
                <c:pt idx="115">
                  <c:v>0.41780407593526458</c:v>
                </c:pt>
                <c:pt idx="116">
                  <c:v>0.42041440370963246</c:v>
                </c:pt>
                <c:pt idx="117">
                  <c:v>0.42310995245647576</c:v>
                </c:pt>
                <c:pt idx="118">
                  <c:v>0.42505197410611889</c:v>
                </c:pt>
                <c:pt idx="119">
                  <c:v>0.42696790055323885</c:v>
                </c:pt>
                <c:pt idx="120">
                  <c:v>0.42834853727043998</c:v>
                </c:pt>
                <c:pt idx="121">
                  <c:v>0.4296462494859023</c:v>
                </c:pt>
                <c:pt idx="122">
                  <c:v>0.43058154304055857</c:v>
                </c:pt>
                <c:pt idx="123">
                  <c:v>0.43141694962046095</c:v>
                </c:pt>
                <c:pt idx="124">
                  <c:v>0.43201910938529836</c:v>
                </c:pt>
                <c:pt idx="125">
                  <c:v>0.4325287750664617</c:v>
                </c:pt>
                <c:pt idx="126">
                  <c:v>0.43289618694085136</c:v>
                </c:pt>
                <c:pt idx="127">
                  <c:v>0.43319009696609934</c:v>
                </c:pt>
                <c:pt idx="128">
                  <c:v>0.43340198616538927</c:v>
                </c:pt>
                <c:pt idx="129">
                  <c:v>0.43356175939684166</c:v>
                </c:pt>
                <c:pt idx="130">
                  <c:v>0.43367697244765779</c:v>
                </c:pt>
                <c:pt idx="131">
                  <c:v>0.43375860225099128</c:v>
                </c:pt>
                <c:pt idx="132">
                  <c:v>0.43381745648239955</c:v>
                </c:pt>
                <c:pt idx="133">
                  <c:v>0.43385656080572327</c:v>
                </c:pt>
              </c:numCache>
            </c:numRef>
          </c:yVal>
        </c:ser>
        <c:axId val="100997376"/>
        <c:axId val="101044608"/>
      </c:scatterChart>
      <c:valAx>
        <c:axId val="100997376"/>
        <c:scaling>
          <c:orientation val="minMax"/>
        </c:scaling>
        <c:axPos val="b"/>
        <c:title>
          <c:tx>
            <c:rich>
              <a:bodyPr/>
              <a:lstStyle/>
              <a:p>
                <a:pPr>
                  <a:defRPr/>
                </a:pPr>
                <a:r>
                  <a:rPr lang="de-DE"/>
                  <a:t>my</a:t>
                </a:r>
              </a:p>
            </c:rich>
          </c:tx>
          <c:layout>
            <c:manualLayout>
              <c:xMode val="edge"/>
              <c:yMode val="edge"/>
              <c:x val="0.9166798994647658"/>
              <c:y val="0.33122312792913688"/>
            </c:manualLayout>
          </c:layout>
        </c:title>
        <c:numFmt formatCode="General" sourceLinked="1"/>
        <c:majorTickMark val="cross"/>
        <c:tickLblPos val="nextTo"/>
        <c:spPr>
          <a:ln w="19050">
            <a:solidFill>
              <a:schemeClr val="tx1"/>
            </a:solidFill>
            <a:tailEnd type="triangle"/>
          </a:ln>
        </c:spPr>
        <c:crossAx val="101044608"/>
        <c:crosses val="autoZero"/>
        <c:crossBetween val="midCat"/>
      </c:valAx>
      <c:valAx>
        <c:axId val="101044608"/>
        <c:scaling>
          <c:orientation val="minMax"/>
        </c:scaling>
        <c:axPos val="l"/>
        <c:title>
          <c:tx>
            <c:rich>
              <a:bodyPr rot="0" vert="horz"/>
              <a:lstStyle/>
              <a:p>
                <a:pPr>
                  <a:defRPr/>
                </a:pPr>
                <a:r>
                  <a:rPr lang="de-DE"/>
                  <a:t>n</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100997376"/>
        <c:crosses val="autoZero"/>
        <c:crossBetween val="midCat"/>
      </c:valAx>
    </c:plotArea>
    <c:legend>
      <c:legendPos val="r"/>
      <c:layout>
        <c:manualLayout>
          <c:xMode val="edge"/>
          <c:yMode val="edge"/>
          <c:x val="0.57653843269591365"/>
          <c:y val="0.13511498160630483"/>
          <c:w val="0.41964941882265089"/>
          <c:h val="0.23805979905332894"/>
        </c:manualLayout>
      </c:layout>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mz=0,5</a:t>
            </a:r>
          </a:p>
        </c:rich>
      </c:tx>
    </c:title>
    <c:plotArea>
      <c:layout>
        <c:manualLayout>
          <c:layoutTarget val="inner"/>
          <c:xMode val="edge"/>
          <c:yMode val="edge"/>
          <c:x val="0.12763701649381967"/>
          <c:y val="0.13021474285706347"/>
          <c:w val="0.81363547538564474"/>
          <c:h val="0.75360369670593264"/>
        </c:manualLayout>
      </c:layout>
      <c:scatterChart>
        <c:scatterStyle val="lineMarker"/>
        <c:ser>
          <c:idx val="0"/>
          <c:order val="0"/>
          <c:tx>
            <c:strRef>
              <c:f>'3DPunktwolke GL24h'!$AM$2</c:f>
              <c:strCache>
                <c:ptCount val="1"/>
                <c:pt idx="0">
                  <c:v>BD-Knicken</c:v>
                </c:pt>
              </c:strCache>
            </c:strRef>
          </c:tx>
          <c:spPr>
            <a:ln w="19050">
              <a:solidFill>
                <a:srgbClr val="0000FF"/>
              </a:solidFill>
            </a:ln>
          </c:spPr>
          <c:marker>
            <c:symbol val="none"/>
          </c:marker>
          <c:xVal>
            <c:numRef>
              <c:f>'3DPunktwolke GL24h'!$AU$142:$AU$167</c:f>
              <c:numCache>
                <c:formatCode>General</c:formatCode>
                <c:ptCount val="26"/>
                <c:pt idx="0">
                  <c:v>3.1622776601612154E-3</c:v>
                </c:pt>
                <c:pt idx="1">
                  <c:v>0.18976110960896544</c:v>
                </c:pt>
                <c:pt idx="2">
                  <c:v>0.26834410267425912</c:v>
                </c:pt>
                <c:pt idx="3">
                  <c:v>0.32864545662472977</c:v>
                </c:pt>
                <c:pt idx="4">
                  <c:v>0.3794826937820881</c:v>
                </c:pt>
                <c:pt idx="5">
                  <c:v>0.42427160357503141</c:v>
                </c:pt>
                <c:pt idx="6">
                  <c:v>0.46476410394969048</c:v>
                </c:pt>
                <c:pt idx="7">
                  <c:v>0.50200094725028166</c:v>
                </c:pt>
                <c:pt idx="8">
                  <c:v>0.53666025543188245</c:v>
                </c:pt>
                <c:pt idx="9">
                  <c:v>0.56921306070769506</c:v>
                </c:pt>
                <c:pt idx="10">
                  <c:v>0.60000232266238562</c:v>
                </c:pt>
                <c:pt idx="11">
                  <c:v>0.62928695038136839</c:v>
                </c:pt>
                <c:pt idx="12">
                  <c:v>0.65726809190793956</c:v>
                </c:pt>
                <c:pt idx="13">
                  <c:v>0.684105710661988</c:v>
                </c:pt>
                <c:pt idx="14">
                  <c:v>0.70356245095908154</c:v>
                </c:pt>
                <c:pt idx="15">
                  <c:v>0.67082115649369867</c:v>
                </c:pt>
                <c:pt idx="16">
                  <c:v>0.63639761595993261</c:v>
                </c:pt>
                <c:pt idx="17">
                  <c:v>0.60000235599491858</c:v>
                </c:pt>
                <c:pt idx="18">
                  <c:v>0.5612519298848081</c:v>
                </c:pt>
                <c:pt idx="19">
                  <c:v>0.5196196978554507</c:v>
                </c:pt>
                <c:pt idx="20">
                  <c:v>0.47434748022874612</c:v>
                </c:pt>
                <c:pt idx="21">
                  <c:v>0.42427165071369677</c:v>
                </c:pt>
                <c:pt idx="22">
                  <c:v>0.3674334432237939</c:v>
                </c:pt>
                <c:pt idx="23">
                  <c:v>0.30001372768469098</c:v>
                </c:pt>
                <c:pt idx="24">
                  <c:v>0.21215357267608917</c:v>
                </c:pt>
                <c:pt idx="25">
                  <c:v>3.1685957768068976E-3</c:v>
                </c:pt>
              </c:numCache>
            </c:numRef>
          </c:xVal>
          <c:yVal>
            <c:numRef>
              <c:f>'3DPunktwolke GL24h'!$AV$142:$AV$167</c:f>
              <c:numCache>
                <c:formatCode>General</c:formatCode>
                <c:ptCount val="26"/>
                <c:pt idx="0">
                  <c:v>-0.49999000000000032</c:v>
                </c:pt>
                <c:pt idx="1">
                  <c:v>-0.46399072127997948</c:v>
                </c:pt>
                <c:pt idx="2">
                  <c:v>-0.42799144255994881</c:v>
                </c:pt>
                <c:pt idx="3">
                  <c:v>-0.39199216383992996</c:v>
                </c:pt>
                <c:pt idx="4">
                  <c:v>-0.35599288511990429</c:v>
                </c:pt>
                <c:pt idx="5">
                  <c:v>-0.31999360639987851</c:v>
                </c:pt>
                <c:pt idx="6">
                  <c:v>-0.28399432767985211</c:v>
                </c:pt>
                <c:pt idx="7">
                  <c:v>-0.24799504895982283</c:v>
                </c:pt>
                <c:pt idx="8">
                  <c:v>-0.21199577023979441</c:v>
                </c:pt>
                <c:pt idx="9">
                  <c:v>-0.17599649151977212</c:v>
                </c:pt>
                <c:pt idx="10">
                  <c:v>-0.13999721279974456</c:v>
                </c:pt>
                <c:pt idx="11">
                  <c:v>-0.10399793407971715</c:v>
                </c:pt>
                <c:pt idx="12">
                  <c:v>-6.7998655359691934E-2</c:v>
                </c:pt>
                <c:pt idx="13">
                  <c:v>-3.1999376639665802E-2</c:v>
                </c:pt>
                <c:pt idx="14">
                  <c:v>3.9999020803599596E-3</c:v>
                </c:pt>
                <c:pt idx="15">
                  <c:v>3.9999180800385663E-2</c:v>
                </c:pt>
                <c:pt idx="16">
                  <c:v>7.5998459520411524E-2</c:v>
                </c:pt>
                <c:pt idx="17">
                  <c:v>0.11199773824043707</c:v>
                </c:pt>
                <c:pt idx="18">
                  <c:v>0.14799701696046563</c:v>
                </c:pt>
                <c:pt idx="19">
                  <c:v>0.18399629568049244</c:v>
                </c:pt>
                <c:pt idx="20">
                  <c:v>0.2199955744005142</c:v>
                </c:pt>
                <c:pt idx="21">
                  <c:v>0.25599485312053977</c:v>
                </c:pt>
                <c:pt idx="22">
                  <c:v>0.29199413184056588</c:v>
                </c:pt>
                <c:pt idx="23">
                  <c:v>0.32799341056059134</c:v>
                </c:pt>
                <c:pt idx="24">
                  <c:v>0.36399268928062412</c:v>
                </c:pt>
                <c:pt idx="25">
                  <c:v>0.39999196800064968</c:v>
                </c:pt>
              </c:numCache>
            </c:numRef>
          </c:yVal>
        </c:ser>
        <c:ser>
          <c:idx val="1"/>
          <c:order val="1"/>
          <c:tx>
            <c:strRef>
              <c:f>'3DPunktwolke GL24h'!$AM$3</c:f>
              <c:strCache>
                <c:ptCount val="1"/>
                <c:pt idx="0">
                  <c:v>Knicken</c:v>
                </c:pt>
              </c:strCache>
            </c:strRef>
          </c:tx>
          <c:spPr>
            <a:ln w="19050">
              <a:solidFill>
                <a:srgbClr val="C00080"/>
              </a:solidFill>
              <a:prstDash val="dash"/>
            </a:ln>
          </c:spPr>
          <c:marker>
            <c:symbol val="none"/>
          </c:marker>
          <c:xVal>
            <c:numRef>
              <c:f>'3DPunktwolke GL24h'!$AY$142:$AY$167</c:f>
              <c:numCache>
                <c:formatCode>General</c:formatCode>
                <c:ptCount val="26"/>
                <c:pt idx="0">
                  <c:v>1.4285714285649321E-5</c:v>
                </c:pt>
                <c:pt idx="1">
                  <c:v>5.144182674289384E-2</c:v>
                </c:pt>
                <c:pt idx="2">
                  <c:v>0.10286936777150202</c:v>
                </c:pt>
                <c:pt idx="3">
                  <c:v>0.15429690880011263</c:v>
                </c:pt>
                <c:pt idx="4">
                  <c:v>0.2057244498287184</c:v>
                </c:pt>
                <c:pt idx="5">
                  <c:v>0.2571519908573266</c:v>
                </c:pt>
                <c:pt idx="6">
                  <c:v>0.3085795318859384</c:v>
                </c:pt>
                <c:pt idx="7">
                  <c:v>0.36000707291454775</c:v>
                </c:pt>
                <c:pt idx="8">
                  <c:v>0.41143461394315461</c:v>
                </c:pt>
                <c:pt idx="9">
                  <c:v>0.46286215497175931</c:v>
                </c:pt>
                <c:pt idx="10">
                  <c:v>0.51000278720024761</c:v>
                </c:pt>
                <c:pt idx="11">
                  <c:v>0.54600206592027956</c:v>
                </c:pt>
                <c:pt idx="12">
                  <c:v>0.5820013446403085</c:v>
                </c:pt>
                <c:pt idx="13">
                  <c:v>0.61800062336034134</c:v>
                </c:pt>
                <c:pt idx="14">
                  <c:v>0.64500012239955973</c:v>
                </c:pt>
                <c:pt idx="15">
                  <c:v>0.60000102399952604</c:v>
                </c:pt>
                <c:pt idx="16">
                  <c:v>0.55500192559949313</c:v>
                </c:pt>
                <c:pt idx="17">
                  <c:v>0.51000282719945367</c:v>
                </c:pt>
                <c:pt idx="18">
                  <c:v>0.45000532685631423</c:v>
                </c:pt>
                <c:pt idx="19">
                  <c:v>0.38572090057056035</c:v>
                </c:pt>
                <c:pt idx="20">
                  <c:v>0.32143647428480293</c:v>
                </c:pt>
                <c:pt idx="21">
                  <c:v>0.25715204799903596</c:v>
                </c:pt>
                <c:pt idx="22">
                  <c:v>0.19286762171327568</c:v>
                </c:pt>
                <c:pt idx="23">
                  <c:v>0.12858319542751551</c:v>
                </c:pt>
                <c:pt idx="24">
                  <c:v>6.4298769141755224E-2</c:v>
                </c:pt>
                <c:pt idx="25">
                  <c:v>1.4342855995426138E-5</c:v>
                </c:pt>
              </c:numCache>
            </c:numRef>
          </c:xVal>
          <c:yVal>
            <c:numRef>
              <c:f>'3DPunktwolke GL24h'!$AZ$142:$AZ$167</c:f>
              <c:numCache>
                <c:formatCode>General</c:formatCode>
                <c:ptCount val="26"/>
                <c:pt idx="0">
                  <c:v>-0.49999000000000032</c:v>
                </c:pt>
                <c:pt idx="1">
                  <c:v>-0.46399072127997948</c:v>
                </c:pt>
                <c:pt idx="2">
                  <c:v>-0.42799144255994881</c:v>
                </c:pt>
                <c:pt idx="3">
                  <c:v>-0.39199216383992996</c:v>
                </c:pt>
                <c:pt idx="4">
                  <c:v>-0.35599288511990429</c:v>
                </c:pt>
                <c:pt idx="5">
                  <c:v>-0.31999360639987851</c:v>
                </c:pt>
                <c:pt idx="6">
                  <c:v>-0.28399432767985211</c:v>
                </c:pt>
                <c:pt idx="7">
                  <c:v>-0.24799504895982283</c:v>
                </c:pt>
                <c:pt idx="8">
                  <c:v>-0.21199577023979441</c:v>
                </c:pt>
                <c:pt idx="9">
                  <c:v>-0.17599649151977212</c:v>
                </c:pt>
                <c:pt idx="10">
                  <c:v>-0.13999721279974456</c:v>
                </c:pt>
                <c:pt idx="11">
                  <c:v>-0.10399793407971715</c:v>
                </c:pt>
                <c:pt idx="12">
                  <c:v>-6.7998655359691934E-2</c:v>
                </c:pt>
                <c:pt idx="13">
                  <c:v>-3.1999376639665802E-2</c:v>
                </c:pt>
                <c:pt idx="14">
                  <c:v>3.9999020803599596E-3</c:v>
                </c:pt>
                <c:pt idx="15">
                  <c:v>3.9999180800385663E-2</c:v>
                </c:pt>
                <c:pt idx="16">
                  <c:v>7.5998459520411524E-2</c:v>
                </c:pt>
                <c:pt idx="17">
                  <c:v>0.11199773824043707</c:v>
                </c:pt>
                <c:pt idx="18">
                  <c:v>0.14799701696046563</c:v>
                </c:pt>
                <c:pt idx="19">
                  <c:v>0.18399629568049244</c:v>
                </c:pt>
                <c:pt idx="20">
                  <c:v>0.2199955744005142</c:v>
                </c:pt>
                <c:pt idx="21">
                  <c:v>0.25599485312053977</c:v>
                </c:pt>
                <c:pt idx="22">
                  <c:v>0.29199413184056588</c:v>
                </c:pt>
                <c:pt idx="23">
                  <c:v>0.32799341056059134</c:v>
                </c:pt>
                <c:pt idx="24">
                  <c:v>0.36399268928062412</c:v>
                </c:pt>
                <c:pt idx="25">
                  <c:v>0.39999196800064968</c:v>
                </c:pt>
              </c:numCache>
            </c:numRef>
          </c:yVal>
        </c:ser>
        <c:ser>
          <c:idx val="2"/>
          <c:order val="2"/>
          <c:tx>
            <c:strRef>
              <c:f>'3DPunktwolke GL24h'!$AM$4</c:f>
              <c:strCache>
                <c:ptCount val="1"/>
                <c:pt idx="0">
                  <c:v>Querschnitt</c:v>
                </c:pt>
              </c:strCache>
            </c:strRef>
          </c:tx>
          <c:spPr>
            <a:ln w="19050">
              <a:solidFill>
                <a:srgbClr val="FF0000"/>
              </a:solidFill>
              <a:prstDash val="sysDash"/>
            </a:ln>
          </c:spPr>
          <c:marker>
            <c:symbol val="none"/>
          </c:marker>
          <c:xVal>
            <c:numRef>
              <c:f>'3DPunktwolke GL24h'!$BC$142:$BC$167</c:f>
              <c:numCache>
                <c:formatCode>General</c:formatCode>
                <c:ptCount val="26"/>
                <c:pt idx="0">
                  <c:v>1.4285714286918439E-6</c:v>
                </c:pt>
                <c:pt idx="1">
                  <c:v>8.6667433182134546E-2</c:v>
                </c:pt>
                <c:pt idx="2">
                  <c:v>0.16773031481813724</c:v>
                </c:pt>
                <c:pt idx="3">
                  <c:v>0.24319007347943691</c:v>
                </c:pt>
                <c:pt idx="4">
                  <c:v>0.31304670916603622</c:v>
                </c:pt>
                <c:pt idx="5">
                  <c:v>0.37730022187793266</c:v>
                </c:pt>
                <c:pt idx="6">
                  <c:v>0.43595061161511955</c:v>
                </c:pt>
                <c:pt idx="7">
                  <c:v>0.48899787837760977</c:v>
                </c:pt>
                <c:pt idx="8">
                  <c:v>0.52550941551577823</c:v>
                </c:pt>
                <c:pt idx="9">
                  <c:v>0.55479813008492762</c:v>
                </c:pt>
                <c:pt idx="10">
                  <c:v>0.58016465857179189</c:v>
                </c:pt>
                <c:pt idx="11">
                  <c:v>0.60160900097636405</c:v>
                </c:pt>
                <c:pt idx="12">
                  <c:v>0.61913115729864465</c:v>
                </c:pt>
                <c:pt idx="13">
                  <c:v>0.6327311275386398</c:v>
                </c:pt>
                <c:pt idx="14">
                  <c:v>0.64240891169632763</c:v>
                </c:pt>
                <c:pt idx="15">
                  <c:v>0.64816450977173057</c:v>
                </c:pt>
                <c:pt idx="16">
                  <c:v>0.64819798933553163</c:v>
                </c:pt>
                <c:pt idx="17">
                  <c:v>0.59284270163154751</c:v>
                </c:pt>
                <c:pt idx="18">
                  <c:v>0.53748741392756438</c:v>
                </c:pt>
                <c:pt idx="19">
                  <c:v>0.47447446603369192</c:v>
                </c:pt>
                <c:pt idx="20">
                  <c:v>0.39539548359943133</c:v>
                </c:pt>
                <c:pt idx="21">
                  <c:v>0.31631650116517018</c:v>
                </c:pt>
                <c:pt idx="22">
                  <c:v>0.23723751873090093</c:v>
                </c:pt>
                <c:pt idx="23">
                  <c:v>0.15815853629663892</c:v>
                </c:pt>
                <c:pt idx="24">
                  <c:v>7.9079553862376917E-2</c:v>
                </c:pt>
                <c:pt idx="25">
                  <c:v>0</c:v>
                </c:pt>
              </c:numCache>
            </c:numRef>
          </c:xVal>
          <c:yVal>
            <c:numRef>
              <c:f>'3DPunktwolke GL24h'!$BD$142:$BD$167</c:f>
              <c:numCache>
                <c:formatCode>General</c:formatCode>
                <c:ptCount val="26"/>
                <c:pt idx="0">
                  <c:v>-0.70710607407941273</c:v>
                </c:pt>
                <c:pt idx="1">
                  <c:v>-0.66282184391623311</c:v>
                </c:pt>
                <c:pt idx="2">
                  <c:v>-0.61853761375303962</c:v>
                </c:pt>
                <c:pt idx="3">
                  <c:v>-0.57425338358985267</c:v>
                </c:pt>
                <c:pt idx="4">
                  <c:v>-0.52996915342666551</c:v>
                </c:pt>
                <c:pt idx="5">
                  <c:v>-0.48568492326348606</c:v>
                </c:pt>
                <c:pt idx="6">
                  <c:v>-0.44140069310029595</c:v>
                </c:pt>
                <c:pt idx="7">
                  <c:v>-0.39711646293711261</c:v>
                </c:pt>
                <c:pt idx="8">
                  <c:v>-0.35283223277391895</c:v>
                </c:pt>
                <c:pt idx="9">
                  <c:v>-0.30854800261073234</c:v>
                </c:pt>
                <c:pt idx="10">
                  <c:v>-0.26426377244754551</c:v>
                </c:pt>
                <c:pt idx="11">
                  <c:v>-0.21997954228435876</c:v>
                </c:pt>
                <c:pt idx="12">
                  <c:v>-0.17569531212117392</c:v>
                </c:pt>
                <c:pt idx="13">
                  <c:v>-0.13141108195798717</c:v>
                </c:pt>
                <c:pt idx="14">
                  <c:v>-8.7126851794798524E-2</c:v>
                </c:pt>
                <c:pt idx="15">
                  <c:v>-4.2842621631612683E-2</c:v>
                </c:pt>
                <c:pt idx="16">
                  <c:v>1.44160853157499E-3</c:v>
                </c:pt>
                <c:pt idx="17">
                  <c:v>4.5725838694761725E-2</c:v>
                </c:pt>
                <c:pt idx="18">
                  <c:v>9.0010068857948516E-2</c:v>
                </c:pt>
                <c:pt idx="19">
                  <c:v>0.13429429902113763</c:v>
                </c:pt>
                <c:pt idx="20">
                  <c:v>0.17857852918432199</c:v>
                </c:pt>
                <c:pt idx="21">
                  <c:v>0.22286275934750868</c:v>
                </c:pt>
                <c:pt idx="22">
                  <c:v>0.26714698951069582</c:v>
                </c:pt>
                <c:pt idx="23">
                  <c:v>0.31143121967388232</c:v>
                </c:pt>
                <c:pt idx="24">
                  <c:v>0.35571544983706932</c:v>
                </c:pt>
                <c:pt idx="25">
                  <c:v>0.39999968000026176</c:v>
                </c:pt>
              </c:numCache>
            </c:numRef>
          </c:yVal>
        </c:ser>
        <c:ser>
          <c:idx val="3"/>
          <c:order val="3"/>
          <c:tx>
            <c:strRef>
              <c:f>'3DPunktwolke GL24h'!$AM$5</c:f>
              <c:strCache>
                <c:ptCount val="1"/>
                <c:pt idx="0">
                  <c:v>analytisch</c:v>
                </c:pt>
              </c:strCache>
            </c:strRef>
          </c:tx>
          <c:spPr>
            <a:ln>
              <a:solidFill>
                <a:sysClr val="windowText" lastClr="000000"/>
              </a:solidFill>
            </a:ln>
          </c:spPr>
          <c:marker>
            <c:symbol val="none"/>
          </c:marker>
          <c:xVal>
            <c:numRef>
              <c:f>'3DPunktwolke GL24h'!$P$871:$P$983</c:f>
              <c:numCache>
                <c:formatCode>General</c:formatCode>
                <c:ptCount val="113"/>
                <c:pt idx="0">
                  <c:v>8.1933855003412748E-4</c:v>
                </c:pt>
                <c:pt idx="1">
                  <c:v>1.6860986016621868E-2</c:v>
                </c:pt>
                <c:pt idx="2">
                  <c:v>3.0774232168547792E-2</c:v>
                </c:pt>
                <c:pt idx="3">
                  <c:v>3.4512131956201848E-2</c:v>
                </c:pt>
                <c:pt idx="4">
                  <c:v>3.9408121245129692E-2</c:v>
                </c:pt>
                <c:pt idx="5">
                  <c:v>4.4516607308754126E-2</c:v>
                </c:pt>
                <c:pt idx="6">
                  <c:v>4.7041506449802623E-2</c:v>
                </c:pt>
                <c:pt idx="7">
                  <c:v>4.9826816566096083E-2</c:v>
                </c:pt>
                <c:pt idx="8">
                  <c:v>5.1931262361731095E-2</c:v>
                </c:pt>
                <c:pt idx="9">
                  <c:v>5.5329707517502082E-2</c:v>
                </c:pt>
                <c:pt idx="10">
                  <c:v>6.1017472399677683E-2</c:v>
                </c:pt>
                <c:pt idx="11">
                  <c:v>7.5005760872547803E-2</c:v>
                </c:pt>
                <c:pt idx="12">
                  <c:v>9.7310171452717489E-2</c:v>
                </c:pt>
                <c:pt idx="13">
                  <c:v>9.9591982639940208E-2</c:v>
                </c:pt>
                <c:pt idx="14">
                  <c:v>0.10269011974819862</c:v>
                </c:pt>
                <c:pt idx="15">
                  <c:v>0.12353405629883812</c:v>
                </c:pt>
                <c:pt idx="16">
                  <c:v>0.14403521867105484</c:v>
                </c:pt>
                <c:pt idx="17">
                  <c:v>0.17013510231906104</c:v>
                </c:pt>
                <c:pt idx="18">
                  <c:v>0.18995524854364837</c:v>
                </c:pt>
                <c:pt idx="19">
                  <c:v>0.21492776617575279</c:v>
                </c:pt>
                <c:pt idx="20">
                  <c:v>0.23359546629274724</c:v>
                </c:pt>
                <c:pt idx="21">
                  <c:v>0.25775921646175726</c:v>
                </c:pt>
                <c:pt idx="22">
                  <c:v>0.29323556820385138</c:v>
                </c:pt>
                <c:pt idx="23">
                  <c:v>0.29817894670967054</c:v>
                </c:pt>
                <c:pt idx="24">
                  <c:v>0.33698764057607228</c:v>
                </c:pt>
                <c:pt idx="25">
                  <c:v>0.35797291129237502</c:v>
                </c:pt>
                <c:pt idx="26">
                  <c:v>0.37240766881461979</c:v>
                </c:pt>
                <c:pt idx="27">
                  <c:v>0.37931267399627777</c:v>
                </c:pt>
                <c:pt idx="28">
                  <c:v>0.4075446571575283</c:v>
                </c:pt>
                <c:pt idx="29">
                  <c:v>0.41791204719342989</c:v>
                </c:pt>
                <c:pt idx="30">
                  <c:v>0.44199125575342024</c:v>
                </c:pt>
                <c:pt idx="31">
                  <c:v>0.45477751258554111</c:v>
                </c:pt>
                <c:pt idx="32">
                  <c:v>0.48184697751532174</c:v>
                </c:pt>
                <c:pt idx="33">
                  <c:v>0.49071280865348682</c:v>
                </c:pt>
                <c:pt idx="34">
                  <c:v>0.51868146536335269</c:v>
                </c:pt>
                <c:pt idx="35">
                  <c:v>0.5444793624232197</c:v>
                </c:pt>
                <c:pt idx="36">
                  <c:v>0.55498231124713149</c:v>
                </c:pt>
                <c:pt idx="37">
                  <c:v>0.58269274804503157</c:v>
                </c:pt>
                <c:pt idx="38">
                  <c:v>0.59130905988024662</c:v>
                </c:pt>
                <c:pt idx="39">
                  <c:v>0.62768139512223242</c:v>
                </c:pt>
                <c:pt idx="40">
                  <c:v>0.65473761588028589</c:v>
                </c:pt>
                <c:pt idx="41">
                  <c:v>0.66501495655782406</c:v>
                </c:pt>
                <c:pt idx="42">
                  <c:v>0.69570800115316223</c:v>
                </c:pt>
                <c:pt idx="43">
                  <c:v>0.70505709177713149</c:v>
                </c:pt>
                <c:pt idx="44">
                  <c:v>0.7269943492035521</c:v>
                </c:pt>
                <c:pt idx="45">
                  <c:v>0.74492903784274156</c:v>
                </c:pt>
                <c:pt idx="46">
                  <c:v>0.75642679052568762</c:v>
                </c:pt>
                <c:pt idx="47">
                  <c:v>0.76104508961619199</c:v>
                </c:pt>
                <c:pt idx="48">
                  <c:v>0.78311721443800364</c:v>
                </c:pt>
                <c:pt idx="49">
                  <c:v>0.80128942827436389</c:v>
                </c:pt>
                <c:pt idx="50">
                  <c:v>0.80804016633002063</c:v>
                </c:pt>
                <c:pt idx="51">
                  <c:v>0.81396703936525727</c:v>
                </c:pt>
                <c:pt idx="52">
                  <c:v>0.81192848704171161</c:v>
                </c:pt>
                <c:pt idx="53">
                  <c:v>0.81831401687703476</c:v>
                </c:pt>
                <c:pt idx="54">
                  <c:v>0.81577318528673837</c:v>
                </c:pt>
                <c:pt idx="55">
                  <c:v>0.81136896632275857</c:v>
                </c:pt>
                <c:pt idx="56">
                  <c:v>0.80117213593937098</c:v>
                </c:pt>
                <c:pt idx="57">
                  <c:v>0.79334330736795156</c:v>
                </c:pt>
                <c:pt idx="58">
                  <c:v>0.7874774474299977</c:v>
                </c:pt>
                <c:pt idx="59">
                  <c:v>0.76550930565083364</c:v>
                </c:pt>
                <c:pt idx="60">
                  <c:v>0.76321590306344145</c:v>
                </c:pt>
                <c:pt idx="61">
                  <c:v>0.72442641045720002</c:v>
                </c:pt>
                <c:pt idx="62">
                  <c:v>0.69560551245752056</c:v>
                </c:pt>
                <c:pt idx="63">
                  <c:v>0.65333069127921861</c:v>
                </c:pt>
                <c:pt idx="64">
                  <c:v>0.67990444616514911</c:v>
                </c:pt>
                <c:pt idx="65">
                  <c:v>0.63391131777044984</c:v>
                </c:pt>
                <c:pt idx="66">
                  <c:v>0.60915376090803952</c:v>
                </c:pt>
                <c:pt idx="67">
                  <c:v>0.5895827951656738</c:v>
                </c:pt>
                <c:pt idx="68">
                  <c:v>0.56642196857622218</c:v>
                </c:pt>
                <c:pt idx="69">
                  <c:v>0.54849014897725035</c:v>
                </c:pt>
                <c:pt idx="70">
                  <c:v>0.52685451198991418</c:v>
                </c:pt>
                <c:pt idx="71">
                  <c:v>0.51050272340729252</c:v>
                </c:pt>
                <c:pt idx="72">
                  <c:v>0.48993212387382917</c:v>
                </c:pt>
                <c:pt idx="73">
                  <c:v>0.47469524294099164</c:v>
                </c:pt>
                <c:pt idx="74">
                  <c:v>0.45479651110493402</c:v>
                </c:pt>
                <c:pt idx="75">
                  <c:v>0.44030968199091747</c:v>
                </c:pt>
                <c:pt idx="76">
                  <c:v>0.42080138110451093</c:v>
                </c:pt>
                <c:pt idx="77">
                  <c:v>0.40678771430663385</c:v>
                </c:pt>
                <c:pt idx="78">
                  <c:v>0.38749120042807295</c:v>
                </c:pt>
                <c:pt idx="79">
                  <c:v>0.37375249433026203</c:v>
                </c:pt>
                <c:pt idx="80">
                  <c:v>0.3545847344300363</c:v>
                </c:pt>
                <c:pt idx="81">
                  <c:v>0.34099517917181132</c:v>
                </c:pt>
                <c:pt idx="82">
                  <c:v>0.30846236552901091</c:v>
                </c:pt>
                <c:pt idx="83">
                  <c:v>0.29505773246081202</c:v>
                </c:pt>
                <c:pt idx="84">
                  <c:v>0.27624131181034883</c:v>
                </c:pt>
                <c:pt idx="85">
                  <c:v>0.26298986184376189</c:v>
                </c:pt>
                <c:pt idx="86">
                  <c:v>0.24454062385489272</c:v>
                </c:pt>
                <c:pt idx="87">
                  <c:v>0.23154776199913454</c:v>
                </c:pt>
                <c:pt idx="88">
                  <c:v>0.21366508364951214</c:v>
                </c:pt>
                <c:pt idx="89">
                  <c:v>0.20107122098982835</c:v>
                </c:pt>
                <c:pt idx="90">
                  <c:v>0.18398449454065544</c:v>
                </c:pt>
                <c:pt idx="91">
                  <c:v>0.17195118040295199</c:v>
                </c:pt>
                <c:pt idx="92">
                  <c:v>0.15589771720799644</c:v>
                </c:pt>
                <c:pt idx="93">
                  <c:v>0.14459207793311538</c:v>
                </c:pt>
                <c:pt idx="94">
                  <c:v>0.1297943126575167</c:v>
                </c:pt>
                <c:pt idx="95">
                  <c:v>0.11937299768961768</c:v>
                </c:pt>
                <c:pt idx="96">
                  <c:v>0.10601717491854842</c:v>
                </c:pt>
                <c:pt idx="97">
                  <c:v>9.6611346865420847E-2</c:v>
                </c:pt>
                <c:pt idx="98">
                  <c:v>8.4830007232352067E-2</c:v>
                </c:pt>
                <c:pt idx="99">
                  <c:v>7.6533007734562314E-2</c:v>
                </c:pt>
                <c:pt idx="100">
                  <c:v>6.6393309971701911E-2</c:v>
                </c:pt>
                <c:pt idx="101">
                  <c:v>5.9252435515450091E-2</c:v>
                </c:pt>
                <c:pt idx="102">
                  <c:v>5.0751662457427023E-2</c:v>
                </c:pt>
                <c:pt idx="103">
                  <c:v>4.4764999481063834E-2</c:v>
                </c:pt>
                <c:pt idx="104">
                  <c:v>3.7833604623125704E-2</c:v>
                </c:pt>
                <c:pt idx="105">
                  <c:v>3.2952175053445956E-2</c:v>
                </c:pt>
                <c:pt idx="106">
                  <c:v>2.7463619902880002E-2</c:v>
                </c:pt>
                <c:pt idx="107">
                  <c:v>2.3598309102398577E-2</c:v>
                </c:pt>
                <c:pt idx="108">
                  <c:v>1.938395120003903E-2</c:v>
                </c:pt>
                <c:pt idx="109">
                  <c:v>1.6415992844842176E-2</c:v>
                </c:pt>
                <c:pt idx="110">
                  <c:v>1.3282624362901663E-2</c:v>
                </c:pt>
                <c:pt idx="111">
                  <c:v>1.1075951986863395E-2</c:v>
                </c:pt>
                <c:pt idx="112">
                  <c:v>8.8233970399258857E-3</c:v>
                </c:pt>
              </c:numCache>
            </c:numRef>
          </c:xVal>
          <c:yVal>
            <c:numRef>
              <c:f>'3DPunktwolke GL24h'!$Q$871:$Q$983</c:f>
              <c:numCache>
                <c:formatCode>General</c:formatCode>
                <c:ptCount val="113"/>
                <c:pt idx="0">
                  <c:v>-0.81059824333331465</c:v>
                </c:pt>
                <c:pt idx="1">
                  <c:v>-0.81038952638806971</c:v>
                </c:pt>
                <c:pt idx="2">
                  <c:v>-0.80951430845982619</c:v>
                </c:pt>
                <c:pt idx="3">
                  <c:v>-0.80920730894301751</c:v>
                </c:pt>
                <c:pt idx="4">
                  <c:v>-0.80884796385402535</c:v>
                </c:pt>
                <c:pt idx="5">
                  <c:v>-0.80848094054009922</c:v>
                </c:pt>
                <c:pt idx="6">
                  <c:v>-0.80823243494436248</c:v>
                </c:pt>
                <c:pt idx="7">
                  <c:v>-0.80811426087292892</c:v>
                </c:pt>
                <c:pt idx="8">
                  <c:v>-0.80790374300762258</c:v>
                </c:pt>
                <c:pt idx="9">
                  <c:v>-0.80775360613571445</c:v>
                </c:pt>
                <c:pt idx="10">
                  <c:v>-0.80740256195784688</c:v>
                </c:pt>
                <c:pt idx="11">
                  <c:v>-0.80662585617894833</c:v>
                </c:pt>
                <c:pt idx="12">
                  <c:v>-0.80396755583964108</c:v>
                </c:pt>
                <c:pt idx="13">
                  <c:v>-0.80362265951124345</c:v>
                </c:pt>
                <c:pt idx="14">
                  <c:v>-0.80346916431274706</c:v>
                </c:pt>
                <c:pt idx="15">
                  <c:v>-0.80200871810873875</c:v>
                </c:pt>
                <c:pt idx="16">
                  <c:v>-0.79877685257313902</c:v>
                </c:pt>
                <c:pt idx="17">
                  <c:v>-0.79639827177026257</c:v>
                </c:pt>
                <c:pt idx="18">
                  <c:v>-0.79257998315026257</c:v>
                </c:pt>
                <c:pt idx="19">
                  <c:v>-0.78968765470365454</c:v>
                </c:pt>
                <c:pt idx="20">
                  <c:v>-0.78555532905601422</c:v>
                </c:pt>
                <c:pt idx="21">
                  <c:v>-0.7818449281161336</c:v>
                </c:pt>
                <c:pt idx="22">
                  <c:v>-0.77253574622900678</c:v>
                </c:pt>
                <c:pt idx="23">
                  <c:v>-0.77284915756796324</c:v>
                </c:pt>
                <c:pt idx="24">
                  <c:v>-0.7627762901494648</c:v>
                </c:pt>
                <c:pt idx="25">
                  <c:v>-0.7556600334871526</c:v>
                </c:pt>
                <c:pt idx="26">
                  <c:v>-0.75154047622001396</c:v>
                </c:pt>
                <c:pt idx="27">
                  <c:v>-0.748429693252607</c:v>
                </c:pt>
                <c:pt idx="28">
                  <c:v>-0.73914230957058225</c:v>
                </c:pt>
                <c:pt idx="29">
                  <c:v>-0.73358467111810699</c:v>
                </c:pt>
                <c:pt idx="30">
                  <c:v>-0.72540038403799456</c:v>
                </c:pt>
                <c:pt idx="31">
                  <c:v>-0.71758290499635546</c:v>
                </c:pt>
                <c:pt idx="32">
                  <c:v>-0.7066735385080859</c:v>
                </c:pt>
                <c:pt idx="33">
                  <c:v>-0.70005410257431477</c:v>
                </c:pt>
                <c:pt idx="34">
                  <c:v>-0.68725520536889773</c:v>
                </c:pt>
                <c:pt idx="35">
                  <c:v>-0.67216780277666766</c:v>
                </c:pt>
                <c:pt idx="36">
                  <c:v>-0.66593861957264788</c:v>
                </c:pt>
                <c:pt idx="37">
                  <c:v>-0.64788752883298451</c:v>
                </c:pt>
                <c:pt idx="38">
                  <c:v>-0.6422771448478829</c:v>
                </c:pt>
                <c:pt idx="39">
                  <c:v>-0.61612452822539165</c:v>
                </c:pt>
                <c:pt idx="40">
                  <c:v>-0.58967646590743616</c:v>
                </c:pt>
                <c:pt idx="41">
                  <c:v>-0.5857061771557035</c:v>
                </c:pt>
                <c:pt idx="42">
                  <c:v>-0.55675347579355061</c:v>
                </c:pt>
                <c:pt idx="43">
                  <c:v>-0.54642890649384923</c:v>
                </c:pt>
                <c:pt idx="44">
                  <c:v>-0.52297237638200367</c:v>
                </c:pt>
                <c:pt idx="45">
                  <c:v>-0.49993007488187863</c:v>
                </c:pt>
                <c:pt idx="46">
                  <c:v>-0.4858001899582079</c:v>
                </c:pt>
                <c:pt idx="47">
                  <c:v>-0.47044523662356269</c:v>
                </c:pt>
                <c:pt idx="48">
                  <c:v>-0.44481884079891931</c:v>
                </c:pt>
                <c:pt idx="49">
                  <c:v>-0.40176033243287185</c:v>
                </c:pt>
                <c:pt idx="50">
                  <c:v>-0.3751332207024014</c:v>
                </c:pt>
                <c:pt idx="51">
                  <c:v>-0.35445512931277473</c:v>
                </c:pt>
                <c:pt idx="52">
                  <c:v>-0.33245096553673747</c:v>
                </c:pt>
                <c:pt idx="53">
                  <c:v>-0.30360607486872232</c:v>
                </c:pt>
                <c:pt idx="54">
                  <c:v>-0.28609489103888508</c:v>
                </c:pt>
                <c:pt idx="55">
                  <c:v>-0.25062949495248982</c:v>
                </c:pt>
                <c:pt idx="56">
                  <c:v>-0.22595315481896924</c:v>
                </c:pt>
                <c:pt idx="57">
                  <c:v>-0.19496347647384191</c:v>
                </c:pt>
                <c:pt idx="58">
                  <c:v>-0.18494033950522037</c:v>
                </c:pt>
                <c:pt idx="59">
                  <c:v>-0.14372684928634824</c:v>
                </c:pt>
                <c:pt idx="60">
                  <c:v>-0.13821321147144264</c:v>
                </c:pt>
                <c:pt idx="61">
                  <c:v>-8.4787314769933828E-2</c:v>
                </c:pt>
                <c:pt idx="62">
                  <c:v>-5.2443125230215624E-2</c:v>
                </c:pt>
                <c:pt idx="63">
                  <c:v>-8.1072097164262748E-3</c:v>
                </c:pt>
                <c:pt idx="64">
                  <c:v>-3.4474650250756717E-2</c:v>
                </c:pt>
                <c:pt idx="65">
                  <c:v>1.1076573487748743E-2</c:v>
                </c:pt>
                <c:pt idx="66">
                  <c:v>3.3827147910632314E-2</c:v>
                </c:pt>
                <c:pt idx="67">
                  <c:v>5.1721058478939375E-2</c:v>
                </c:pt>
                <c:pt idx="68">
                  <c:v>7.2230337008234433E-2</c:v>
                </c:pt>
                <c:pt idx="69">
                  <c:v>8.8225000077134255E-2</c:v>
                </c:pt>
                <c:pt idx="70">
                  <c:v>0.10716151274860841</c:v>
                </c:pt>
                <c:pt idx="71">
                  <c:v>0.12162061215321324</c:v>
                </c:pt>
                <c:pt idx="72">
                  <c:v>0.13944297902964792</c:v>
                </c:pt>
                <c:pt idx="73">
                  <c:v>0.15279262104688729</c:v>
                </c:pt>
                <c:pt idx="74">
                  <c:v>0.16983801401868112</c:v>
                </c:pt>
                <c:pt idx="75">
                  <c:v>0.18240323137352954</c:v>
                </c:pt>
                <c:pt idx="76">
                  <c:v>0.19889813949108004</c:v>
                </c:pt>
                <c:pt idx="77">
                  <c:v>0.21091673801225275</c:v>
                </c:pt>
                <c:pt idx="78">
                  <c:v>0.22698590783169861</c:v>
                </c:pt>
                <c:pt idx="79">
                  <c:v>0.23861760392952688</c:v>
                </c:pt>
                <c:pt idx="80">
                  <c:v>0.25429157217351323</c:v>
                </c:pt>
                <c:pt idx="81">
                  <c:v>0.26562453601816877</c:v>
                </c:pt>
                <c:pt idx="82">
                  <c:v>0.29190306884151401</c:v>
                </c:pt>
                <c:pt idx="83">
                  <c:v>0.30264276384888661</c:v>
                </c:pt>
                <c:pt idx="84">
                  <c:v>0.31728121479355281</c:v>
                </c:pt>
                <c:pt idx="85">
                  <c:v>0.32761135849594791</c:v>
                </c:pt>
                <c:pt idx="86">
                  <c:v>0.34146960277038241</c:v>
                </c:pt>
                <c:pt idx="87">
                  <c:v>0.35125229736735686</c:v>
                </c:pt>
                <c:pt idx="88">
                  <c:v>0.36409022906182981</c:v>
                </c:pt>
                <c:pt idx="89">
                  <c:v>0.3731564154267073</c:v>
                </c:pt>
                <c:pt idx="90">
                  <c:v>0.38471653634493264</c:v>
                </c:pt>
                <c:pt idx="91">
                  <c:v>0.39288458934376524</c:v>
                </c:pt>
                <c:pt idx="92">
                  <c:v>0.40292923368276101</c:v>
                </c:pt>
                <c:pt idx="93">
                  <c:v>0.41003089540230997</c:v>
                </c:pt>
                <c:pt idx="94">
                  <c:v>0.41838856968529886</c:v>
                </c:pt>
                <c:pt idx="95">
                  <c:v>0.42430172540790151</c:v>
                </c:pt>
                <c:pt idx="96">
                  <c:v>0.43091321833255797</c:v>
                </c:pt>
                <c:pt idx="97">
                  <c:v>0.43559422824950639</c:v>
                </c:pt>
                <c:pt idx="98">
                  <c:v>0.44053778909396846</c:v>
                </c:pt>
                <c:pt idx="99">
                  <c:v>0.44404017268675727</c:v>
                </c:pt>
                <c:pt idx="100">
                  <c:v>0.44752054733612057</c:v>
                </c:pt>
                <c:pt idx="101">
                  <c:v>0.44998765006524438</c:v>
                </c:pt>
                <c:pt idx="102">
                  <c:v>0.45229013126404188</c:v>
                </c:pt>
                <c:pt idx="103">
                  <c:v>0.45392297616260929</c:v>
                </c:pt>
                <c:pt idx="104">
                  <c:v>0.45535330079459718</c:v>
                </c:pt>
                <c:pt idx="105">
                  <c:v>0.45636790839245089</c:v>
                </c:pt>
                <c:pt idx="106">
                  <c:v>0.45720189460240768</c:v>
                </c:pt>
                <c:pt idx="107">
                  <c:v>0.45779356796092491</c:v>
                </c:pt>
                <c:pt idx="108">
                  <c:v>0.45824975369728943</c:v>
                </c:pt>
                <c:pt idx="109">
                  <c:v>0.4585734916210738</c:v>
                </c:pt>
                <c:pt idx="110">
                  <c:v>0.45880741774397382</c:v>
                </c:pt>
                <c:pt idx="111">
                  <c:v>0.4589733947710769</c:v>
                </c:pt>
                <c:pt idx="112">
                  <c:v>0.45908560506647988</c:v>
                </c:pt>
              </c:numCache>
            </c:numRef>
          </c:yVal>
        </c:ser>
        <c:axId val="98835072"/>
        <c:axId val="98841344"/>
      </c:scatterChart>
      <c:valAx>
        <c:axId val="98835072"/>
        <c:scaling>
          <c:orientation val="minMax"/>
        </c:scaling>
        <c:axPos val="b"/>
        <c:title>
          <c:tx>
            <c:rich>
              <a:bodyPr/>
              <a:lstStyle/>
              <a:p>
                <a:pPr>
                  <a:defRPr/>
                </a:pPr>
                <a:r>
                  <a:rPr lang="de-DE"/>
                  <a:t>my</a:t>
                </a:r>
              </a:p>
            </c:rich>
          </c:tx>
          <c:layout>
            <c:manualLayout>
              <c:xMode val="edge"/>
              <c:yMode val="edge"/>
              <c:x val="0.91667989946476602"/>
              <c:y val="0.33122312792913688"/>
            </c:manualLayout>
          </c:layout>
        </c:title>
        <c:numFmt formatCode="General" sourceLinked="1"/>
        <c:majorTickMark val="cross"/>
        <c:tickLblPos val="nextTo"/>
        <c:spPr>
          <a:ln w="19050">
            <a:solidFill>
              <a:schemeClr val="tx1"/>
            </a:solidFill>
            <a:tailEnd type="triangle"/>
          </a:ln>
        </c:spPr>
        <c:crossAx val="98841344"/>
        <c:crosses val="autoZero"/>
        <c:crossBetween val="midCat"/>
      </c:valAx>
      <c:valAx>
        <c:axId val="98841344"/>
        <c:scaling>
          <c:orientation val="minMax"/>
        </c:scaling>
        <c:axPos val="l"/>
        <c:title>
          <c:tx>
            <c:rich>
              <a:bodyPr rot="0" vert="horz"/>
              <a:lstStyle/>
              <a:p>
                <a:pPr>
                  <a:defRPr/>
                </a:pPr>
                <a:r>
                  <a:rPr lang="de-DE"/>
                  <a:t>n</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98835072"/>
        <c:crosses val="autoZero"/>
        <c:crossBetween val="midCat"/>
      </c:valAx>
    </c:plotArea>
    <c:legend>
      <c:legendPos val="r"/>
      <c:layout>
        <c:manualLayout>
          <c:xMode val="edge"/>
          <c:yMode val="edge"/>
          <c:x val="0.56128946381702249"/>
          <c:y val="0.13511498160630483"/>
          <c:w val="0.41964941882265089"/>
          <c:h val="0.23805979905332894"/>
        </c:manualLayout>
      </c:layout>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de-DE"/>
  <c:chart>
    <c:title>
      <c:tx>
        <c:rich>
          <a:bodyPr/>
          <a:lstStyle/>
          <a:p>
            <a:pPr>
              <a:defRPr/>
            </a:pPr>
            <a:r>
              <a:rPr lang="de-DE"/>
              <a:t>Vergleich für mz=0,8</a:t>
            </a:r>
          </a:p>
        </c:rich>
      </c:tx>
    </c:title>
    <c:plotArea>
      <c:layout>
        <c:manualLayout>
          <c:layoutTarget val="inner"/>
          <c:xMode val="edge"/>
          <c:yMode val="edge"/>
          <c:x val="0.12763701649381967"/>
          <c:y val="0.13021474285706347"/>
          <c:w val="0.81363547538564474"/>
          <c:h val="0.75360369670593264"/>
        </c:manualLayout>
      </c:layout>
      <c:scatterChart>
        <c:scatterStyle val="lineMarker"/>
        <c:ser>
          <c:idx val="0"/>
          <c:order val="0"/>
          <c:tx>
            <c:strRef>
              <c:f>'3DPunktwolke C24'!$AM$2</c:f>
              <c:strCache>
                <c:ptCount val="1"/>
                <c:pt idx="0">
                  <c:v>BD-Knicken</c:v>
                </c:pt>
              </c:strCache>
            </c:strRef>
          </c:tx>
          <c:spPr>
            <a:ln w="19050">
              <a:solidFill>
                <a:srgbClr val="0000FF"/>
              </a:solidFill>
            </a:ln>
          </c:spPr>
          <c:marker>
            <c:symbol val="none"/>
          </c:marker>
          <c:xVal>
            <c:numRef>
              <c:f>'3DPunktwolke C24'!$AU$220:$AU$245</c:f>
              <c:numCache>
                <c:formatCode>General</c:formatCode>
                <c:ptCount val="26"/>
                <c:pt idx="0">
                  <c:v>3.1622776601612154E-3</c:v>
                </c:pt>
                <c:pt idx="1">
                  <c:v>0.11551045974771668</c:v>
                </c:pt>
                <c:pt idx="2">
                  <c:v>0.16332584799185268</c:v>
                </c:pt>
                <c:pt idx="3">
                  <c:v>0.20000799893338675</c:v>
                </c:pt>
                <c:pt idx="4">
                  <c:v>0.21334066524451567</c:v>
                </c:pt>
                <c:pt idx="5">
                  <c:v>0.22667333155564459</c:v>
                </c:pt>
                <c:pt idx="6">
                  <c:v>0.24000599786677573</c:v>
                </c:pt>
                <c:pt idx="7">
                  <c:v>0.25333866417790646</c:v>
                </c:pt>
                <c:pt idx="8">
                  <c:v>0.26667133048903124</c:v>
                </c:pt>
                <c:pt idx="9">
                  <c:v>0.2800039968001603</c:v>
                </c:pt>
                <c:pt idx="10">
                  <c:v>0.29333666311129392</c:v>
                </c:pt>
                <c:pt idx="11">
                  <c:v>0.30666932942241831</c:v>
                </c:pt>
                <c:pt idx="12">
                  <c:v>0.32000199573355254</c:v>
                </c:pt>
                <c:pt idx="13">
                  <c:v>0.33333466204468543</c:v>
                </c:pt>
                <c:pt idx="14">
                  <c:v>0.34666732835580488</c:v>
                </c:pt>
                <c:pt idx="15">
                  <c:v>0.35999999466693378</c:v>
                </c:pt>
                <c:pt idx="16">
                  <c:v>0.34000100853290616</c:v>
                </c:pt>
                <c:pt idx="17">
                  <c:v>0.3200020090662164</c:v>
                </c:pt>
                <c:pt idx="18">
                  <c:v>0.30000300959951942</c:v>
                </c:pt>
                <c:pt idx="19">
                  <c:v>0.28000401013282838</c:v>
                </c:pt>
                <c:pt idx="20">
                  <c:v>0.26000501066612797</c:v>
                </c:pt>
                <c:pt idx="21">
                  <c:v>0.24000601119944145</c:v>
                </c:pt>
                <c:pt idx="22">
                  <c:v>0.22000701173274589</c:v>
                </c:pt>
                <c:pt idx="23">
                  <c:v>0.2000080122660525</c:v>
                </c:pt>
                <c:pt idx="24">
                  <c:v>0.14145321770592437</c:v>
                </c:pt>
                <c:pt idx="25">
                  <c:v>3.1643850375280692E-3</c:v>
                </c:pt>
              </c:numCache>
            </c:numRef>
          </c:xVal>
          <c:yVal>
            <c:numRef>
              <c:f>'3DPunktwolke C24'!$AV$220:$AV$245</c:f>
              <c:numCache>
                <c:formatCode>General</c:formatCode>
                <c:ptCount val="26"/>
                <c:pt idx="0">
                  <c:v>-0.19999000000000094</c:v>
                </c:pt>
                <c:pt idx="1">
                  <c:v>-0.18665733368887141</c:v>
                </c:pt>
                <c:pt idx="2">
                  <c:v>-0.17332466737774227</c:v>
                </c:pt>
                <c:pt idx="3">
                  <c:v>-0.15999200106661554</c:v>
                </c:pt>
                <c:pt idx="4">
                  <c:v>-0.14665933475548651</c:v>
                </c:pt>
                <c:pt idx="5">
                  <c:v>-0.13332666844435537</c:v>
                </c:pt>
                <c:pt idx="6">
                  <c:v>-0.11999400213322672</c:v>
                </c:pt>
                <c:pt idx="7">
                  <c:v>-0.10666133582209765</c:v>
                </c:pt>
                <c:pt idx="8">
                  <c:v>-9.3328669510968743E-2</c:v>
                </c:pt>
                <c:pt idx="9">
                  <c:v>-7.9996003199840932E-2</c:v>
                </c:pt>
                <c:pt idx="10">
                  <c:v>-6.66633368887109E-2</c:v>
                </c:pt>
                <c:pt idx="11">
                  <c:v>-5.3330670577581993E-2</c:v>
                </c:pt>
                <c:pt idx="12">
                  <c:v>-3.9998004266453058E-2</c:v>
                </c:pt>
                <c:pt idx="13">
                  <c:v>-2.6665337955324744E-2</c:v>
                </c:pt>
                <c:pt idx="14">
                  <c:v>-1.3332671644195434E-2</c:v>
                </c:pt>
                <c:pt idx="15">
                  <c:v>-5.3330662976027447E-9</c:v>
                </c:pt>
                <c:pt idx="16">
                  <c:v>1.3332660978062622E-2</c:v>
                </c:pt>
                <c:pt idx="17">
                  <c:v>2.6665327289191909E-2</c:v>
                </c:pt>
                <c:pt idx="18">
                  <c:v>3.9997993600320615E-2</c:v>
                </c:pt>
                <c:pt idx="19">
                  <c:v>5.3330659911450105E-2</c:v>
                </c:pt>
                <c:pt idx="20">
                  <c:v>6.6663326222578312E-2</c:v>
                </c:pt>
                <c:pt idx="21">
                  <c:v>7.9995992533707524E-2</c:v>
                </c:pt>
                <c:pt idx="22">
                  <c:v>9.3328658844836265E-2</c:v>
                </c:pt>
                <c:pt idx="23">
                  <c:v>0.10666132515596506</c:v>
                </c:pt>
                <c:pt idx="24">
                  <c:v>0.11999399146709402</c:v>
                </c:pt>
                <c:pt idx="25">
                  <c:v>0.13332665777822289</c:v>
                </c:pt>
              </c:numCache>
            </c:numRef>
          </c:yVal>
        </c:ser>
        <c:ser>
          <c:idx val="1"/>
          <c:order val="1"/>
          <c:tx>
            <c:strRef>
              <c:f>'3DPunktwolke C24'!$AM$3</c:f>
              <c:strCache>
                <c:ptCount val="1"/>
                <c:pt idx="0">
                  <c:v>Knicken</c:v>
                </c:pt>
              </c:strCache>
            </c:strRef>
          </c:tx>
          <c:spPr>
            <a:ln w="19050">
              <a:solidFill>
                <a:srgbClr val="C00080"/>
              </a:solidFill>
              <a:prstDash val="dash"/>
            </a:ln>
          </c:spPr>
          <c:marker>
            <c:symbol val="none"/>
          </c:marker>
          <c:xVal>
            <c:numRef>
              <c:f>'3DPunktwolke C24'!$AY$220:$AY$245</c:f>
              <c:numCache>
                <c:formatCode>General</c:formatCode>
                <c:ptCount val="26"/>
                <c:pt idx="0">
                  <c:v>1.4285714285649321E-5</c:v>
                </c:pt>
                <c:pt idx="1">
                  <c:v>1.9060951873041253E-2</c:v>
                </c:pt>
                <c:pt idx="2">
                  <c:v>3.8107618031796853E-2</c:v>
                </c:pt>
                <c:pt idx="3">
                  <c:v>5.7154284190552462E-2</c:v>
                </c:pt>
                <c:pt idx="4">
                  <c:v>7.6200950349308072E-2</c:v>
                </c:pt>
                <c:pt idx="5">
                  <c:v>9.5247616508063668E-2</c:v>
                </c:pt>
                <c:pt idx="6">
                  <c:v>0.114294282666821</c:v>
                </c:pt>
                <c:pt idx="7">
                  <c:v>0.1333409488255749</c:v>
                </c:pt>
                <c:pt idx="8">
                  <c:v>0.15238761498433048</c:v>
                </c:pt>
                <c:pt idx="9">
                  <c:v>0.17143428114308798</c:v>
                </c:pt>
                <c:pt idx="10">
                  <c:v>0.1904809473018417</c:v>
                </c:pt>
                <c:pt idx="11">
                  <c:v>0.20952761346059728</c:v>
                </c:pt>
                <c:pt idx="12">
                  <c:v>0.22857427961935287</c:v>
                </c:pt>
                <c:pt idx="13">
                  <c:v>0.24762094577810848</c:v>
                </c:pt>
                <c:pt idx="14">
                  <c:v>0.26666761193686728</c:v>
                </c:pt>
                <c:pt idx="15">
                  <c:v>0.28571427809562283</c:v>
                </c:pt>
                <c:pt idx="16">
                  <c:v>0.25714429790415338</c:v>
                </c:pt>
                <c:pt idx="17">
                  <c:v>0.22857429866601825</c:v>
                </c:pt>
                <c:pt idx="18">
                  <c:v>0.20000429942788644</c:v>
                </c:pt>
                <c:pt idx="19">
                  <c:v>0.17143430018975309</c:v>
                </c:pt>
                <c:pt idx="20">
                  <c:v>0.14286430095161803</c:v>
                </c:pt>
                <c:pt idx="21">
                  <c:v>0.11429430171348576</c:v>
                </c:pt>
                <c:pt idx="22">
                  <c:v>8.5724302475353426E-2</c:v>
                </c:pt>
                <c:pt idx="23">
                  <c:v>5.7154303237217811E-2</c:v>
                </c:pt>
                <c:pt idx="24">
                  <c:v>2.8584303999084428E-2</c:v>
                </c:pt>
                <c:pt idx="25">
                  <c:v>1.4304760951044939E-5</c:v>
                </c:pt>
              </c:numCache>
            </c:numRef>
          </c:xVal>
          <c:yVal>
            <c:numRef>
              <c:f>'3DPunktwolke C24'!$AZ$220:$AZ$245</c:f>
              <c:numCache>
                <c:formatCode>General</c:formatCode>
                <c:ptCount val="26"/>
                <c:pt idx="0">
                  <c:v>-0.19999000000000094</c:v>
                </c:pt>
                <c:pt idx="1">
                  <c:v>-0.18665733368887141</c:v>
                </c:pt>
                <c:pt idx="2">
                  <c:v>-0.17332466737774227</c:v>
                </c:pt>
                <c:pt idx="3">
                  <c:v>-0.15999200106661554</c:v>
                </c:pt>
                <c:pt idx="4">
                  <c:v>-0.14665933475548651</c:v>
                </c:pt>
                <c:pt idx="5">
                  <c:v>-0.13332666844435537</c:v>
                </c:pt>
                <c:pt idx="6">
                  <c:v>-0.11999400213322672</c:v>
                </c:pt>
                <c:pt idx="7">
                  <c:v>-0.10666133582209765</c:v>
                </c:pt>
                <c:pt idx="8">
                  <c:v>-9.3328669510968743E-2</c:v>
                </c:pt>
                <c:pt idx="9">
                  <c:v>-7.9996003199840932E-2</c:v>
                </c:pt>
                <c:pt idx="10">
                  <c:v>-6.66633368887109E-2</c:v>
                </c:pt>
                <c:pt idx="11">
                  <c:v>-5.3330670577581993E-2</c:v>
                </c:pt>
                <c:pt idx="12">
                  <c:v>-3.9998004266453058E-2</c:v>
                </c:pt>
                <c:pt idx="13">
                  <c:v>-2.6665337955324744E-2</c:v>
                </c:pt>
                <c:pt idx="14">
                  <c:v>-1.3332671644195434E-2</c:v>
                </c:pt>
                <c:pt idx="15">
                  <c:v>-5.3330662976027447E-9</c:v>
                </c:pt>
                <c:pt idx="16">
                  <c:v>1.3332660978062622E-2</c:v>
                </c:pt>
                <c:pt idx="17">
                  <c:v>2.6665327289191909E-2</c:v>
                </c:pt>
                <c:pt idx="18">
                  <c:v>3.9997993600320615E-2</c:v>
                </c:pt>
                <c:pt idx="19">
                  <c:v>5.3330659911450105E-2</c:v>
                </c:pt>
                <c:pt idx="20">
                  <c:v>6.6663326222578312E-2</c:v>
                </c:pt>
                <c:pt idx="21">
                  <c:v>7.9995992533707524E-2</c:v>
                </c:pt>
                <c:pt idx="22">
                  <c:v>9.3328658844836265E-2</c:v>
                </c:pt>
                <c:pt idx="23">
                  <c:v>0.10666132515596506</c:v>
                </c:pt>
                <c:pt idx="24">
                  <c:v>0.11999399146709402</c:v>
                </c:pt>
                <c:pt idx="25">
                  <c:v>0.13332665777822289</c:v>
                </c:pt>
              </c:numCache>
            </c:numRef>
          </c:yVal>
        </c:ser>
        <c:ser>
          <c:idx val="2"/>
          <c:order val="2"/>
          <c:tx>
            <c:strRef>
              <c:f>'3DPunktwolke C24'!$AM$4</c:f>
              <c:strCache>
                <c:ptCount val="1"/>
                <c:pt idx="0">
                  <c:v>Querschnitt</c:v>
                </c:pt>
              </c:strCache>
            </c:strRef>
          </c:tx>
          <c:spPr>
            <a:ln w="19050">
              <a:solidFill>
                <a:srgbClr val="FF0000"/>
              </a:solidFill>
              <a:prstDash val="sysDash"/>
            </a:ln>
          </c:spPr>
          <c:marker>
            <c:symbol val="none"/>
          </c:marker>
          <c:xVal>
            <c:numRef>
              <c:f>'3DPunktwolke C24'!$BC$220:$BC$245</c:f>
              <c:numCache>
                <c:formatCode>General</c:formatCode>
                <c:ptCount val="26"/>
                <c:pt idx="0">
                  <c:v>1.4285714285728794E-6</c:v>
                </c:pt>
                <c:pt idx="1">
                  <c:v>2.8902757013928866E-2</c:v>
                </c:pt>
                <c:pt idx="2">
                  <c:v>5.6263361638248924E-2</c:v>
                </c:pt>
                <c:pt idx="3">
                  <c:v>8.2083242444388679E-2</c:v>
                </c:pt>
                <c:pt idx="4">
                  <c:v>0.10636239943234795</c:v>
                </c:pt>
                <c:pt idx="5">
                  <c:v>0.12910083260212751</c:v>
                </c:pt>
                <c:pt idx="6">
                  <c:v>0.15029854195372674</c:v>
                </c:pt>
                <c:pt idx="7">
                  <c:v>0.1699555274871454</c:v>
                </c:pt>
                <c:pt idx="8">
                  <c:v>0.1880717892023839</c:v>
                </c:pt>
                <c:pt idx="9">
                  <c:v>0.20464732709944244</c:v>
                </c:pt>
                <c:pt idx="10">
                  <c:v>0.21968214117832296</c:v>
                </c:pt>
                <c:pt idx="11">
                  <c:v>0.23317623143901786</c:v>
                </c:pt>
                <c:pt idx="12">
                  <c:v>0.2451295978815354</c:v>
                </c:pt>
                <c:pt idx="13">
                  <c:v>0.25554224050587265</c:v>
                </c:pt>
                <c:pt idx="14">
                  <c:v>0.26441415931202988</c:v>
                </c:pt>
                <c:pt idx="15">
                  <c:v>0.27174535430000629</c:v>
                </c:pt>
                <c:pt idx="16">
                  <c:v>0.27753582546980332</c:v>
                </c:pt>
                <c:pt idx="17">
                  <c:v>0.28178557282141931</c:v>
                </c:pt>
                <c:pt idx="18">
                  <c:v>0.28449459635486229</c:v>
                </c:pt>
                <c:pt idx="19">
                  <c:v>0.28566289607011108</c:v>
                </c:pt>
                <c:pt idx="20">
                  <c:v>0.24880549986566983</c:v>
                </c:pt>
                <c:pt idx="21">
                  <c:v>0.19904443798774837</c:v>
                </c:pt>
                <c:pt idx="22">
                  <c:v>0.14928337610982734</c:v>
                </c:pt>
                <c:pt idx="23">
                  <c:v>9.9522314231904704E-2</c:v>
                </c:pt>
                <c:pt idx="24">
                  <c:v>4.9761252353983924E-2</c:v>
                </c:pt>
                <c:pt idx="25">
                  <c:v>0</c:v>
                </c:pt>
              </c:numCache>
            </c:numRef>
          </c:xVal>
          <c:yVal>
            <c:numRef>
              <c:f>'3DPunktwolke C24'!$BD$220:$BD$245</c:f>
              <c:numCache>
                <c:formatCode>General</c:formatCode>
                <c:ptCount val="26"/>
                <c:pt idx="0">
                  <c:v>-0.44721247746457182</c:v>
                </c:pt>
                <c:pt idx="1">
                  <c:v>-0.42399064858820867</c:v>
                </c:pt>
                <c:pt idx="2">
                  <c:v>-0.40076881971184974</c:v>
                </c:pt>
                <c:pt idx="3">
                  <c:v>-0.37754699083548826</c:v>
                </c:pt>
                <c:pt idx="4">
                  <c:v>-0.35432516195912622</c:v>
                </c:pt>
                <c:pt idx="5">
                  <c:v>-0.33110333308276058</c:v>
                </c:pt>
                <c:pt idx="6">
                  <c:v>-0.30788150420639382</c:v>
                </c:pt>
                <c:pt idx="7">
                  <c:v>-0.28465967533003378</c:v>
                </c:pt>
                <c:pt idx="8">
                  <c:v>-0.26143784645366724</c:v>
                </c:pt>
                <c:pt idx="9">
                  <c:v>-0.23821601757730795</c:v>
                </c:pt>
                <c:pt idx="10">
                  <c:v>-0.21499418870094458</c:v>
                </c:pt>
                <c:pt idx="11">
                  <c:v>-0.19177235982457838</c:v>
                </c:pt>
                <c:pt idx="12">
                  <c:v>-0.16855053094821537</c:v>
                </c:pt>
                <c:pt idx="13">
                  <c:v>-0.14532870207185236</c:v>
                </c:pt>
                <c:pt idx="14">
                  <c:v>-0.12210687319549</c:v>
                </c:pt>
                <c:pt idx="15">
                  <c:v>-9.8885044319126744E-2</c:v>
                </c:pt>
                <c:pt idx="16">
                  <c:v>-7.5663215442763304E-2</c:v>
                </c:pt>
                <c:pt idx="17">
                  <c:v>-5.2441386566400267E-2</c:v>
                </c:pt>
                <c:pt idx="18">
                  <c:v>-2.9219557690037243E-2</c:v>
                </c:pt>
                <c:pt idx="19">
                  <c:v>-5.9977288136743023E-3</c:v>
                </c:pt>
                <c:pt idx="20">
                  <c:v>1.7224100062688801E-2</c:v>
                </c:pt>
                <c:pt idx="21">
                  <c:v>4.0445928939051821E-2</c:v>
                </c:pt>
                <c:pt idx="22">
                  <c:v>6.3667757815414838E-2</c:v>
                </c:pt>
                <c:pt idx="23">
                  <c:v>8.6889586691777682E-2</c:v>
                </c:pt>
                <c:pt idx="24">
                  <c:v>0.11011141556814089</c:v>
                </c:pt>
                <c:pt idx="25">
                  <c:v>0.13333324444450376</c:v>
                </c:pt>
              </c:numCache>
            </c:numRef>
          </c:yVal>
        </c:ser>
        <c:ser>
          <c:idx val="3"/>
          <c:order val="3"/>
          <c:tx>
            <c:strRef>
              <c:f>'3DPunktwolke C24'!$AM$5</c:f>
              <c:strCache>
                <c:ptCount val="1"/>
                <c:pt idx="0">
                  <c:v>analytisch</c:v>
                </c:pt>
              </c:strCache>
            </c:strRef>
          </c:tx>
          <c:spPr>
            <a:ln>
              <a:solidFill>
                <a:sysClr val="windowText" lastClr="000000"/>
              </a:solidFill>
            </a:ln>
          </c:spPr>
          <c:marker>
            <c:symbol val="none"/>
          </c:marker>
          <c:xVal>
            <c:numRef>
              <c:f>'3DPunktwolke C24'!$P$1252:$P$1374</c:f>
              <c:numCache>
                <c:formatCode>General</c:formatCode>
                <c:ptCount val="123"/>
                <c:pt idx="0">
                  <c:v>1.4609520089123701E-3</c:v>
                </c:pt>
                <c:pt idx="1">
                  <c:v>1.8730947226897321E-3</c:v>
                </c:pt>
                <c:pt idx="2">
                  <c:v>5.4791498642614289E-3</c:v>
                </c:pt>
                <c:pt idx="3">
                  <c:v>2.9080977476016873E-3</c:v>
                </c:pt>
                <c:pt idx="4">
                  <c:v>7.8422345456377607E-3</c:v>
                </c:pt>
                <c:pt idx="5">
                  <c:v>6.3678715566653655E-3</c:v>
                </c:pt>
                <c:pt idx="6">
                  <c:v>1.090286791157946E-2</c:v>
                </c:pt>
                <c:pt idx="7">
                  <c:v>9.006780720672479E-3</c:v>
                </c:pt>
                <c:pt idx="8">
                  <c:v>1.4748847862847926E-2</c:v>
                </c:pt>
                <c:pt idx="9">
                  <c:v>1.2387171630419903E-2</c:v>
                </c:pt>
                <c:pt idx="10">
                  <c:v>1.6590421787110475E-2</c:v>
                </c:pt>
                <c:pt idx="11">
                  <c:v>1.9440221176664121E-2</c:v>
                </c:pt>
                <c:pt idx="12">
                  <c:v>2.1670913801567954E-2</c:v>
                </c:pt>
                <c:pt idx="13">
                  <c:v>2.5005293204431202E-2</c:v>
                </c:pt>
                <c:pt idx="14">
                  <c:v>3.1923472262958913E-2</c:v>
                </c:pt>
                <c:pt idx="15">
                  <c:v>3.0893049053351891E-2</c:v>
                </c:pt>
                <c:pt idx="16">
                  <c:v>3.8696519611264212E-2</c:v>
                </c:pt>
                <c:pt idx="17">
                  <c:v>4.1667527753284916E-2</c:v>
                </c:pt>
                <c:pt idx="18">
                  <c:v>4.6713309864125814E-2</c:v>
                </c:pt>
                <c:pt idx="19">
                  <c:v>4.9621764004904097E-2</c:v>
                </c:pt>
                <c:pt idx="20">
                  <c:v>5.5354839911667633E-2</c:v>
                </c:pt>
                <c:pt idx="21">
                  <c:v>6.3746517608013573E-2</c:v>
                </c:pt>
                <c:pt idx="22">
                  <c:v>7.266426655317032E-2</c:v>
                </c:pt>
                <c:pt idx="23">
                  <c:v>8.1815024483886847E-2</c:v>
                </c:pt>
                <c:pt idx="24">
                  <c:v>8.4083017457793632E-2</c:v>
                </c:pt>
                <c:pt idx="25">
                  <c:v>9.1157423410553898E-2</c:v>
                </c:pt>
                <c:pt idx="26">
                  <c:v>0.10067046159371718</c:v>
                </c:pt>
                <c:pt idx="27">
                  <c:v>0.10583466089353299</c:v>
                </c:pt>
                <c:pt idx="28">
                  <c:v>0.1103491063144937</c:v>
                </c:pt>
                <c:pt idx="29">
                  <c:v>0.1147329371294038</c:v>
                </c:pt>
                <c:pt idx="30">
                  <c:v>0.12020028174161575</c:v>
                </c:pt>
                <c:pt idx="31">
                  <c:v>0.12377740440016002</c:v>
                </c:pt>
                <c:pt idx="32">
                  <c:v>0.13297833195847591</c:v>
                </c:pt>
                <c:pt idx="33">
                  <c:v>0.13517426816738601</c:v>
                </c:pt>
                <c:pt idx="34">
                  <c:v>0.14233906853323824</c:v>
                </c:pt>
                <c:pt idx="35">
                  <c:v>0.15954839146906197</c:v>
                </c:pt>
                <c:pt idx="36">
                  <c:v>0.17031932595725496</c:v>
                </c:pt>
                <c:pt idx="37">
                  <c:v>0.17697866332439594</c:v>
                </c:pt>
                <c:pt idx="38">
                  <c:v>0.17973310483934954</c:v>
                </c:pt>
                <c:pt idx="39">
                  <c:v>0.18550304010150606</c:v>
                </c:pt>
                <c:pt idx="40">
                  <c:v>0.18957458652634945</c:v>
                </c:pt>
                <c:pt idx="41">
                  <c:v>0.19436621303966928</c:v>
                </c:pt>
                <c:pt idx="42">
                  <c:v>0.20349870091188424</c:v>
                </c:pt>
                <c:pt idx="43">
                  <c:v>0.22824148505193356</c:v>
                </c:pt>
                <c:pt idx="44">
                  <c:v>0.25004035611181424</c:v>
                </c:pt>
                <c:pt idx="45">
                  <c:v>0.25457005621359563</c:v>
                </c:pt>
                <c:pt idx="46">
                  <c:v>0.25971917301293207</c:v>
                </c:pt>
                <c:pt idx="47">
                  <c:v>0.28583449534212452</c:v>
                </c:pt>
                <c:pt idx="48">
                  <c:v>0.30868341109746428</c:v>
                </c:pt>
                <c:pt idx="49">
                  <c:v>0.33669391490383682</c:v>
                </c:pt>
                <c:pt idx="50">
                  <c:v>0.35254071726875991</c:v>
                </c:pt>
                <c:pt idx="51">
                  <c:v>0.38229329666226136</c:v>
                </c:pt>
                <c:pt idx="52">
                  <c:v>0.40130376950148638</c:v>
                </c:pt>
                <c:pt idx="53">
                  <c:v>0.42340504880307117</c:v>
                </c:pt>
                <c:pt idx="54">
                  <c:v>0.4367861058548726</c:v>
                </c:pt>
                <c:pt idx="55">
                  <c:v>0.45697185672216062</c:v>
                </c:pt>
                <c:pt idx="56">
                  <c:v>0.45897012761797412</c:v>
                </c:pt>
                <c:pt idx="57">
                  <c:v>0.49390510885582439</c:v>
                </c:pt>
                <c:pt idx="58">
                  <c:v>0.5062826589719408</c:v>
                </c:pt>
                <c:pt idx="59">
                  <c:v>0.52300472555493116</c:v>
                </c:pt>
                <c:pt idx="60">
                  <c:v>0.53130667500980877</c:v>
                </c:pt>
                <c:pt idx="61">
                  <c:v>0.54744105132340615</c:v>
                </c:pt>
                <c:pt idx="62">
                  <c:v>0.5578738440925346</c:v>
                </c:pt>
                <c:pt idx="63">
                  <c:v>0.56607420303952394</c:v>
                </c:pt>
                <c:pt idx="64">
                  <c:v>0.56781205523110301</c:v>
                </c:pt>
                <c:pt idx="65">
                  <c:v>0.57367042937990265</c:v>
                </c:pt>
                <c:pt idx="66">
                  <c:v>0.57179839047407333</c:v>
                </c:pt>
                <c:pt idx="67">
                  <c:v>0.56920321493664949</c:v>
                </c:pt>
                <c:pt idx="68">
                  <c:v>0.56755582769690005</c:v>
                </c:pt>
                <c:pt idx="69">
                  <c:v>0.5646965504875201</c:v>
                </c:pt>
                <c:pt idx="70">
                  <c:v>0.56403284029892276</c:v>
                </c:pt>
                <c:pt idx="71">
                  <c:v>0.55705247781767342</c:v>
                </c:pt>
                <c:pt idx="72">
                  <c:v>0.55602620604480191</c:v>
                </c:pt>
                <c:pt idx="73">
                  <c:v>0.54989523503801963</c:v>
                </c:pt>
                <c:pt idx="74">
                  <c:v>0.546146137039766</c:v>
                </c:pt>
                <c:pt idx="75">
                  <c:v>0.54142797619241168</c:v>
                </c:pt>
                <c:pt idx="76">
                  <c:v>0.53394809102303964</c:v>
                </c:pt>
                <c:pt idx="77">
                  <c:v>0.53113027278781633</c:v>
                </c:pt>
                <c:pt idx="78">
                  <c:v>0.50511686126494115</c:v>
                </c:pt>
                <c:pt idx="79">
                  <c:v>0.51891339961359861</c:v>
                </c:pt>
                <c:pt idx="80">
                  <c:v>0.50314247899429587</c:v>
                </c:pt>
                <c:pt idx="81">
                  <c:v>0.48946163933717601</c:v>
                </c:pt>
                <c:pt idx="82">
                  <c:v>0.4849057513394528</c:v>
                </c:pt>
                <c:pt idx="83">
                  <c:v>0.47222446171415</c:v>
                </c:pt>
                <c:pt idx="84">
                  <c:v>0.45319971178115193</c:v>
                </c:pt>
                <c:pt idx="85">
                  <c:v>0.46479733474369711</c:v>
                </c:pt>
                <c:pt idx="86">
                  <c:v>0.44296058630796092</c:v>
                </c:pt>
                <c:pt idx="87">
                  <c:v>0.43244171634736656</c:v>
                </c:pt>
                <c:pt idx="88">
                  <c:v>0.41950517609096782</c:v>
                </c:pt>
                <c:pt idx="89">
                  <c:v>0.41000093504031132</c:v>
                </c:pt>
                <c:pt idx="90">
                  <c:v>0.39448998186705347</c:v>
                </c:pt>
                <c:pt idx="91">
                  <c:v>0.38590228091143491</c:v>
                </c:pt>
                <c:pt idx="92">
                  <c:v>0.36795784894737232</c:v>
                </c:pt>
                <c:pt idx="93">
                  <c:v>0.36016220514135422</c:v>
                </c:pt>
                <c:pt idx="94">
                  <c:v>0.3399796335100414</c:v>
                </c:pt>
                <c:pt idx="95">
                  <c:v>0.33283255195013134</c:v>
                </c:pt>
                <c:pt idx="96">
                  <c:v>0.31071784884045917</c:v>
                </c:pt>
                <c:pt idx="97">
                  <c:v>0.30407163967856432</c:v>
                </c:pt>
                <c:pt idx="98">
                  <c:v>0.28098368931509193</c:v>
                </c:pt>
                <c:pt idx="99">
                  <c:v>0.25074331911163611</c:v>
                </c:pt>
                <c:pt idx="100">
                  <c:v>0.24969777305567839</c:v>
                </c:pt>
                <c:pt idx="101">
                  <c:v>0.22076391775306983</c:v>
                </c:pt>
                <c:pt idx="102">
                  <c:v>0.21904242065936927</c:v>
                </c:pt>
                <c:pt idx="103">
                  <c:v>0.18926517442328294</c:v>
                </c:pt>
                <c:pt idx="104">
                  <c:v>0.17916391556754371</c:v>
                </c:pt>
                <c:pt idx="105">
                  <c:v>0.16096331537331821</c:v>
                </c:pt>
                <c:pt idx="106">
                  <c:v>0.15186152056420049</c:v>
                </c:pt>
                <c:pt idx="107">
                  <c:v>0.12657148200217341</c:v>
                </c:pt>
                <c:pt idx="108">
                  <c:v>0.11461583041522062</c:v>
                </c:pt>
                <c:pt idx="109">
                  <c:v>0.1035979231777454</c:v>
                </c:pt>
                <c:pt idx="110">
                  <c:v>9.2415067845645529E-2</c:v>
                </c:pt>
                <c:pt idx="111">
                  <c:v>8.3160535403548771E-2</c:v>
                </c:pt>
                <c:pt idx="112">
                  <c:v>7.2921508468215449E-2</c:v>
                </c:pt>
                <c:pt idx="113">
                  <c:v>6.5382755434360701E-2</c:v>
                </c:pt>
                <c:pt idx="114">
                  <c:v>5.7398038932164108E-2</c:v>
                </c:pt>
                <c:pt idx="115">
                  <c:v>5.37564097057621E-2</c:v>
                </c:pt>
                <c:pt idx="116">
                  <c:v>4.3410917065655509E-2</c:v>
                </c:pt>
                <c:pt idx="117">
                  <c:v>3.201562671318655E-2</c:v>
                </c:pt>
                <c:pt idx="118">
                  <c:v>2.2991923234479492E-2</c:v>
                </c:pt>
                <c:pt idx="119">
                  <c:v>1.530003277861464E-2</c:v>
                </c:pt>
                <c:pt idx="120">
                  <c:v>1.3199469802293634E-2</c:v>
                </c:pt>
                <c:pt idx="121">
                  <c:v>1.0273703248503761E-2</c:v>
                </c:pt>
                <c:pt idx="122">
                  <c:v>6.6801911491940523E-3</c:v>
                </c:pt>
              </c:numCache>
            </c:numRef>
          </c:xVal>
          <c:yVal>
            <c:numRef>
              <c:f>'3DPunktwolke C24'!$Q$1252:$Q$1374</c:f>
              <c:numCache>
                <c:formatCode>General</c:formatCode>
                <c:ptCount val="123"/>
                <c:pt idx="0">
                  <c:v>-0.6125933610219384</c:v>
                </c:pt>
                <c:pt idx="1">
                  <c:v>-0.60985239529792556</c:v>
                </c:pt>
                <c:pt idx="2">
                  <c:v>-0.61257800382622551</c:v>
                </c:pt>
                <c:pt idx="3">
                  <c:v>-0.60984930198209264</c:v>
                </c:pt>
                <c:pt idx="4">
                  <c:v>-0.6125615793322875</c:v>
                </c:pt>
                <c:pt idx="5">
                  <c:v>-0.60982704460993564</c:v>
                </c:pt>
                <c:pt idx="6">
                  <c:v>-0.61253157383949874</c:v>
                </c:pt>
                <c:pt idx="7">
                  <c:v>-0.6097998333874507</c:v>
                </c:pt>
                <c:pt idx="8">
                  <c:v>-0.61248037526248467</c:v>
                </c:pt>
                <c:pt idx="9">
                  <c:v>-0.60975134049554158</c:v>
                </c:pt>
                <c:pt idx="10">
                  <c:v>-0.6096708347966826</c:v>
                </c:pt>
                <c:pt idx="11">
                  <c:v>-0.61239788640230863</c:v>
                </c:pt>
                <c:pt idx="12">
                  <c:v>-0.60954383762633646</c:v>
                </c:pt>
                <c:pt idx="13">
                  <c:v>-0.61227179334149795</c:v>
                </c:pt>
                <c:pt idx="14">
                  <c:v>-0.61206421135195888</c:v>
                </c:pt>
                <c:pt idx="15">
                  <c:v>-0.60918567208850505</c:v>
                </c:pt>
                <c:pt idx="16">
                  <c:v>-0.61183612728633741</c:v>
                </c:pt>
                <c:pt idx="17">
                  <c:v>-0.60858610067863228</c:v>
                </c:pt>
                <c:pt idx="18">
                  <c:v>-0.61150260194748096</c:v>
                </c:pt>
                <c:pt idx="19">
                  <c:v>-0.60811036089708559</c:v>
                </c:pt>
                <c:pt idx="20">
                  <c:v>-0.61092776559369988</c:v>
                </c:pt>
                <c:pt idx="21">
                  <c:v>-0.61014094928985263</c:v>
                </c:pt>
                <c:pt idx="22">
                  <c:v>-0.60921667168791827</c:v>
                </c:pt>
                <c:pt idx="23">
                  <c:v>-0.60817904614413498</c:v>
                </c:pt>
                <c:pt idx="24">
                  <c:v>-0.60798466392190798</c:v>
                </c:pt>
                <c:pt idx="25">
                  <c:v>-0.60704191460500112</c:v>
                </c:pt>
                <c:pt idx="26">
                  <c:v>-0.60581866332581635</c:v>
                </c:pt>
                <c:pt idx="27">
                  <c:v>-0.60498004883704048</c:v>
                </c:pt>
                <c:pt idx="28">
                  <c:v>-0.60452100358566063</c:v>
                </c:pt>
                <c:pt idx="29">
                  <c:v>-0.6037625073773365</c:v>
                </c:pt>
                <c:pt idx="30">
                  <c:v>-0.60315832398662417</c:v>
                </c:pt>
                <c:pt idx="31">
                  <c:v>-0.60250504818129214</c:v>
                </c:pt>
                <c:pt idx="32">
                  <c:v>-0.60121395604590189</c:v>
                </c:pt>
                <c:pt idx="33">
                  <c:v>-0.60075211165856435</c:v>
                </c:pt>
                <c:pt idx="34">
                  <c:v>-0.59989756967614627</c:v>
                </c:pt>
                <c:pt idx="35">
                  <c:v>-0.59750147048821478</c:v>
                </c:pt>
                <c:pt idx="36">
                  <c:v>-0.59474438920053341</c:v>
                </c:pt>
                <c:pt idx="37">
                  <c:v>-0.59283472216128352</c:v>
                </c:pt>
                <c:pt idx="38">
                  <c:v>-0.59239006994803356</c:v>
                </c:pt>
                <c:pt idx="39">
                  <c:v>-0.59068053168024659</c:v>
                </c:pt>
                <c:pt idx="40">
                  <c:v>-0.5900017949213201</c:v>
                </c:pt>
                <c:pt idx="41">
                  <c:v>-0.58853389832143532</c:v>
                </c:pt>
                <c:pt idx="42">
                  <c:v>-0.58643736753033815</c:v>
                </c:pt>
                <c:pt idx="43">
                  <c:v>-0.58167181825106762</c:v>
                </c:pt>
                <c:pt idx="44">
                  <c:v>-0.5732443606290949</c:v>
                </c:pt>
                <c:pt idx="45">
                  <c:v>-0.57090644939058643</c:v>
                </c:pt>
                <c:pt idx="46">
                  <c:v>-0.56999843871584865</c:v>
                </c:pt>
                <c:pt idx="47">
                  <c:v>-0.56371715434072578</c:v>
                </c:pt>
                <c:pt idx="48">
                  <c:v>-0.55171084452578645</c:v>
                </c:pt>
                <c:pt idx="49">
                  <c:v>-0.54356131281837783</c:v>
                </c:pt>
                <c:pt idx="50">
                  <c:v>-0.53330589120683403</c:v>
                </c:pt>
                <c:pt idx="51">
                  <c:v>-0.52110147758059866</c:v>
                </c:pt>
                <c:pt idx="52">
                  <c:v>-0.5057000742511536</c:v>
                </c:pt>
                <c:pt idx="53">
                  <c:v>-0.49616573177059331</c:v>
                </c:pt>
                <c:pt idx="54">
                  <c:v>-0.48119023194566618</c:v>
                </c:pt>
                <c:pt idx="55">
                  <c:v>-0.46755447976835757</c:v>
                </c:pt>
                <c:pt idx="56">
                  <c:v>-0.46805370495664733</c:v>
                </c:pt>
                <c:pt idx="57">
                  <c:v>-0.43734495397483919</c:v>
                </c:pt>
                <c:pt idx="58">
                  <c:v>-0.41841664496930264</c:v>
                </c:pt>
                <c:pt idx="59">
                  <c:v>-0.40177295180952338</c:v>
                </c:pt>
                <c:pt idx="60">
                  <c:v>-0.38234552585069947</c:v>
                </c:pt>
                <c:pt idx="61">
                  <c:v>-0.36016098343371888</c:v>
                </c:pt>
                <c:pt idx="62">
                  <c:v>-0.32804884380489308</c:v>
                </c:pt>
                <c:pt idx="63">
                  <c:v>-0.31119698066745904</c:v>
                </c:pt>
                <c:pt idx="64">
                  <c:v>-0.28331008095083626</c:v>
                </c:pt>
                <c:pt idx="65">
                  <c:v>-0.2522755764348259</c:v>
                </c:pt>
                <c:pt idx="66">
                  <c:v>-0.2253119569528515</c:v>
                </c:pt>
                <c:pt idx="67">
                  <c:v>-0.21646115478927186</c:v>
                </c:pt>
                <c:pt idx="68">
                  <c:v>-0.19734479342957686</c:v>
                </c:pt>
                <c:pt idx="69">
                  <c:v>-0.17895439850233949</c:v>
                </c:pt>
                <c:pt idx="70">
                  <c:v>-0.17643040371219956</c:v>
                </c:pt>
                <c:pt idx="71">
                  <c:v>-0.16055074737082214</c:v>
                </c:pt>
                <c:pt idx="72">
                  <c:v>-0.15412911455992756</c:v>
                </c:pt>
                <c:pt idx="73">
                  <c:v>-0.14232178489294894</c:v>
                </c:pt>
                <c:pt idx="74">
                  <c:v>-0.13036323396481839</c:v>
                </c:pt>
                <c:pt idx="75">
                  <c:v>-0.12258965333116296</c:v>
                </c:pt>
                <c:pt idx="76">
                  <c:v>-0.10584383905757183</c:v>
                </c:pt>
                <c:pt idx="77">
                  <c:v>-0.10182545616335886</c:v>
                </c:pt>
                <c:pt idx="78">
                  <c:v>-7.1778067973426424E-2</c:v>
                </c:pt>
                <c:pt idx="79">
                  <c:v>-8.0581402345341044E-2</c:v>
                </c:pt>
                <c:pt idx="80">
                  <c:v>-5.8764104869247533E-2</c:v>
                </c:pt>
                <c:pt idx="81">
                  <c:v>-4.2958826618361895E-2</c:v>
                </c:pt>
                <c:pt idx="82">
                  <c:v>-3.6730560634409611E-2</c:v>
                </c:pt>
                <c:pt idx="83">
                  <c:v>-2.3714039950820373E-2</c:v>
                </c:pt>
                <c:pt idx="84">
                  <c:v>-4.3710613695292534E-3</c:v>
                </c:pt>
                <c:pt idx="85">
                  <c:v>-1.4991168118867757E-2</c:v>
                </c:pt>
                <c:pt idx="86">
                  <c:v>6.1878884302301734E-3</c:v>
                </c:pt>
                <c:pt idx="87">
                  <c:v>1.479533946020992E-2</c:v>
                </c:pt>
                <c:pt idx="88">
                  <c:v>2.6656809503821412E-2</c:v>
                </c:pt>
                <c:pt idx="89">
                  <c:v>3.3598961027478558E-2</c:v>
                </c:pt>
                <c:pt idx="90">
                  <c:v>4.6328180456773525E-2</c:v>
                </c:pt>
                <c:pt idx="91">
                  <c:v>5.1909504247472635E-2</c:v>
                </c:pt>
                <c:pt idx="92">
                  <c:v>6.5123721837033632E-2</c:v>
                </c:pt>
                <c:pt idx="93">
                  <c:v>6.9607788354758712E-2</c:v>
                </c:pt>
                <c:pt idx="94">
                  <c:v>8.2934794462468653E-2</c:v>
                </c:pt>
                <c:pt idx="95">
                  <c:v>8.6546466862544066E-2</c:v>
                </c:pt>
                <c:pt idx="96">
                  <c:v>9.9605502423874392E-2</c:v>
                </c:pt>
                <c:pt idx="97">
                  <c:v>0.1025289575319677</c:v>
                </c:pt>
                <c:pt idx="98">
                  <c:v>0.11159784906150827</c:v>
                </c:pt>
                <c:pt idx="99">
                  <c:v>0.12518643717002814</c:v>
                </c:pt>
                <c:pt idx="100">
                  <c:v>0.12872565859332674</c:v>
                </c:pt>
                <c:pt idx="101">
                  <c:v>0.13714197294026653</c:v>
                </c:pt>
                <c:pt idx="102">
                  <c:v>0.14079677871607654</c:v>
                </c:pt>
                <c:pt idx="103">
                  <c:v>0.15106928851769713</c:v>
                </c:pt>
                <c:pt idx="104">
                  <c:v>0.15258404005007944</c:v>
                </c:pt>
                <c:pt idx="105">
                  <c:v>0.15954496284191558</c:v>
                </c:pt>
                <c:pt idx="106">
                  <c:v>0.16045747533797591</c:v>
                </c:pt>
                <c:pt idx="107">
                  <c:v>0.16671468275466891</c:v>
                </c:pt>
                <c:pt idx="108">
                  <c:v>0.17084792339409499</c:v>
                </c:pt>
                <c:pt idx="109">
                  <c:v>0.17151399780350021</c:v>
                </c:pt>
                <c:pt idx="110">
                  <c:v>0.17485382502992897</c:v>
                </c:pt>
                <c:pt idx="111">
                  <c:v>0.17505700779039496</c:v>
                </c:pt>
                <c:pt idx="112">
                  <c:v>0.17767826843396414</c:v>
                </c:pt>
                <c:pt idx="113">
                  <c:v>0.17756840103609703</c:v>
                </c:pt>
                <c:pt idx="114">
                  <c:v>0.17879490299822232</c:v>
                </c:pt>
                <c:pt idx="115">
                  <c:v>0.17974231948005229</c:v>
                </c:pt>
                <c:pt idx="116">
                  <c:v>0.18010408366295141</c:v>
                </c:pt>
                <c:pt idx="117">
                  <c:v>0.18091453187356743</c:v>
                </c:pt>
                <c:pt idx="118">
                  <c:v>0.18139056217580021</c:v>
                </c:pt>
                <c:pt idx="119">
                  <c:v>0.18216911797824245</c:v>
                </c:pt>
                <c:pt idx="120">
                  <c:v>0.18175741070724724</c:v>
                </c:pt>
                <c:pt idx="121">
                  <c:v>0.18228403318288344</c:v>
                </c:pt>
                <c:pt idx="122">
                  <c:v>0.18233867243664459</c:v>
                </c:pt>
              </c:numCache>
            </c:numRef>
          </c:yVal>
        </c:ser>
        <c:axId val="98864128"/>
        <c:axId val="98874496"/>
      </c:scatterChart>
      <c:valAx>
        <c:axId val="98864128"/>
        <c:scaling>
          <c:orientation val="minMax"/>
        </c:scaling>
        <c:axPos val="b"/>
        <c:title>
          <c:tx>
            <c:rich>
              <a:bodyPr/>
              <a:lstStyle/>
              <a:p>
                <a:pPr>
                  <a:defRPr/>
                </a:pPr>
                <a:r>
                  <a:rPr lang="de-DE"/>
                  <a:t>my</a:t>
                </a:r>
              </a:p>
            </c:rich>
          </c:tx>
          <c:layout>
            <c:manualLayout>
              <c:xMode val="edge"/>
              <c:yMode val="edge"/>
              <c:x val="0.9090554063509626"/>
              <c:y val="0.27093328386474891"/>
            </c:manualLayout>
          </c:layout>
        </c:title>
        <c:numFmt formatCode="General" sourceLinked="1"/>
        <c:majorTickMark val="cross"/>
        <c:tickLblPos val="nextTo"/>
        <c:spPr>
          <a:ln w="19050">
            <a:solidFill>
              <a:schemeClr val="tx1"/>
            </a:solidFill>
            <a:tailEnd type="triangle"/>
          </a:ln>
        </c:spPr>
        <c:crossAx val="98874496"/>
        <c:crosses val="autoZero"/>
        <c:crossBetween val="midCat"/>
      </c:valAx>
      <c:valAx>
        <c:axId val="98874496"/>
        <c:scaling>
          <c:orientation val="minMax"/>
        </c:scaling>
        <c:axPos val="l"/>
        <c:title>
          <c:tx>
            <c:rich>
              <a:bodyPr rot="0" vert="horz"/>
              <a:lstStyle/>
              <a:p>
                <a:pPr>
                  <a:defRPr/>
                </a:pPr>
                <a:r>
                  <a:rPr lang="de-DE"/>
                  <a:t>n</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98864128"/>
        <c:crosses val="autoZero"/>
        <c:crossBetween val="midCat"/>
      </c:valAx>
    </c:plotArea>
    <c:legend>
      <c:legendPos val="r"/>
      <c:layout>
        <c:manualLayout>
          <c:xMode val="edge"/>
          <c:yMode val="edge"/>
          <c:x val="0.56605136857892768"/>
          <c:y val="0.7148250206869885"/>
          <c:w val="0.41488751406074798"/>
          <c:h val="0.23805979905332894"/>
        </c:manualLayout>
      </c:layout>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mz=0,8</a:t>
            </a:r>
          </a:p>
        </c:rich>
      </c:tx>
    </c:title>
    <c:plotArea>
      <c:layout>
        <c:manualLayout>
          <c:layoutTarget val="inner"/>
          <c:xMode val="edge"/>
          <c:yMode val="edge"/>
          <c:x val="0.12763701649381967"/>
          <c:y val="0.13021474285706358"/>
          <c:w val="0.81363547538564474"/>
          <c:h val="0.75360369670593264"/>
        </c:manualLayout>
      </c:layout>
      <c:scatterChart>
        <c:scatterStyle val="lineMarker"/>
        <c:ser>
          <c:idx val="0"/>
          <c:order val="0"/>
          <c:tx>
            <c:strRef>
              <c:f>'3DPunktwolke GL24h'!$AM$2</c:f>
              <c:strCache>
                <c:ptCount val="1"/>
                <c:pt idx="0">
                  <c:v>BD-Knicken</c:v>
                </c:pt>
              </c:strCache>
            </c:strRef>
          </c:tx>
          <c:spPr>
            <a:ln w="19050">
              <a:solidFill>
                <a:srgbClr val="0000FF"/>
              </a:solidFill>
            </a:ln>
          </c:spPr>
          <c:marker>
            <c:symbol val="none"/>
          </c:marker>
          <c:xVal>
            <c:numRef>
              <c:f>'3DPunktwolke GL24h'!$AU$220:$AU$245</c:f>
              <c:numCache>
                <c:formatCode>General</c:formatCode>
                <c:ptCount val="26"/>
                <c:pt idx="0">
                  <c:v>3.1622776601612154E-3</c:v>
                </c:pt>
                <c:pt idx="1">
                  <c:v>0.12003865830650402</c:v>
                </c:pt>
                <c:pt idx="2">
                  <c:v>0.16973084273652594</c:v>
                </c:pt>
                <c:pt idx="3">
                  <c:v>0.20320783846407744</c:v>
                </c:pt>
                <c:pt idx="4">
                  <c:v>0.21760711795210291</c:v>
                </c:pt>
                <c:pt idx="5">
                  <c:v>0.23200639744013088</c:v>
                </c:pt>
                <c:pt idx="6">
                  <c:v>0.24640567692815388</c:v>
                </c:pt>
                <c:pt idx="7">
                  <c:v>0.26080495641617929</c:v>
                </c:pt>
                <c:pt idx="8">
                  <c:v>0.27520423590420884</c:v>
                </c:pt>
                <c:pt idx="9">
                  <c:v>0.28960351539223417</c:v>
                </c:pt>
                <c:pt idx="10">
                  <c:v>0.30400279488026266</c:v>
                </c:pt>
                <c:pt idx="11">
                  <c:v>0.31840207436828788</c:v>
                </c:pt>
                <c:pt idx="12">
                  <c:v>0.33280135385630782</c:v>
                </c:pt>
                <c:pt idx="13">
                  <c:v>0.34720063334433382</c:v>
                </c:pt>
                <c:pt idx="14">
                  <c:v>0.35800010895955597</c:v>
                </c:pt>
                <c:pt idx="15">
                  <c:v>0.34000100959951934</c:v>
                </c:pt>
                <c:pt idx="16">
                  <c:v>0.32200191023949287</c:v>
                </c:pt>
                <c:pt idx="17">
                  <c:v>0.30400281087946229</c:v>
                </c:pt>
                <c:pt idx="18">
                  <c:v>0.28600371151942588</c:v>
                </c:pt>
                <c:pt idx="19">
                  <c:v>0.26800461215939098</c:v>
                </c:pt>
                <c:pt idx="20">
                  <c:v>0.25000551279935895</c:v>
                </c:pt>
                <c:pt idx="21">
                  <c:v>0.23200641343932904</c:v>
                </c:pt>
                <c:pt idx="22">
                  <c:v>0.21400731407929743</c:v>
                </c:pt>
                <c:pt idx="23">
                  <c:v>0.18975830606132701</c:v>
                </c:pt>
                <c:pt idx="24">
                  <c:v>0.13419804528841195</c:v>
                </c:pt>
                <c:pt idx="25">
                  <c:v>3.1648063445763458E-3</c:v>
                </c:pt>
              </c:numCache>
            </c:numRef>
          </c:xVal>
          <c:yVal>
            <c:numRef>
              <c:f>'3DPunktwolke GL24h'!$AV$220:$AV$245</c:f>
              <c:numCache>
                <c:formatCode>General</c:formatCode>
                <c:ptCount val="26"/>
                <c:pt idx="0">
                  <c:v>-0.19999000000000094</c:v>
                </c:pt>
                <c:pt idx="1">
                  <c:v>-0.18559072051197631</c:v>
                </c:pt>
                <c:pt idx="2">
                  <c:v>-0.17119144102394879</c:v>
                </c:pt>
                <c:pt idx="3">
                  <c:v>-0.15679216153592684</c:v>
                </c:pt>
                <c:pt idx="4">
                  <c:v>-0.14239288204790002</c:v>
                </c:pt>
                <c:pt idx="5">
                  <c:v>-0.12799360255987191</c:v>
                </c:pt>
                <c:pt idx="6">
                  <c:v>-0.11359432307184616</c:v>
                </c:pt>
                <c:pt idx="7">
                  <c:v>-9.9195043583822806E-2</c:v>
                </c:pt>
                <c:pt idx="8">
                  <c:v>-8.4795764095795048E-2</c:v>
                </c:pt>
                <c:pt idx="9">
                  <c:v>-7.0396484607769524E-2</c:v>
                </c:pt>
                <c:pt idx="10">
                  <c:v>-5.5997205119744112E-2</c:v>
                </c:pt>
                <c:pt idx="11">
                  <c:v>-4.1597925631717908E-2</c:v>
                </c:pt>
                <c:pt idx="12">
                  <c:v>-2.7198646143692228E-2</c:v>
                </c:pt>
                <c:pt idx="13">
                  <c:v>-1.2799366655666611E-2</c:v>
                </c:pt>
                <c:pt idx="14">
                  <c:v>1.5999128323590421E-3</c:v>
                </c:pt>
                <c:pt idx="15">
                  <c:v>1.5999192320384686E-2</c:v>
                </c:pt>
                <c:pt idx="16">
                  <c:v>3.0398471808410335E-2</c:v>
                </c:pt>
                <c:pt idx="17">
                  <c:v>4.4797751296437149E-2</c:v>
                </c:pt>
                <c:pt idx="18">
                  <c:v>5.9197030784461924E-2</c:v>
                </c:pt>
                <c:pt idx="19">
                  <c:v>7.3596310272487309E-2</c:v>
                </c:pt>
                <c:pt idx="20">
                  <c:v>8.7995589760513027E-2</c:v>
                </c:pt>
                <c:pt idx="21">
                  <c:v>0.10239486924853859</c:v>
                </c:pt>
                <c:pt idx="22">
                  <c:v>0.11679414873656602</c:v>
                </c:pt>
                <c:pt idx="23">
                  <c:v>0.13119342822458768</c:v>
                </c:pt>
                <c:pt idx="24">
                  <c:v>0.14559270771261551</c:v>
                </c:pt>
                <c:pt idx="25">
                  <c:v>0.15999198720064303</c:v>
                </c:pt>
              </c:numCache>
            </c:numRef>
          </c:yVal>
        </c:ser>
        <c:ser>
          <c:idx val="1"/>
          <c:order val="1"/>
          <c:tx>
            <c:strRef>
              <c:f>'3DPunktwolke GL24h'!$AM$3</c:f>
              <c:strCache>
                <c:ptCount val="1"/>
                <c:pt idx="0">
                  <c:v>Knicken</c:v>
                </c:pt>
              </c:strCache>
            </c:strRef>
          </c:tx>
          <c:spPr>
            <a:ln w="19050">
              <a:solidFill>
                <a:srgbClr val="C00080"/>
              </a:solidFill>
              <a:prstDash val="dash"/>
            </a:ln>
          </c:spPr>
          <c:marker>
            <c:symbol val="none"/>
          </c:marker>
          <c:xVal>
            <c:numRef>
              <c:f>'3DPunktwolke GL24h'!$AY$220:$AY$245</c:f>
              <c:numCache>
                <c:formatCode>General</c:formatCode>
                <c:ptCount val="26"/>
                <c:pt idx="0">
                  <c:v>1.4285714285649321E-5</c:v>
                </c:pt>
                <c:pt idx="1">
                  <c:v>2.0584684982893741E-2</c:v>
                </c:pt>
                <c:pt idx="2">
                  <c:v>4.1155084251501883E-2</c:v>
                </c:pt>
                <c:pt idx="3">
                  <c:v>6.1725483520109918E-2</c:v>
                </c:pt>
                <c:pt idx="4">
                  <c:v>8.2295882788718008E-2</c:v>
                </c:pt>
                <c:pt idx="5">
                  <c:v>0.10286628205732612</c:v>
                </c:pt>
                <c:pt idx="6">
                  <c:v>0.12343668132593529</c:v>
                </c:pt>
                <c:pt idx="7">
                  <c:v>0.14400708059454409</c:v>
                </c:pt>
                <c:pt idx="8">
                  <c:v>0.16457747986315033</c:v>
                </c:pt>
                <c:pt idx="9">
                  <c:v>0.1851478791317584</c:v>
                </c:pt>
                <c:pt idx="10">
                  <c:v>0.20571827840036927</c:v>
                </c:pt>
                <c:pt idx="11">
                  <c:v>0.22628867766897437</c:v>
                </c:pt>
                <c:pt idx="12">
                  <c:v>0.24685907693758258</c:v>
                </c:pt>
                <c:pt idx="13">
                  <c:v>0.26742947620619067</c:v>
                </c:pt>
                <c:pt idx="14">
                  <c:v>0.28285729851364488</c:v>
                </c:pt>
                <c:pt idx="15">
                  <c:v>0.25714429942788458</c:v>
                </c:pt>
                <c:pt idx="16">
                  <c:v>0.23143130034212769</c:v>
                </c:pt>
                <c:pt idx="17">
                  <c:v>0.20571830125636781</c:v>
                </c:pt>
                <c:pt idx="18">
                  <c:v>0.18000530217060626</c:v>
                </c:pt>
                <c:pt idx="19">
                  <c:v>0.15429230308484645</c:v>
                </c:pt>
                <c:pt idx="20">
                  <c:v>0.12857930399908415</c:v>
                </c:pt>
                <c:pt idx="21">
                  <c:v>0.10286630491332407</c:v>
                </c:pt>
                <c:pt idx="22">
                  <c:v>7.7153305827564009E-2</c:v>
                </c:pt>
                <c:pt idx="23">
                  <c:v>5.1440306741803866E-2</c:v>
                </c:pt>
                <c:pt idx="24">
                  <c:v>2.5727307656044199E-2</c:v>
                </c:pt>
                <c:pt idx="25">
                  <c:v>1.430857028381514E-5</c:v>
                </c:pt>
              </c:numCache>
            </c:numRef>
          </c:xVal>
          <c:yVal>
            <c:numRef>
              <c:f>'3DPunktwolke GL24h'!$AZ$220:$AZ$245</c:f>
              <c:numCache>
                <c:formatCode>General</c:formatCode>
                <c:ptCount val="26"/>
                <c:pt idx="0">
                  <c:v>-0.19999000000000094</c:v>
                </c:pt>
                <c:pt idx="1">
                  <c:v>-0.18559072051197631</c:v>
                </c:pt>
                <c:pt idx="2">
                  <c:v>-0.17119144102394879</c:v>
                </c:pt>
                <c:pt idx="3">
                  <c:v>-0.15679216153592684</c:v>
                </c:pt>
                <c:pt idx="4">
                  <c:v>-0.14239288204790002</c:v>
                </c:pt>
                <c:pt idx="5">
                  <c:v>-0.12799360255987191</c:v>
                </c:pt>
                <c:pt idx="6">
                  <c:v>-0.11359432307184616</c:v>
                </c:pt>
                <c:pt idx="7">
                  <c:v>-9.9195043583822806E-2</c:v>
                </c:pt>
                <c:pt idx="8">
                  <c:v>-8.4795764095795048E-2</c:v>
                </c:pt>
                <c:pt idx="9">
                  <c:v>-7.0396484607769524E-2</c:v>
                </c:pt>
                <c:pt idx="10">
                  <c:v>-5.5997205119744112E-2</c:v>
                </c:pt>
                <c:pt idx="11">
                  <c:v>-4.1597925631717908E-2</c:v>
                </c:pt>
                <c:pt idx="12">
                  <c:v>-2.7198646143692228E-2</c:v>
                </c:pt>
                <c:pt idx="13">
                  <c:v>-1.2799366655666611E-2</c:v>
                </c:pt>
                <c:pt idx="14">
                  <c:v>1.5999128323590421E-3</c:v>
                </c:pt>
                <c:pt idx="15">
                  <c:v>1.5999192320384686E-2</c:v>
                </c:pt>
                <c:pt idx="16">
                  <c:v>3.0398471808410335E-2</c:v>
                </c:pt>
                <c:pt idx="17">
                  <c:v>4.4797751296437149E-2</c:v>
                </c:pt>
                <c:pt idx="18">
                  <c:v>5.9197030784461924E-2</c:v>
                </c:pt>
                <c:pt idx="19">
                  <c:v>7.3596310272487309E-2</c:v>
                </c:pt>
                <c:pt idx="20">
                  <c:v>8.7995589760513027E-2</c:v>
                </c:pt>
                <c:pt idx="21">
                  <c:v>0.10239486924853859</c:v>
                </c:pt>
                <c:pt idx="22">
                  <c:v>0.11679414873656602</c:v>
                </c:pt>
                <c:pt idx="23">
                  <c:v>0.13119342822458768</c:v>
                </c:pt>
                <c:pt idx="24">
                  <c:v>0.14559270771261551</c:v>
                </c:pt>
                <c:pt idx="25">
                  <c:v>0.15999198720064303</c:v>
                </c:pt>
              </c:numCache>
            </c:numRef>
          </c:yVal>
        </c:ser>
        <c:ser>
          <c:idx val="2"/>
          <c:order val="2"/>
          <c:tx>
            <c:strRef>
              <c:f>'3DPunktwolke GL24h'!$AM$4</c:f>
              <c:strCache>
                <c:ptCount val="1"/>
                <c:pt idx="0">
                  <c:v>Querschnitt</c:v>
                </c:pt>
              </c:strCache>
            </c:strRef>
          </c:tx>
          <c:spPr>
            <a:ln w="19050">
              <a:solidFill>
                <a:srgbClr val="FF0000"/>
              </a:solidFill>
              <a:prstDash val="sysDash"/>
            </a:ln>
          </c:spPr>
          <c:marker>
            <c:symbol val="none"/>
          </c:marker>
          <c:xVal>
            <c:numRef>
              <c:f>'3DPunktwolke GL24h'!$BC$220:$BC$245</c:f>
              <c:numCache>
                <c:formatCode>General</c:formatCode>
                <c:ptCount val="26"/>
                <c:pt idx="0">
                  <c:v>1.4285714285728794E-6</c:v>
                </c:pt>
                <c:pt idx="1">
                  <c:v>3.0193291703352214E-2</c:v>
                </c:pt>
                <c:pt idx="2">
                  <c:v>5.8699637864567812E-2</c:v>
                </c:pt>
                <c:pt idx="3">
                  <c:v>8.5520467055076987E-2</c:v>
                </c:pt>
                <c:pt idx="4">
                  <c:v>0.11065577927487424</c:v>
                </c:pt>
                <c:pt idx="5">
                  <c:v>0.13410557452396527</c:v>
                </c:pt>
                <c:pt idx="6">
                  <c:v>0.15586985280235097</c:v>
                </c:pt>
                <c:pt idx="7">
                  <c:v>0.17594861411002552</c:v>
                </c:pt>
                <c:pt idx="8">
                  <c:v>0.1943418584469894</c:v>
                </c:pt>
                <c:pt idx="9">
                  <c:v>0.21104958581324973</c:v>
                </c:pt>
                <c:pt idx="10">
                  <c:v>0.22607179620879767</c:v>
                </c:pt>
                <c:pt idx="11">
                  <c:v>0.23940848963364181</c:v>
                </c:pt>
                <c:pt idx="12">
                  <c:v>0.25105966608777408</c:v>
                </c:pt>
                <c:pt idx="13">
                  <c:v>0.26102532557119973</c:v>
                </c:pt>
                <c:pt idx="14">
                  <c:v>0.26930546808391742</c:v>
                </c:pt>
                <c:pt idx="15">
                  <c:v>0.27590009362592688</c:v>
                </c:pt>
                <c:pt idx="16">
                  <c:v>0.28080920219722832</c:v>
                </c:pt>
                <c:pt idx="17">
                  <c:v>0.28403279379782626</c:v>
                </c:pt>
                <c:pt idx="18">
                  <c:v>0.28557086842771001</c:v>
                </c:pt>
                <c:pt idx="19">
                  <c:v>0.26023409262753172</c:v>
                </c:pt>
                <c:pt idx="20">
                  <c:v>0.21686178195148839</c:v>
                </c:pt>
                <c:pt idx="21">
                  <c:v>0.17348947127544079</c:v>
                </c:pt>
                <c:pt idx="22">
                  <c:v>0.13011716059939296</c:v>
                </c:pt>
                <c:pt idx="23">
                  <c:v>8.6744849923343748E-2</c:v>
                </c:pt>
                <c:pt idx="24">
                  <c:v>4.3372539247294103E-2</c:v>
                </c:pt>
                <c:pt idx="25">
                  <c:v>0</c:v>
                </c:pt>
              </c:numCache>
            </c:numRef>
          </c:xVal>
          <c:yVal>
            <c:numRef>
              <c:f>'3DPunktwolke GL24h'!$BD$220:$BD$245</c:f>
              <c:numCache>
                <c:formatCode>General</c:formatCode>
                <c:ptCount val="26"/>
                <c:pt idx="0">
                  <c:v>-0.44721247746457182</c:v>
                </c:pt>
                <c:pt idx="1">
                  <c:v>-0.42292398348598947</c:v>
                </c:pt>
                <c:pt idx="2">
                  <c:v>-0.3986354895073978</c:v>
                </c:pt>
                <c:pt idx="3">
                  <c:v>-0.37434699552881789</c:v>
                </c:pt>
                <c:pt idx="4">
                  <c:v>-0.35005850155022705</c:v>
                </c:pt>
                <c:pt idx="5">
                  <c:v>-0.32577000757163732</c:v>
                </c:pt>
                <c:pt idx="6">
                  <c:v>-0.30148151359305475</c:v>
                </c:pt>
                <c:pt idx="7">
                  <c:v>-0.27719301961446302</c:v>
                </c:pt>
                <c:pt idx="8">
                  <c:v>-0.25290452563587962</c:v>
                </c:pt>
                <c:pt idx="9">
                  <c:v>-0.22861603165728941</c:v>
                </c:pt>
                <c:pt idx="10">
                  <c:v>-0.20432753767870215</c:v>
                </c:pt>
                <c:pt idx="11">
                  <c:v>-0.18003904370011686</c:v>
                </c:pt>
                <c:pt idx="12">
                  <c:v>-0.15575054972152824</c:v>
                </c:pt>
                <c:pt idx="13">
                  <c:v>-0.13146205574294317</c:v>
                </c:pt>
                <c:pt idx="14">
                  <c:v>-0.10717356176435452</c:v>
                </c:pt>
                <c:pt idx="15">
                  <c:v>-8.2885067785767347E-2</c:v>
                </c:pt>
                <c:pt idx="16">
                  <c:v>-5.8596573807181071E-2</c:v>
                </c:pt>
                <c:pt idx="17">
                  <c:v>-3.4308079828593414E-2</c:v>
                </c:pt>
                <c:pt idx="18">
                  <c:v>-1.0019585850006439E-2</c:v>
                </c:pt>
                <c:pt idx="19">
                  <c:v>1.4268908128580522E-2</c:v>
                </c:pt>
                <c:pt idx="20">
                  <c:v>3.8557402107167488E-2</c:v>
                </c:pt>
                <c:pt idx="21">
                  <c:v>6.2845896085754457E-2</c:v>
                </c:pt>
                <c:pt idx="22">
                  <c:v>8.7134390064341524E-2</c:v>
                </c:pt>
                <c:pt idx="23">
                  <c:v>0.1114228840429284</c:v>
                </c:pt>
                <c:pt idx="24">
                  <c:v>0.13571137802151539</c:v>
                </c:pt>
                <c:pt idx="25">
                  <c:v>0.15999987200010496</c:v>
                </c:pt>
              </c:numCache>
            </c:numRef>
          </c:yVal>
        </c:ser>
        <c:ser>
          <c:idx val="3"/>
          <c:order val="3"/>
          <c:tx>
            <c:strRef>
              <c:f>'3DPunktwolke GL24h'!$AM$5</c:f>
              <c:strCache>
                <c:ptCount val="1"/>
                <c:pt idx="0">
                  <c:v>analytisch</c:v>
                </c:pt>
              </c:strCache>
            </c:strRef>
          </c:tx>
          <c:spPr>
            <a:ln>
              <a:solidFill>
                <a:sysClr val="windowText" lastClr="000000"/>
              </a:solidFill>
            </a:ln>
          </c:spPr>
          <c:marker>
            <c:symbol val="none"/>
          </c:marker>
          <c:xVal>
            <c:numRef>
              <c:f>'3DPunktwolke GL24h'!$P$1202:$P$1296</c:f>
              <c:numCache>
                <c:formatCode>General</c:formatCode>
                <c:ptCount val="95"/>
                <c:pt idx="0">
                  <c:v>1.5139104130307101E-3</c:v>
                </c:pt>
                <c:pt idx="1">
                  <c:v>9.9854438741968955E-3</c:v>
                </c:pt>
                <c:pt idx="2">
                  <c:v>1.3610794334373871E-2</c:v>
                </c:pt>
                <c:pt idx="3">
                  <c:v>1.8053973435114917E-2</c:v>
                </c:pt>
                <c:pt idx="4">
                  <c:v>2.3341126274830561E-2</c:v>
                </c:pt>
                <c:pt idx="5">
                  <c:v>2.946595193121038E-2</c:v>
                </c:pt>
                <c:pt idx="6">
                  <c:v>3.3257170132169792E-2</c:v>
                </c:pt>
                <c:pt idx="7">
                  <c:v>3.6397717958588656E-2</c:v>
                </c:pt>
                <c:pt idx="8">
                  <c:v>3.9988910475965408E-2</c:v>
                </c:pt>
                <c:pt idx="9">
                  <c:v>4.4091597873452334E-2</c:v>
                </c:pt>
                <c:pt idx="10">
                  <c:v>4.7242657207258294E-2</c:v>
                </c:pt>
                <c:pt idx="11">
                  <c:v>5.2498300065250962E-2</c:v>
                </c:pt>
                <c:pt idx="12">
                  <c:v>5.4982004798313534E-2</c:v>
                </c:pt>
                <c:pt idx="13">
                  <c:v>6.1569080974407234E-2</c:v>
                </c:pt>
                <c:pt idx="14">
                  <c:v>7.6180273463892556E-2</c:v>
                </c:pt>
                <c:pt idx="15">
                  <c:v>8.133110172275608E-2</c:v>
                </c:pt>
                <c:pt idx="16">
                  <c:v>8.9115271425963052E-2</c:v>
                </c:pt>
                <c:pt idx="17">
                  <c:v>9.8047278984721042E-2</c:v>
                </c:pt>
                <c:pt idx="18">
                  <c:v>0.10248852810524595</c:v>
                </c:pt>
                <c:pt idx="19">
                  <c:v>0.10732882671131716</c:v>
                </c:pt>
                <c:pt idx="20">
                  <c:v>0.11060789708058082</c:v>
                </c:pt>
                <c:pt idx="21">
                  <c:v>0.11697527082354572</c:v>
                </c:pt>
                <c:pt idx="22">
                  <c:v>0.13383096277783146</c:v>
                </c:pt>
                <c:pt idx="23">
                  <c:v>0.15225598284679431</c:v>
                </c:pt>
                <c:pt idx="24">
                  <c:v>0.15619678616387891</c:v>
                </c:pt>
                <c:pt idx="25">
                  <c:v>0.16084431326386264</c:v>
                </c:pt>
                <c:pt idx="26">
                  <c:v>0.18543271745329559</c:v>
                </c:pt>
                <c:pt idx="27">
                  <c:v>0.20947949573641225</c:v>
                </c:pt>
                <c:pt idx="28">
                  <c:v>0.2333474286586289</c:v>
                </c:pt>
                <c:pt idx="29">
                  <c:v>0.24930216892095536</c:v>
                </c:pt>
                <c:pt idx="30">
                  <c:v>0.27805213031306786</c:v>
                </c:pt>
                <c:pt idx="31">
                  <c:v>0.29438322813324624</c:v>
                </c:pt>
                <c:pt idx="32">
                  <c:v>0.31990370357508857</c:v>
                </c:pt>
                <c:pt idx="33">
                  <c:v>0.33637735004132885</c:v>
                </c:pt>
                <c:pt idx="34">
                  <c:v>0.35927992471261438</c:v>
                </c:pt>
                <c:pt idx="35">
                  <c:v>0.37279385160970252</c:v>
                </c:pt>
                <c:pt idx="36">
                  <c:v>0.39533343599582066</c:v>
                </c:pt>
                <c:pt idx="37">
                  <c:v>0.43028755017050441</c:v>
                </c:pt>
                <c:pt idx="38">
                  <c:v>0.44534170090772118</c:v>
                </c:pt>
                <c:pt idx="39">
                  <c:v>0.46214080777774602</c:v>
                </c:pt>
                <c:pt idx="40">
                  <c:v>0.47604664223127841</c:v>
                </c:pt>
                <c:pt idx="41">
                  <c:v>0.49034013274215382</c:v>
                </c:pt>
                <c:pt idx="42">
                  <c:v>0.49867497362352364</c:v>
                </c:pt>
                <c:pt idx="43">
                  <c:v>0.51230036284735136</c:v>
                </c:pt>
                <c:pt idx="44">
                  <c:v>0.51612016830883567</c:v>
                </c:pt>
                <c:pt idx="45">
                  <c:v>0.52047953961147964</c:v>
                </c:pt>
                <c:pt idx="46">
                  <c:v>0.51773613777703742</c:v>
                </c:pt>
                <c:pt idx="47">
                  <c:v>0.51402789001006555</c:v>
                </c:pt>
                <c:pt idx="48">
                  <c:v>0.51465984686323962</c:v>
                </c:pt>
                <c:pt idx="49">
                  <c:v>0.51128988213624649</c:v>
                </c:pt>
                <c:pt idx="50">
                  <c:v>0.50998721974576233</c:v>
                </c:pt>
                <c:pt idx="51">
                  <c:v>0.50739787027393712</c:v>
                </c:pt>
                <c:pt idx="52">
                  <c:v>0.50187967227812513</c:v>
                </c:pt>
                <c:pt idx="53">
                  <c:v>0.49628985728032332</c:v>
                </c:pt>
                <c:pt idx="54">
                  <c:v>0.48259408969999301</c:v>
                </c:pt>
                <c:pt idx="55">
                  <c:v>0.47234442087545647</c:v>
                </c:pt>
                <c:pt idx="56">
                  <c:v>0.4690779142099874</c:v>
                </c:pt>
                <c:pt idx="57">
                  <c:v>0.45897908167366325</c:v>
                </c:pt>
                <c:pt idx="58">
                  <c:v>0.45313773040238503</c:v>
                </c:pt>
                <c:pt idx="59">
                  <c:v>0.43471691210553087</c:v>
                </c:pt>
                <c:pt idx="60">
                  <c:v>0.33668017536630618</c:v>
                </c:pt>
                <c:pt idx="61">
                  <c:v>0.42239817992809614</c:v>
                </c:pt>
                <c:pt idx="62">
                  <c:v>0.34340534552234098</c:v>
                </c:pt>
                <c:pt idx="63">
                  <c:v>0.41382982555515085</c:v>
                </c:pt>
                <c:pt idx="64">
                  <c:v>0.36473744915984735</c:v>
                </c:pt>
                <c:pt idx="65">
                  <c:v>0.39049306091050684</c:v>
                </c:pt>
                <c:pt idx="66">
                  <c:v>0.39828125701811556</c:v>
                </c:pt>
                <c:pt idx="67">
                  <c:v>0.37189215144003568</c:v>
                </c:pt>
                <c:pt idx="68">
                  <c:v>0.31314938204179527</c:v>
                </c:pt>
                <c:pt idx="69">
                  <c:v>0.29540655033128982</c:v>
                </c:pt>
                <c:pt idx="70">
                  <c:v>0.282585902269197</c:v>
                </c:pt>
                <c:pt idx="71">
                  <c:v>0.25005339650009029</c:v>
                </c:pt>
                <c:pt idx="72">
                  <c:v>0.23844921723059501</c:v>
                </c:pt>
                <c:pt idx="73">
                  <c:v>0.21909643713496743</c:v>
                </c:pt>
                <c:pt idx="74">
                  <c:v>0.20815683842133581</c:v>
                </c:pt>
                <c:pt idx="75">
                  <c:v>0.18927121267703922</c:v>
                </c:pt>
                <c:pt idx="76">
                  <c:v>0.1791739469828664</c:v>
                </c:pt>
                <c:pt idx="77">
                  <c:v>0.16096618736816878</c:v>
                </c:pt>
                <c:pt idx="78">
                  <c:v>0.15186399917056534</c:v>
                </c:pt>
                <c:pt idx="79">
                  <c:v>0.12657364646216121</c:v>
                </c:pt>
                <c:pt idx="80">
                  <c:v>0.11461747814024395</c:v>
                </c:pt>
                <c:pt idx="81">
                  <c:v>0.10359978178774666</c:v>
                </c:pt>
                <c:pt idx="82">
                  <c:v>9.2416443121692768E-2</c:v>
                </c:pt>
                <c:pt idx="83">
                  <c:v>8.316210203853594E-2</c:v>
                </c:pt>
                <c:pt idx="84">
                  <c:v>7.2922632562431533E-2</c:v>
                </c:pt>
                <c:pt idx="85">
                  <c:v>6.5384049462809291E-2</c:v>
                </c:pt>
                <c:pt idx="86">
                  <c:v>5.739898785334923E-2</c:v>
                </c:pt>
                <c:pt idx="87">
                  <c:v>5.3757605472288111E-2</c:v>
                </c:pt>
                <c:pt idx="88">
                  <c:v>4.3411665689861302E-2</c:v>
                </c:pt>
                <c:pt idx="89">
                  <c:v>3.2016202915251812E-2</c:v>
                </c:pt>
                <c:pt idx="90">
                  <c:v>2.2992355205316391E-2</c:v>
                </c:pt>
                <c:pt idx="91">
                  <c:v>1.5300315036993913E-2</c:v>
                </c:pt>
                <c:pt idx="92">
                  <c:v>1.3199661272284899E-2</c:v>
                </c:pt>
                <c:pt idx="93">
                  <c:v>1.027389963338466E-2</c:v>
                </c:pt>
                <c:pt idx="94">
                  <c:v>6.6803234039240047E-3</c:v>
                </c:pt>
              </c:numCache>
            </c:numRef>
          </c:xVal>
          <c:yVal>
            <c:numRef>
              <c:f>'3DPunktwolke GL24h'!$Q$1202:$Q$1296</c:f>
              <c:numCache>
                <c:formatCode>General</c:formatCode>
                <c:ptCount val="95"/>
                <c:pt idx="0">
                  <c:v>-0.65741121819152415</c:v>
                </c:pt>
                <c:pt idx="1">
                  <c:v>-0.65721327649482975</c:v>
                </c:pt>
                <c:pt idx="2">
                  <c:v>-0.65704518315685045</c:v>
                </c:pt>
                <c:pt idx="3">
                  <c:v>-0.65677684711215656</c:v>
                </c:pt>
                <c:pt idx="4">
                  <c:v>-0.65637736829196158</c:v>
                </c:pt>
                <c:pt idx="5">
                  <c:v>-0.65582293587808316</c:v>
                </c:pt>
                <c:pt idx="6">
                  <c:v>-0.65532500954209194</c:v>
                </c:pt>
                <c:pt idx="7">
                  <c:v>-0.6551041653889117</c:v>
                </c:pt>
                <c:pt idx="8">
                  <c:v>-0.65456462597606457</c:v>
                </c:pt>
                <c:pt idx="9">
                  <c:v>-0.65423005074015494</c:v>
                </c:pt>
                <c:pt idx="10">
                  <c:v>-0.65370635001241861</c:v>
                </c:pt>
                <c:pt idx="11">
                  <c:v>-0.65322591802614571</c:v>
                </c:pt>
                <c:pt idx="12">
                  <c:v>-0.65278241984263718</c:v>
                </c:pt>
                <c:pt idx="13">
                  <c:v>-0.65212696369126533</c:v>
                </c:pt>
                <c:pt idx="14">
                  <c:v>-0.65037960311835585</c:v>
                </c:pt>
                <c:pt idx="15">
                  <c:v>-0.6492125903203253</c:v>
                </c:pt>
                <c:pt idx="16">
                  <c:v>-0.64727345593793428</c:v>
                </c:pt>
                <c:pt idx="17">
                  <c:v>-0.64529955106972903</c:v>
                </c:pt>
                <c:pt idx="18">
                  <c:v>-0.64407224652710471</c:v>
                </c:pt>
                <c:pt idx="19">
                  <c:v>-0.64342419285765129</c:v>
                </c:pt>
                <c:pt idx="20">
                  <c:v>-0.64252245769017624</c:v>
                </c:pt>
                <c:pt idx="21">
                  <c:v>-0.64165470537778646</c:v>
                </c:pt>
                <c:pt idx="22">
                  <c:v>-0.63893122317487905</c:v>
                </c:pt>
                <c:pt idx="23">
                  <c:v>-0.63302339471744007</c:v>
                </c:pt>
                <c:pt idx="24">
                  <c:v>-0.63153087369161065</c:v>
                </c:pt>
                <c:pt idx="25">
                  <c:v>-0.6308132878796926</c:v>
                </c:pt>
                <c:pt idx="26">
                  <c:v>-0.62586607592906929</c:v>
                </c:pt>
                <c:pt idx="27">
                  <c:v>-0.61634695189145849</c:v>
                </c:pt>
                <c:pt idx="28">
                  <c:v>-0.61106515529752692</c:v>
                </c:pt>
                <c:pt idx="29">
                  <c:v>-0.60255110042500015</c:v>
                </c:pt>
                <c:pt idx="30">
                  <c:v>-0.59435392645773577</c:v>
                </c:pt>
                <c:pt idx="31">
                  <c:v>-0.58469602397189768</c:v>
                </c:pt>
                <c:pt idx="32">
                  <c:v>-0.57554864226169755</c:v>
                </c:pt>
                <c:pt idx="33">
                  <c:v>-0.56350095390542654</c:v>
                </c:pt>
                <c:pt idx="34">
                  <c:v>-0.5543795517868727</c:v>
                </c:pt>
                <c:pt idx="35">
                  <c:v>-0.53877794530377765</c:v>
                </c:pt>
                <c:pt idx="36">
                  <c:v>-0.529847386388548</c:v>
                </c:pt>
                <c:pt idx="37">
                  <c:v>-0.50194905801218281</c:v>
                </c:pt>
                <c:pt idx="38">
                  <c:v>-0.4850999260702008</c:v>
                </c:pt>
                <c:pt idx="39">
                  <c:v>-0.46835459058783546</c:v>
                </c:pt>
                <c:pt idx="40">
                  <c:v>-0.44391339286719012</c:v>
                </c:pt>
                <c:pt idx="41">
                  <c:v>-0.42655254349788413</c:v>
                </c:pt>
                <c:pt idx="42">
                  <c:v>-0.4001043312380525</c:v>
                </c:pt>
                <c:pt idx="43">
                  <c:v>-0.37378427178522888</c:v>
                </c:pt>
                <c:pt idx="44">
                  <c:v>-0.33454732315555435</c:v>
                </c:pt>
                <c:pt idx="45">
                  <c:v>-0.30446808206074205</c:v>
                </c:pt>
                <c:pt idx="46">
                  <c:v>-0.28386511795588837</c:v>
                </c:pt>
                <c:pt idx="47">
                  <c:v>-0.27237923420625382</c:v>
                </c:pt>
                <c:pt idx="48">
                  <c:v>-0.26401310883105927</c:v>
                </c:pt>
                <c:pt idx="49">
                  <c:v>-0.25535400880512843</c:v>
                </c:pt>
                <c:pt idx="50">
                  <c:v>-0.24254016885653629</c:v>
                </c:pt>
                <c:pt idx="51">
                  <c:v>-0.23697244293512576</c:v>
                </c:pt>
                <c:pt idx="52">
                  <c:v>-0.21752670687060743</c:v>
                </c:pt>
                <c:pt idx="53">
                  <c:v>-0.20256648617355449</c:v>
                </c:pt>
                <c:pt idx="54">
                  <c:v>-0.17535238719997848</c:v>
                </c:pt>
                <c:pt idx="55">
                  <c:v>-0.15965245361413491</c:v>
                </c:pt>
                <c:pt idx="56">
                  <c:v>-0.15232910970710936</c:v>
                </c:pt>
                <c:pt idx="57">
                  <c:v>-0.13865756660389517</c:v>
                </c:pt>
                <c:pt idx="58">
                  <c:v>-0.12845411260749437</c:v>
                </c:pt>
                <c:pt idx="59">
                  <c:v>-0.10401024499276865</c:v>
                </c:pt>
                <c:pt idx="60">
                  <c:v>-3.2651742365799835E-3</c:v>
                </c:pt>
                <c:pt idx="61">
                  <c:v>-8.8600446769554392E-2</c:v>
                </c:pt>
                <c:pt idx="62">
                  <c:v>-8.8582247641363285E-3</c:v>
                </c:pt>
                <c:pt idx="63">
                  <c:v>-7.9179427906144934E-2</c:v>
                </c:pt>
                <c:pt idx="64">
                  <c:v>-2.8713557581991751E-2</c:v>
                </c:pt>
                <c:pt idx="65">
                  <c:v>-5.4057641369753794E-2</c:v>
                </c:pt>
                <c:pt idx="66">
                  <c:v>-6.1803656524832593E-2</c:v>
                </c:pt>
                <c:pt idx="67">
                  <c:v>-3.5199771175878192E-2</c:v>
                </c:pt>
                <c:pt idx="68">
                  <c:v>1.7062074404299462E-2</c:v>
                </c:pt>
                <c:pt idx="69">
                  <c:v>2.9410149785320843E-2</c:v>
                </c:pt>
                <c:pt idx="70">
                  <c:v>4.020680880267935E-2</c:v>
                </c:pt>
                <c:pt idx="71">
                  <c:v>6.6402845984181114E-2</c:v>
                </c:pt>
                <c:pt idx="72">
                  <c:v>7.4085727443822524E-2</c:v>
                </c:pt>
                <c:pt idx="73">
                  <c:v>8.9009155260060244E-2</c:v>
                </c:pt>
                <c:pt idx="74">
                  <c:v>9.5672642120594245E-2</c:v>
                </c:pt>
                <c:pt idx="75">
                  <c:v>0.10968640903798819</c:v>
                </c:pt>
                <c:pt idx="76">
                  <c:v>0.11516578878186627</c:v>
                </c:pt>
                <c:pt idx="77">
                  <c:v>0.12803123734337671</c:v>
                </c:pt>
                <c:pt idx="78">
                  <c:v>0.13223465827084968</c:v>
                </c:pt>
                <c:pt idx="79">
                  <c:v>0.14665459990747781</c:v>
                </c:pt>
                <c:pt idx="80">
                  <c:v>0.15481360982108541</c:v>
                </c:pt>
                <c:pt idx="81">
                  <c:v>0.1583557842591847</c:v>
                </c:pt>
                <c:pt idx="82">
                  <c:v>0.16529737561129426</c:v>
                </c:pt>
                <c:pt idx="83">
                  <c:v>0.16744018328587401</c:v>
                </c:pt>
                <c:pt idx="84">
                  <c:v>0.17304535117957562</c:v>
                </c:pt>
                <c:pt idx="85">
                  <c:v>0.17416403584397491</c:v>
                </c:pt>
                <c:pt idx="86">
                  <c:v>0.17746514110893788</c:v>
                </c:pt>
                <c:pt idx="87">
                  <c:v>0.17893531558230089</c:v>
                </c:pt>
                <c:pt idx="88">
                  <c:v>0.18121454835606829</c:v>
                </c:pt>
                <c:pt idx="89">
                  <c:v>0.18358091879404792</c:v>
                </c:pt>
                <c:pt idx="90">
                  <c:v>0.18498832546171032</c:v>
                </c:pt>
                <c:pt idx="91">
                  <c:v>0.18608340992114294</c:v>
                </c:pt>
                <c:pt idx="92">
                  <c:v>0.18608012551761149</c:v>
                </c:pt>
                <c:pt idx="93">
                  <c:v>0.18643011972550391</c:v>
                </c:pt>
                <c:pt idx="94">
                  <c:v>0.18659520783947442</c:v>
                </c:pt>
              </c:numCache>
            </c:numRef>
          </c:yVal>
        </c:ser>
        <c:axId val="99099008"/>
        <c:axId val="99100928"/>
      </c:scatterChart>
      <c:valAx>
        <c:axId val="99099008"/>
        <c:scaling>
          <c:orientation val="minMax"/>
        </c:scaling>
        <c:axPos val="b"/>
        <c:title>
          <c:tx>
            <c:rich>
              <a:bodyPr/>
              <a:lstStyle/>
              <a:p>
                <a:pPr>
                  <a:defRPr/>
                </a:pPr>
                <a:r>
                  <a:rPr lang="de-DE"/>
                  <a:t>my</a:t>
                </a:r>
              </a:p>
            </c:rich>
          </c:tx>
          <c:layout>
            <c:manualLayout>
              <c:xMode val="edge"/>
              <c:yMode val="edge"/>
              <c:x val="0.9090554063509626"/>
              <c:y val="0.27093328386474902"/>
            </c:manualLayout>
          </c:layout>
        </c:title>
        <c:numFmt formatCode="General" sourceLinked="1"/>
        <c:majorTickMark val="cross"/>
        <c:tickLblPos val="nextTo"/>
        <c:spPr>
          <a:ln w="19050">
            <a:solidFill>
              <a:schemeClr val="tx1"/>
            </a:solidFill>
            <a:tailEnd type="triangle"/>
          </a:ln>
        </c:spPr>
        <c:crossAx val="99100928"/>
        <c:crosses val="autoZero"/>
        <c:crossBetween val="midCat"/>
      </c:valAx>
      <c:valAx>
        <c:axId val="99100928"/>
        <c:scaling>
          <c:orientation val="minMax"/>
        </c:scaling>
        <c:axPos val="l"/>
        <c:title>
          <c:tx>
            <c:rich>
              <a:bodyPr rot="0" vert="horz"/>
              <a:lstStyle/>
              <a:p>
                <a:pPr>
                  <a:defRPr/>
                </a:pPr>
                <a:r>
                  <a:rPr lang="de-DE"/>
                  <a:t>n</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99099008"/>
        <c:crosses val="autoZero"/>
        <c:crossBetween val="midCat"/>
      </c:valAx>
    </c:plotArea>
    <c:legend>
      <c:legendPos val="r"/>
      <c:layout>
        <c:manualLayout>
          <c:xMode val="edge"/>
          <c:yMode val="edge"/>
          <c:x val="0.57557517810273717"/>
          <c:y val="0.71482502068698883"/>
          <c:w val="0.40536370453693277"/>
          <c:h val="0.23805979905332894"/>
        </c:manualLayout>
      </c:layout>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mz=1</a:t>
            </a:r>
          </a:p>
        </c:rich>
      </c:tx>
    </c:title>
    <c:plotArea>
      <c:layout>
        <c:manualLayout>
          <c:layoutTarget val="inner"/>
          <c:xMode val="edge"/>
          <c:yMode val="edge"/>
          <c:x val="0.12763701649381967"/>
          <c:y val="0.13021474285706358"/>
          <c:w val="0.81363547538564474"/>
          <c:h val="0.75360369670593264"/>
        </c:manualLayout>
      </c:layout>
      <c:scatterChart>
        <c:scatterStyle val="lineMarker"/>
        <c:ser>
          <c:idx val="0"/>
          <c:order val="0"/>
          <c:tx>
            <c:strRef>
              <c:f>'3DPunktwolke C24'!$AM$2</c:f>
              <c:strCache>
                <c:ptCount val="1"/>
                <c:pt idx="0">
                  <c:v>BD-Knicken</c:v>
                </c:pt>
              </c:strCache>
            </c:strRef>
          </c:tx>
          <c:spPr>
            <a:ln w="19050">
              <a:solidFill>
                <a:srgbClr val="0000FF"/>
              </a:solidFill>
            </a:ln>
          </c:spPr>
          <c:marker>
            <c:symbol val="none"/>
          </c:marker>
          <c:xVal>
            <c:numRef>
              <c:f>'3DPunktwolke C24'!$AU$272:$AU$273</c:f>
              <c:numCache>
                <c:formatCode>General</c:formatCode>
                <c:ptCount val="2"/>
              </c:numCache>
            </c:numRef>
          </c:xVal>
          <c:yVal>
            <c:numRef>
              <c:f>'3DPunktwolke C24'!$AV$272:$AV$273</c:f>
              <c:numCache>
                <c:formatCode>General</c:formatCode>
                <c:ptCount val="2"/>
              </c:numCache>
            </c:numRef>
          </c:yVal>
        </c:ser>
        <c:ser>
          <c:idx val="1"/>
          <c:order val="1"/>
          <c:tx>
            <c:strRef>
              <c:f>'3DPunktwolke C24'!$AM$3</c:f>
              <c:strCache>
                <c:ptCount val="1"/>
                <c:pt idx="0">
                  <c:v>Knicken</c:v>
                </c:pt>
              </c:strCache>
            </c:strRef>
          </c:tx>
          <c:spPr>
            <a:ln w="19050">
              <a:solidFill>
                <a:srgbClr val="C00080"/>
              </a:solidFill>
              <a:prstDash val="dash"/>
            </a:ln>
          </c:spPr>
          <c:marker>
            <c:symbol val="none"/>
          </c:marker>
          <c:xVal>
            <c:numRef>
              <c:f>'3DPunktwolke C24'!$AY$272:$AY$273</c:f>
              <c:numCache>
                <c:formatCode>General</c:formatCode>
                <c:ptCount val="2"/>
              </c:numCache>
            </c:numRef>
          </c:xVal>
          <c:yVal>
            <c:numRef>
              <c:f>'3DPunktwolke C24'!$AZ$272:$AZ$273</c:f>
              <c:numCache>
                <c:formatCode>General</c:formatCode>
                <c:ptCount val="2"/>
              </c:numCache>
            </c:numRef>
          </c:yVal>
        </c:ser>
        <c:ser>
          <c:idx val="2"/>
          <c:order val="2"/>
          <c:tx>
            <c:strRef>
              <c:f>'3DPunktwolke C24'!$AM$4</c:f>
              <c:strCache>
                <c:ptCount val="1"/>
                <c:pt idx="0">
                  <c:v>Querschnitt</c:v>
                </c:pt>
              </c:strCache>
            </c:strRef>
          </c:tx>
          <c:spPr>
            <a:ln w="19050">
              <a:solidFill>
                <a:srgbClr val="FF0000"/>
              </a:solidFill>
              <a:prstDash val="sysDash"/>
            </a:ln>
          </c:spPr>
          <c:marker>
            <c:symbol val="none"/>
          </c:marker>
          <c:xVal>
            <c:numRef>
              <c:f>'3DPunktwolke C24'!$BC$272:$BC$273</c:f>
              <c:numCache>
                <c:formatCode>General</c:formatCode>
                <c:ptCount val="2"/>
              </c:numCache>
            </c:numRef>
          </c:xVal>
          <c:yVal>
            <c:numRef>
              <c:f>'3DPunktwolke C24'!$BD$272:$BD$273</c:f>
              <c:numCache>
                <c:formatCode>General</c:formatCode>
                <c:ptCount val="2"/>
              </c:numCache>
            </c:numRef>
          </c:yVal>
        </c:ser>
        <c:ser>
          <c:idx val="3"/>
          <c:order val="3"/>
          <c:tx>
            <c:strRef>
              <c:f>'3DPunktwolke C24'!$AM$5</c:f>
              <c:strCache>
                <c:ptCount val="1"/>
                <c:pt idx="0">
                  <c:v>analytisch</c:v>
                </c:pt>
              </c:strCache>
            </c:strRef>
          </c:tx>
          <c:spPr>
            <a:ln>
              <a:solidFill>
                <a:sysClr val="windowText" lastClr="000000"/>
              </a:solidFill>
            </a:ln>
          </c:spPr>
          <c:marker>
            <c:symbol val="none"/>
          </c:marker>
          <c:xVal>
            <c:numRef>
              <c:f>'3DPunktwolke C24'!$P$1492:$P$1529</c:f>
              <c:numCache>
                <c:formatCode>General</c:formatCode>
                <c:ptCount val="38"/>
                <c:pt idx="0">
                  <c:v>0</c:v>
                </c:pt>
                <c:pt idx="1">
                  <c:v>5.2426212838531112E-2</c:v>
                </c:pt>
                <c:pt idx="2">
                  <c:v>7.9832008098780494E-2</c:v>
                </c:pt>
                <c:pt idx="3">
                  <c:v>0.10037829650882205</c:v>
                </c:pt>
                <c:pt idx="4">
                  <c:v>0.11769772377465128</c:v>
                </c:pt>
                <c:pt idx="5">
                  <c:v>0.13303976431219874</c:v>
                </c:pt>
                <c:pt idx="6">
                  <c:v>0.14700613888542685</c:v>
                </c:pt>
                <c:pt idx="7">
                  <c:v>0.15993754863238088</c:v>
                </c:pt>
                <c:pt idx="8">
                  <c:v>0.17204530621935896</c:v>
                </c:pt>
                <c:pt idx="9">
                  <c:v>0.18346806732097642</c:v>
                </c:pt>
                <c:pt idx="10">
                  <c:v>0.19429990557472604</c:v>
                </c:pt>
                <c:pt idx="11">
                  <c:v>0.20460488874660199</c:v>
                </c:pt>
                <c:pt idx="12">
                  <c:v>0.21442626681231042</c:v>
                </c:pt>
                <c:pt idx="13">
                  <c:v>0.22379138935303441</c:v>
                </c:pt>
                <c:pt idx="14">
                  <c:v>0.23271506671761091</c:v>
                </c:pt>
                <c:pt idx="15">
                  <c:v>0.24120141214960394</c:v>
                </c:pt>
                <c:pt idx="16">
                  <c:v>0.24924506227730936</c:v>
                </c:pt>
                <c:pt idx="17">
                  <c:v>0.25683159198409694</c:v>
                </c:pt>
                <c:pt idx="18">
                  <c:v>0.26393728657520277</c:v>
                </c:pt>
                <c:pt idx="19">
                  <c:v>0.2705288272827634</c:v>
                </c:pt>
                <c:pt idx="20">
                  <c:v>0.27656214692714781</c:v>
                </c:pt>
                <c:pt idx="21">
                  <c:v>0.28198058005756604</c:v>
                </c:pt>
                <c:pt idx="22">
                  <c:v>0.28671288146646889</c:v>
                </c:pt>
                <c:pt idx="23">
                  <c:v>0.29066930722438838</c:v>
                </c:pt>
                <c:pt idx="24">
                  <c:v>0.2937373007308523</c:v>
                </c:pt>
                <c:pt idx="25">
                  <c:v>0.29577432082749433</c:v>
                </c:pt>
                <c:pt idx="26">
                  <c:v>0.29659813732198836</c:v>
                </c:pt>
                <c:pt idx="27">
                  <c:v>0.29597199905603638</c:v>
                </c:pt>
                <c:pt idx="28">
                  <c:v>0.29358157947693281</c:v>
                </c:pt>
                <c:pt idx="29">
                  <c:v>0.28899835133601731</c:v>
                </c:pt>
                <c:pt idx="30">
                  <c:v>0.28161649789967846</c:v>
                </c:pt>
                <c:pt idx="31">
                  <c:v>0.27053768649801313</c:v>
                </c:pt>
                <c:pt idx="32">
                  <c:v>0.25433767885342207</c:v>
                </c:pt>
                <c:pt idx="33">
                  <c:v>0.23052234684391226</c:v>
                </c:pt>
                <c:pt idx="34">
                  <c:v>0.19392592623219626</c:v>
                </c:pt>
                <c:pt idx="35">
                  <c:v>0.12906359900075887</c:v>
                </c:pt>
                <c:pt idx="36">
                  <c:v>4.0000000000000022E-2</c:v>
                </c:pt>
                <c:pt idx="37">
                  <c:v>0</c:v>
                </c:pt>
              </c:numCache>
            </c:numRef>
          </c:xVal>
          <c:yVal>
            <c:numRef>
              <c:f>'3DPunktwolke C24'!$Q$1492:$Q$1529</c:f>
              <c:numCache>
                <c:formatCode>General</c:formatCode>
                <c:ptCount val="38"/>
                <c:pt idx="0">
                  <c:v>-0.43500000000000238</c:v>
                </c:pt>
                <c:pt idx="1">
                  <c:v>-0.42980455665862538</c:v>
                </c:pt>
                <c:pt idx="2">
                  <c:v>-0.42532023172522937</c:v>
                </c:pt>
                <c:pt idx="3">
                  <c:v>-0.42066353595198308</c:v>
                </c:pt>
                <c:pt idx="4">
                  <c:v>-0.41582519126111467</c:v>
                </c:pt>
                <c:pt idx="5">
                  <c:v>-0.41079524281481733</c:v>
                </c:pt>
                <c:pt idx="6">
                  <c:v>-0.40556302582926623</c:v>
                </c:pt>
                <c:pt idx="7">
                  <c:v>-0.40011706990015145</c:v>
                </c:pt>
                <c:pt idx="8">
                  <c:v>-0.3944450351297254</c:v>
                </c:pt>
                <c:pt idx="9">
                  <c:v>-0.3885335903219469</c:v>
                </c:pt>
                <c:pt idx="10">
                  <c:v>-0.38236831207055316</c:v>
                </c:pt>
                <c:pt idx="11">
                  <c:v>-0.37593357455448112</c:v>
                </c:pt>
                <c:pt idx="12">
                  <c:v>-0.36921237595689943</c:v>
                </c:pt>
                <c:pt idx="13">
                  <c:v>-0.36218614110510139</c:v>
                </c:pt>
                <c:pt idx="14">
                  <c:v>-0.35483457618135289</c:v>
                </c:pt>
                <c:pt idx="15">
                  <c:v>-0.34713535043895422</c:v>
                </c:pt>
                <c:pt idx="16">
                  <c:v>-0.33906386782005327</c:v>
                </c:pt>
                <c:pt idx="17">
                  <c:v>-0.33059286404830418</c:v>
                </c:pt>
                <c:pt idx="18">
                  <c:v>-0.32169201838194583</c:v>
                </c:pt>
                <c:pt idx="19">
                  <c:v>-0.31232741810091696</c:v>
                </c:pt>
                <c:pt idx="20">
                  <c:v>-0.30246092568588501</c:v>
                </c:pt>
                <c:pt idx="21">
                  <c:v>-0.2920494230491808</c:v>
                </c:pt>
                <c:pt idx="22">
                  <c:v>-0.2810437288041428</c:v>
                </c:pt>
                <c:pt idx="23">
                  <c:v>-0.26938746715615691</c:v>
                </c:pt>
                <c:pt idx="24">
                  <c:v>-0.25701535831319089</c:v>
                </c:pt>
                <c:pt idx="25">
                  <c:v>-0.24385114816796638</c:v>
                </c:pt>
                <c:pt idx="26">
                  <c:v>-0.22980474910542587</c:v>
                </c:pt>
                <c:pt idx="27">
                  <c:v>-0.21476850250084506</c:v>
                </c:pt>
                <c:pt idx="28">
                  <c:v>-0.19861187761278232</c:v>
                </c:pt>
                <c:pt idx="29">
                  <c:v>-0.18117394874764953</c:v>
                </c:pt>
                <c:pt idx="30">
                  <c:v>-0.16225256248751169</c:v>
                </c:pt>
                <c:pt idx="31">
                  <c:v>-0.14158778499268321</c:v>
                </c:pt>
                <c:pt idx="32">
                  <c:v>-0.11883588891320072</c:v>
                </c:pt>
                <c:pt idx="33">
                  <c:v>-9.3526134631446767E-2</c:v>
                </c:pt>
                <c:pt idx="34">
                  <c:v>-6.498439829478489E-2</c:v>
                </c:pt>
                <c:pt idx="35">
                  <c:v>-3.2185742920166432E-2</c:v>
                </c:pt>
                <c:pt idx="36">
                  <c:v>-9.710389793990153E-3</c:v>
                </c:pt>
                <c:pt idx="37">
                  <c:v>0</c:v>
                </c:pt>
              </c:numCache>
            </c:numRef>
          </c:yVal>
        </c:ser>
        <c:axId val="99140352"/>
        <c:axId val="99142272"/>
      </c:scatterChart>
      <c:valAx>
        <c:axId val="99140352"/>
        <c:scaling>
          <c:orientation val="minMax"/>
        </c:scaling>
        <c:axPos val="b"/>
        <c:title>
          <c:tx>
            <c:rich>
              <a:bodyPr/>
              <a:lstStyle/>
              <a:p>
                <a:pPr>
                  <a:defRPr/>
                </a:pPr>
                <a:r>
                  <a:rPr lang="de-DE"/>
                  <a:t>my</a:t>
                </a:r>
              </a:p>
            </c:rich>
          </c:tx>
          <c:layout>
            <c:manualLayout>
              <c:xMode val="edge"/>
              <c:yMode val="edge"/>
              <c:x val="0.9090554063509626"/>
              <c:y val="0.24310720198887104"/>
            </c:manualLayout>
          </c:layout>
        </c:title>
        <c:numFmt formatCode="General" sourceLinked="1"/>
        <c:majorTickMark val="cross"/>
        <c:tickLblPos val="nextTo"/>
        <c:spPr>
          <a:ln w="19050">
            <a:solidFill>
              <a:schemeClr val="tx1"/>
            </a:solidFill>
            <a:tailEnd type="triangle"/>
          </a:ln>
        </c:spPr>
        <c:crossAx val="99142272"/>
        <c:crosses val="autoZero"/>
        <c:crossBetween val="midCat"/>
      </c:valAx>
      <c:valAx>
        <c:axId val="99142272"/>
        <c:scaling>
          <c:orientation val="minMax"/>
          <c:max val="0.2"/>
        </c:scaling>
        <c:axPos val="l"/>
        <c:title>
          <c:tx>
            <c:rich>
              <a:bodyPr rot="0" vert="horz"/>
              <a:lstStyle/>
              <a:p>
                <a:pPr>
                  <a:defRPr/>
                </a:pPr>
                <a:r>
                  <a:rPr lang="de-DE"/>
                  <a:t>n</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99140352"/>
        <c:crosses val="autoZero"/>
        <c:crossBetween val="midCat"/>
      </c:valAx>
    </c:plotArea>
    <c:legend>
      <c:legendPos val="r"/>
      <c:layout>
        <c:manualLayout>
          <c:xMode val="edge"/>
          <c:yMode val="edge"/>
          <c:x val="0.5803370828646307"/>
          <c:y val="0.71482502068698883"/>
          <c:w val="0.4006017997750283"/>
          <c:h val="0.23805979905332894"/>
        </c:manualLayout>
      </c:layout>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mz=1</a:t>
            </a:r>
          </a:p>
        </c:rich>
      </c:tx>
    </c:title>
    <c:plotArea>
      <c:layout>
        <c:manualLayout>
          <c:layoutTarget val="inner"/>
          <c:xMode val="edge"/>
          <c:yMode val="edge"/>
          <c:x val="0.12763701649381967"/>
          <c:y val="0.13021474285706369"/>
          <c:w val="0.81363547538564474"/>
          <c:h val="0.75360369670593264"/>
        </c:manualLayout>
      </c:layout>
      <c:scatterChart>
        <c:scatterStyle val="lineMarker"/>
        <c:ser>
          <c:idx val="0"/>
          <c:order val="0"/>
          <c:tx>
            <c:strRef>
              <c:f>'3DPunktwolke GL24h'!$AM$2</c:f>
              <c:strCache>
                <c:ptCount val="1"/>
                <c:pt idx="0">
                  <c:v>BD-Knicken</c:v>
                </c:pt>
              </c:strCache>
            </c:strRef>
          </c:tx>
          <c:spPr>
            <a:ln w="19050">
              <a:solidFill>
                <a:srgbClr val="0000FF"/>
              </a:solidFill>
            </a:ln>
          </c:spPr>
          <c:marker>
            <c:symbol val="none"/>
          </c:marker>
          <c:xVal>
            <c:numRef>
              <c:f>'3DPunktwolke GL24h'!$AU$272:$AU$273</c:f>
              <c:numCache>
                <c:formatCode>General</c:formatCode>
                <c:ptCount val="2"/>
              </c:numCache>
            </c:numRef>
          </c:xVal>
          <c:yVal>
            <c:numRef>
              <c:f>'3DPunktwolke GL24h'!$AV$272:$AV$273</c:f>
              <c:numCache>
                <c:formatCode>General</c:formatCode>
                <c:ptCount val="2"/>
              </c:numCache>
            </c:numRef>
          </c:yVal>
        </c:ser>
        <c:ser>
          <c:idx val="1"/>
          <c:order val="1"/>
          <c:tx>
            <c:strRef>
              <c:f>'3DPunktwolke GL24h'!$AM$3</c:f>
              <c:strCache>
                <c:ptCount val="1"/>
                <c:pt idx="0">
                  <c:v>Knicken</c:v>
                </c:pt>
              </c:strCache>
            </c:strRef>
          </c:tx>
          <c:spPr>
            <a:ln w="19050">
              <a:solidFill>
                <a:srgbClr val="C00080"/>
              </a:solidFill>
              <a:prstDash val="dash"/>
            </a:ln>
          </c:spPr>
          <c:marker>
            <c:symbol val="none"/>
          </c:marker>
          <c:xVal>
            <c:numRef>
              <c:f>'3DPunktwolke GL24h'!$AY$272:$AY$273</c:f>
              <c:numCache>
                <c:formatCode>General</c:formatCode>
                <c:ptCount val="2"/>
              </c:numCache>
            </c:numRef>
          </c:xVal>
          <c:yVal>
            <c:numRef>
              <c:f>'3DPunktwolke GL24h'!$AZ$272:$AZ$273</c:f>
              <c:numCache>
                <c:formatCode>General</c:formatCode>
                <c:ptCount val="2"/>
              </c:numCache>
            </c:numRef>
          </c:yVal>
        </c:ser>
        <c:ser>
          <c:idx val="2"/>
          <c:order val="2"/>
          <c:tx>
            <c:strRef>
              <c:f>'3DPunktwolke GL24h'!$AM$4</c:f>
              <c:strCache>
                <c:ptCount val="1"/>
                <c:pt idx="0">
                  <c:v>Querschnitt</c:v>
                </c:pt>
              </c:strCache>
            </c:strRef>
          </c:tx>
          <c:spPr>
            <a:ln w="19050">
              <a:solidFill>
                <a:srgbClr val="FF0000"/>
              </a:solidFill>
              <a:prstDash val="sysDash"/>
            </a:ln>
          </c:spPr>
          <c:marker>
            <c:symbol val="none"/>
          </c:marker>
          <c:xVal>
            <c:numRef>
              <c:f>'3DPunktwolke GL24h'!$BC$272:$BC$273</c:f>
              <c:numCache>
                <c:formatCode>General</c:formatCode>
                <c:ptCount val="2"/>
              </c:numCache>
            </c:numRef>
          </c:xVal>
          <c:yVal>
            <c:numRef>
              <c:f>'3DPunktwolke GL24h'!$BD$272:$BD$273</c:f>
              <c:numCache>
                <c:formatCode>General</c:formatCode>
                <c:ptCount val="2"/>
              </c:numCache>
            </c:numRef>
          </c:yVal>
        </c:ser>
        <c:ser>
          <c:idx val="3"/>
          <c:order val="3"/>
          <c:tx>
            <c:strRef>
              <c:f>'3DPunktwolke GL24h'!$AM$5</c:f>
              <c:strCache>
                <c:ptCount val="1"/>
                <c:pt idx="0">
                  <c:v>analytisch</c:v>
                </c:pt>
              </c:strCache>
            </c:strRef>
          </c:tx>
          <c:spPr>
            <a:ln>
              <a:solidFill>
                <a:sysClr val="windowText" lastClr="000000"/>
              </a:solidFill>
            </a:ln>
          </c:spPr>
          <c:marker>
            <c:symbol val="none"/>
          </c:marker>
          <c:xVal>
            <c:numRef>
              <c:f>'3DPunktwolke GL24h'!$P$1389:$P$1459</c:f>
              <c:numCache>
                <c:formatCode>General</c:formatCode>
                <c:ptCount val="71"/>
                <c:pt idx="0">
                  <c:v>0</c:v>
                </c:pt>
                <c:pt idx="1">
                  <c:v>2.5230300423374789E-3</c:v>
                </c:pt>
                <c:pt idx="2">
                  <c:v>2.1497452026750206E-2</c:v>
                </c:pt>
                <c:pt idx="3">
                  <c:v>4.1779067652611572E-2</c:v>
                </c:pt>
                <c:pt idx="4">
                  <c:v>5.6165855238898776E-2</c:v>
                </c:pt>
                <c:pt idx="5">
                  <c:v>6.850016130200702E-2</c:v>
                </c:pt>
                <c:pt idx="6">
                  <c:v>7.9753051564453323E-2</c:v>
                </c:pt>
                <c:pt idx="7">
                  <c:v>9.0336720491153197E-2</c:v>
                </c:pt>
                <c:pt idx="8">
                  <c:v>0.10046595574379399</c:v>
                </c:pt>
                <c:pt idx="9">
                  <c:v>0.11026569353353576</c:v>
                </c:pt>
                <c:pt idx="10">
                  <c:v>0.11981370381970705</c:v>
                </c:pt>
                <c:pt idx="11">
                  <c:v>0.1291600888593864</c:v>
                </c:pt>
                <c:pt idx="12">
                  <c:v>0.13833765334734771</c:v>
                </c:pt>
                <c:pt idx="13">
                  <c:v>0.14736756746792501</c:v>
                </c:pt>
                <c:pt idx="14">
                  <c:v>0.15626266401473521</c:v>
                </c:pt>
                <c:pt idx="15">
                  <c:v>0.16502945252527834</c:v>
                </c:pt>
                <c:pt idx="16">
                  <c:v>0.17366949177443219</c:v>
                </c:pt>
                <c:pt idx="17">
                  <c:v>0.1821797576218043</c:v>
                </c:pt>
                <c:pt idx="18">
                  <c:v>0.19055342822423718</c:v>
                </c:pt>
                <c:pt idx="19">
                  <c:v>0.19877969215129712</c:v>
                </c:pt>
                <c:pt idx="20">
                  <c:v>0.2068439370725475</c:v>
                </c:pt>
                <c:pt idx="21">
                  <c:v>0.21472717780977241</c:v>
                </c:pt>
                <c:pt idx="22">
                  <c:v>0.22240575725051567</c:v>
                </c:pt>
                <c:pt idx="23">
                  <c:v>0.22985052077415249</c:v>
                </c:pt>
                <c:pt idx="24">
                  <c:v>0.23702598469170091</c:v>
                </c:pt>
                <c:pt idx="25">
                  <c:v>0.24388875388092887</c:v>
                </c:pt>
                <c:pt idx="26">
                  <c:v>0.25038605508161932</c:v>
                </c:pt>
                <c:pt idx="27">
                  <c:v>0.25645289308975011</c:v>
                </c:pt>
                <c:pt idx="28">
                  <c:v>0.26200882648073393</c:v>
                </c:pt>
                <c:pt idx="29">
                  <c:v>0.26695304571785461</c:v>
                </c:pt>
                <c:pt idx="30">
                  <c:v>0.27115763959018763</c:v>
                </c:pt>
                <c:pt idx="31">
                  <c:v>0.27445689390223887</c:v>
                </c:pt>
                <c:pt idx="32">
                  <c:v>0.27663168831984858</c:v>
                </c:pt>
                <c:pt idx="33">
                  <c:v>0.27738367577362183</c:v>
                </c:pt>
                <c:pt idx="34">
                  <c:v>0.27629172686316023</c:v>
                </c:pt>
                <c:pt idx="35">
                  <c:v>0.27273185333959499</c:v>
                </c:pt>
                <c:pt idx="36">
                  <c:v>0.26571621450115329</c:v>
                </c:pt>
                <c:pt idx="37">
                  <c:v>0.25352743944654099</c:v>
                </c:pt>
                <c:pt idx="38">
                  <c:v>0.23278315314204723</c:v>
                </c:pt>
                <c:pt idx="39">
                  <c:v>0.19448324422297991</c:v>
                </c:pt>
                <c:pt idx="40">
                  <c:v>5.2961919923472912E-2</c:v>
                </c:pt>
                <c:pt idx="41">
                  <c:v>0</c:v>
                </c:pt>
              </c:numCache>
            </c:numRef>
          </c:xVal>
          <c:yVal>
            <c:numRef>
              <c:f>'3DPunktwolke GL24h'!$Q$1389:$Q$1459</c:f>
              <c:numCache>
                <c:formatCode>General</c:formatCode>
                <c:ptCount val="71"/>
                <c:pt idx="0">
                  <c:v>-0.51100000000000001</c:v>
                </c:pt>
                <c:pt idx="1">
                  <c:v>-0.51064144250028942</c:v>
                </c:pt>
                <c:pt idx="2">
                  <c:v>-0.5094371274283005</c:v>
                </c:pt>
                <c:pt idx="3">
                  <c:v>-0.50618684900947697</c:v>
                </c:pt>
                <c:pt idx="4">
                  <c:v>-0.50281004992748246</c:v>
                </c:pt>
                <c:pt idx="5">
                  <c:v>-0.49929935314093804</c:v>
                </c:pt>
                <c:pt idx="6">
                  <c:v>-0.49564691033905928</c:v>
                </c:pt>
                <c:pt idx="7">
                  <c:v>-0.49184435867309706</c:v>
                </c:pt>
                <c:pt idx="8">
                  <c:v>-0.48788275414486176</c:v>
                </c:pt>
                <c:pt idx="9">
                  <c:v>-0.48375247672416538</c:v>
                </c:pt>
                <c:pt idx="10">
                  <c:v>-0.47944315277827593</c:v>
                </c:pt>
                <c:pt idx="11">
                  <c:v>-0.47494357510202967</c:v>
                </c:pt>
                <c:pt idx="12">
                  <c:v>-0.47024156905882458</c:v>
                </c:pt>
                <c:pt idx="13">
                  <c:v>-0.46532390600371198</c:v>
                </c:pt>
                <c:pt idx="14">
                  <c:v>-0.4601761320469519</c:v>
                </c:pt>
                <c:pt idx="15">
                  <c:v>-0.45478242249509326</c:v>
                </c:pt>
                <c:pt idx="16">
                  <c:v>-0.44912538219069886</c:v>
                </c:pt>
                <c:pt idx="17">
                  <c:v>-0.44318583131620287</c:v>
                </c:pt>
                <c:pt idx="18">
                  <c:v>-0.43694249953035175</c:v>
                </c:pt>
                <c:pt idx="19">
                  <c:v>-0.43037178468843112</c:v>
                </c:pt>
                <c:pt idx="20">
                  <c:v>-0.42344724098168868</c:v>
                </c:pt>
                <c:pt idx="21">
                  <c:v>-0.41613921847208679</c:v>
                </c:pt>
                <c:pt idx="22">
                  <c:v>-0.40841418753832781</c:v>
                </c:pt>
                <c:pt idx="23">
                  <c:v>-0.40023403116362316</c:v>
                </c:pt>
                <c:pt idx="24">
                  <c:v>-0.39155508820706691</c:v>
                </c:pt>
                <c:pt idx="25">
                  <c:v>-0.38232697234247753</c:v>
                </c:pt>
                <c:pt idx="26">
                  <c:v>-0.37249097024953903</c:v>
                </c:pt>
                <c:pt idx="27">
                  <c:v>-0.36197797815672844</c:v>
                </c:pt>
                <c:pt idx="28">
                  <c:v>-0.35070573610532374</c:v>
                </c:pt>
                <c:pt idx="29">
                  <c:v>-0.33857488239747785</c:v>
                </c:pt>
                <c:pt idx="30">
                  <c:v>-0.32546354035990266</c:v>
                </c:pt>
                <c:pt idx="31">
                  <c:v>-0.31121936246971482</c:v>
                </c:pt>
                <c:pt idx="32">
                  <c:v>-0.29564741781614917</c:v>
                </c:pt>
                <c:pt idx="33">
                  <c:v>-0.27849130401507699</c:v>
                </c:pt>
                <c:pt idx="34">
                  <c:v>-0.25940153422929108</c:v>
                </c:pt>
                <c:pt idx="35">
                  <c:v>-0.23787959682075185</c:v>
                </c:pt>
                <c:pt idx="36">
                  <c:v>-0.21316905574909994</c:v>
                </c:pt>
                <c:pt idx="37">
                  <c:v>-0.18402393982294038</c:v>
                </c:pt>
                <c:pt idx="38">
                  <c:v>-0.14821837079941425</c:v>
                </c:pt>
                <c:pt idx="39">
                  <c:v>-0.10036368166927392</c:v>
                </c:pt>
                <c:pt idx="40">
                  <c:v>-7.6270948414498855E-3</c:v>
                </c:pt>
                <c:pt idx="41">
                  <c:v>0</c:v>
                </c:pt>
              </c:numCache>
            </c:numRef>
          </c:yVal>
        </c:ser>
        <c:axId val="99161216"/>
        <c:axId val="99163136"/>
      </c:scatterChart>
      <c:valAx>
        <c:axId val="99161216"/>
        <c:scaling>
          <c:orientation val="minMax"/>
        </c:scaling>
        <c:axPos val="b"/>
        <c:title>
          <c:tx>
            <c:rich>
              <a:bodyPr/>
              <a:lstStyle/>
              <a:p>
                <a:pPr>
                  <a:defRPr/>
                </a:pPr>
                <a:r>
                  <a:rPr lang="de-DE"/>
                  <a:t>my</a:t>
                </a:r>
              </a:p>
            </c:rich>
          </c:tx>
          <c:layout>
            <c:manualLayout>
              <c:xMode val="edge"/>
              <c:yMode val="edge"/>
              <c:x val="0.9090554063509626"/>
              <c:y val="0.24310720198887104"/>
            </c:manualLayout>
          </c:layout>
        </c:title>
        <c:numFmt formatCode="General" sourceLinked="1"/>
        <c:majorTickMark val="cross"/>
        <c:tickLblPos val="nextTo"/>
        <c:spPr>
          <a:ln w="19050">
            <a:solidFill>
              <a:schemeClr val="tx1"/>
            </a:solidFill>
            <a:tailEnd type="triangle"/>
          </a:ln>
        </c:spPr>
        <c:crossAx val="99163136"/>
        <c:crosses val="autoZero"/>
        <c:crossBetween val="midCat"/>
      </c:valAx>
      <c:valAx>
        <c:axId val="99163136"/>
        <c:scaling>
          <c:orientation val="minMax"/>
          <c:max val="0.2"/>
        </c:scaling>
        <c:axPos val="l"/>
        <c:title>
          <c:tx>
            <c:rich>
              <a:bodyPr rot="0" vert="horz"/>
              <a:lstStyle/>
              <a:p>
                <a:pPr>
                  <a:defRPr/>
                </a:pPr>
                <a:r>
                  <a:rPr lang="de-DE"/>
                  <a:t>n</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99161216"/>
        <c:crosses val="autoZero"/>
        <c:crossBetween val="midCat"/>
      </c:valAx>
    </c:plotArea>
    <c:legend>
      <c:legendPos val="r"/>
      <c:layout>
        <c:manualLayout>
          <c:xMode val="edge"/>
          <c:yMode val="edge"/>
          <c:x val="0.56605136857892768"/>
          <c:y val="0.71482502068698905"/>
          <c:w val="0.41488751406074798"/>
          <c:h val="0.23805979905332894"/>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n=-0,9</a:t>
            </a:r>
          </a:p>
        </c:rich>
      </c:tx>
    </c:title>
    <c:plotArea>
      <c:layout>
        <c:manualLayout>
          <c:layoutTarget val="inner"/>
          <c:xMode val="edge"/>
          <c:yMode val="edge"/>
          <c:x val="0.12763701649381967"/>
          <c:y val="0.13021474285706319"/>
          <c:w val="0.81363547538564474"/>
          <c:h val="0.75360369670593264"/>
        </c:manualLayout>
      </c:layout>
      <c:scatterChart>
        <c:scatterStyle val="lineMarker"/>
        <c:ser>
          <c:idx val="0"/>
          <c:order val="0"/>
          <c:tx>
            <c:strRef>
              <c:f>'3DPunktwolke C24'!$AM$2</c:f>
              <c:strCache>
                <c:ptCount val="1"/>
                <c:pt idx="0">
                  <c:v>BD-Knicken</c:v>
                </c:pt>
              </c:strCache>
            </c:strRef>
          </c:tx>
          <c:spPr>
            <a:ln w="19050">
              <a:solidFill>
                <a:srgbClr val="0000FF"/>
              </a:solidFill>
            </a:ln>
          </c:spPr>
          <c:marker>
            <c:symbol val="none"/>
          </c:marker>
          <c:xVal>
            <c:numRef>
              <c:f>'3DPunktwolke C24'!$AH$12:$AH$37</c:f>
              <c:numCache>
                <c:formatCode>General</c:formatCode>
                <c:ptCount val="26"/>
                <c:pt idx="0">
                  <c:v>0.1</c:v>
                </c:pt>
                <c:pt idx="1">
                  <c:v>9.9840000000000026E-2</c:v>
                </c:pt>
                <c:pt idx="2">
                  <c:v>9.9360000000000004E-2</c:v>
                </c:pt>
                <c:pt idx="3">
                  <c:v>9.8560000000001452E-2</c:v>
                </c:pt>
                <c:pt idx="4">
                  <c:v>9.7440000000000013E-2</c:v>
                </c:pt>
                <c:pt idx="5">
                  <c:v>9.6000000000000002E-2</c:v>
                </c:pt>
                <c:pt idx="6">
                  <c:v>9.4240000000000018E-2</c:v>
                </c:pt>
                <c:pt idx="7">
                  <c:v>9.2160000000000006E-2</c:v>
                </c:pt>
                <c:pt idx="8">
                  <c:v>8.9760000000000048E-2</c:v>
                </c:pt>
                <c:pt idx="9">
                  <c:v>8.704000000000002E-2</c:v>
                </c:pt>
                <c:pt idx="10">
                  <c:v>8.4000000000000047E-2</c:v>
                </c:pt>
                <c:pt idx="11">
                  <c:v>8.0640000000000045E-2</c:v>
                </c:pt>
                <c:pt idx="12">
                  <c:v>7.6959999999999987E-2</c:v>
                </c:pt>
                <c:pt idx="13">
                  <c:v>7.2959999999999997E-2</c:v>
                </c:pt>
                <c:pt idx="14">
                  <c:v>6.8639999999999979E-2</c:v>
                </c:pt>
                <c:pt idx="15">
                  <c:v>6.3999999999999987E-2</c:v>
                </c:pt>
                <c:pt idx="16">
                  <c:v>5.9040000000000023E-2</c:v>
                </c:pt>
                <c:pt idx="17">
                  <c:v>5.3759999999999988E-2</c:v>
                </c:pt>
                <c:pt idx="18">
                  <c:v>4.8159999999999988E-2</c:v>
                </c:pt>
                <c:pt idx="19">
                  <c:v>4.2239999999999986E-2</c:v>
                </c:pt>
                <c:pt idx="20">
                  <c:v>3.599999999999999E-2</c:v>
                </c:pt>
                <c:pt idx="21">
                  <c:v>2.9440000000000011E-2</c:v>
                </c:pt>
                <c:pt idx="22">
                  <c:v>2.256E-2</c:v>
                </c:pt>
                <c:pt idx="23">
                  <c:v>1.5359999999999992E-2</c:v>
                </c:pt>
                <c:pt idx="24">
                  <c:v>7.8400000000000032E-3</c:v>
                </c:pt>
                <c:pt idx="25">
                  <c:v>0</c:v>
                </c:pt>
              </c:numCache>
            </c:numRef>
          </c:xVal>
          <c:yVal>
            <c:numRef>
              <c:f>'3DPunktwolke C24'!$AI$12:$AI$37</c:f>
              <c:numCache>
                <c:formatCode>General</c:formatCode>
                <c:ptCount val="26"/>
                <c:pt idx="0">
                  <c:v>0</c:v>
                </c:pt>
                <c:pt idx="1">
                  <c:v>1.2649110640673261E-2</c:v>
                </c:pt>
                <c:pt idx="2">
                  <c:v>2.5298221281347066E-2</c:v>
                </c:pt>
                <c:pt idx="3">
                  <c:v>3.7947331922021058E-2</c:v>
                </c:pt>
                <c:pt idx="4">
                  <c:v>5.0596442562693987E-2</c:v>
                </c:pt>
                <c:pt idx="5">
                  <c:v>6.3245553203367347E-2</c:v>
                </c:pt>
                <c:pt idx="6">
                  <c:v>7.5894663844042642E-2</c:v>
                </c:pt>
                <c:pt idx="7">
                  <c:v>8.854377448471458E-2</c:v>
                </c:pt>
                <c:pt idx="8">
                  <c:v>9.1943142400000011E-2</c:v>
                </c:pt>
                <c:pt idx="9">
                  <c:v>9.2424038400000005E-2</c:v>
                </c:pt>
                <c:pt idx="10">
                  <c:v>9.2944000000000027E-2</c:v>
                </c:pt>
                <c:pt idx="11">
                  <c:v>9.3497190400000027E-2</c:v>
                </c:pt>
                <c:pt idx="12">
                  <c:v>9.4077158400000027E-2</c:v>
                </c:pt>
                <c:pt idx="13">
                  <c:v>9.4676838400000268E-2</c:v>
                </c:pt>
                <c:pt idx="14">
                  <c:v>9.5288550399999991E-2</c:v>
                </c:pt>
                <c:pt idx="15">
                  <c:v>9.5904000000000225E-2</c:v>
                </c:pt>
                <c:pt idx="16">
                  <c:v>9.6514278400000028E-2</c:v>
                </c:pt>
                <c:pt idx="17">
                  <c:v>9.7109862400000066E-2</c:v>
                </c:pt>
                <c:pt idx="18">
                  <c:v>9.7680614399999977E-2</c:v>
                </c:pt>
                <c:pt idx="19">
                  <c:v>9.8215782400000021E-2</c:v>
                </c:pt>
                <c:pt idx="20">
                  <c:v>9.8704000000001541E-2</c:v>
                </c:pt>
                <c:pt idx="21">
                  <c:v>9.9133286400000006E-2</c:v>
                </c:pt>
                <c:pt idx="22">
                  <c:v>9.9491046400000005E-2</c:v>
                </c:pt>
                <c:pt idx="23">
                  <c:v>9.9764070400001265E-2</c:v>
                </c:pt>
                <c:pt idx="24">
                  <c:v>9.9938534400000001E-2</c:v>
                </c:pt>
                <c:pt idx="25">
                  <c:v>0.1</c:v>
                </c:pt>
              </c:numCache>
            </c:numRef>
          </c:yVal>
        </c:ser>
        <c:ser>
          <c:idx val="1"/>
          <c:order val="1"/>
          <c:tx>
            <c:strRef>
              <c:f>'3DPunktwolke C24'!$AM$3</c:f>
              <c:strCache>
                <c:ptCount val="1"/>
                <c:pt idx="0">
                  <c:v>Knicken</c:v>
                </c:pt>
              </c:strCache>
            </c:strRef>
          </c:tx>
          <c:spPr>
            <a:ln w="19050">
              <a:solidFill>
                <a:srgbClr val="C00080"/>
              </a:solidFill>
              <a:prstDash val="dash"/>
            </a:ln>
          </c:spPr>
          <c:marker>
            <c:symbol val="none"/>
          </c:marker>
          <c:xVal>
            <c:numRef>
              <c:f>'3DPunktwolke C24'!$AL$12:$AL$37</c:f>
              <c:numCache>
                <c:formatCode>General</c:formatCode>
                <c:ptCount val="26"/>
                <c:pt idx="0">
                  <c:v>0.1</c:v>
                </c:pt>
                <c:pt idx="1">
                  <c:v>9.6000000000000002E-2</c:v>
                </c:pt>
                <c:pt idx="2">
                  <c:v>9.2000000000000026E-2</c:v>
                </c:pt>
                <c:pt idx="3">
                  <c:v>8.8000000000000064E-2</c:v>
                </c:pt>
                <c:pt idx="4">
                  <c:v>8.4000000000000047E-2</c:v>
                </c:pt>
                <c:pt idx="5">
                  <c:v>8.0000000000000043E-2</c:v>
                </c:pt>
                <c:pt idx="6">
                  <c:v>7.5999999999999984E-2</c:v>
                </c:pt>
                <c:pt idx="7">
                  <c:v>7.1999999999999981E-2</c:v>
                </c:pt>
                <c:pt idx="8">
                  <c:v>6.7999999999999991E-2</c:v>
                </c:pt>
                <c:pt idx="9">
                  <c:v>6.3999999999999987E-2</c:v>
                </c:pt>
                <c:pt idx="10">
                  <c:v>6.0000000000000032E-2</c:v>
                </c:pt>
                <c:pt idx="11">
                  <c:v>5.5999999999999994E-2</c:v>
                </c:pt>
                <c:pt idx="12">
                  <c:v>5.1999999999999991E-2</c:v>
                </c:pt>
                <c:pt idx="13">
                  <c:v>4.7999999999999994E-2</c:v>
                </c:pt>
                <c:pt idx="14">
                  <c:v>4.3999999999999984E-2</c:v>
                </c:pt>
                <c:pt idx="15">
                  <c:v>3.9999999999999994E-2</c:v>
                </c:pt>
                <c:pt idx="16">
                  <c:v>3.599999999999999E-2</c:v>
                </c:pt>
                <c:pt idx="17">
                  <c:v>3.1999999999999994E-2</c:v>
                </c:pt>
                <c:pt idx="18">
                  <c:v>2.8000000000000001E-2</c:v>
                </c:pt>
                <c:pt idx="19">
                  <c:v>2.3999999999999994E-2</c:v>
                </c:pt>
                <c:pt idx="20">
                  <c:v>1.9999999999999997E-2</c:v>
                </c:pt>
                <c:pt idx="21">
                  <c:v>1.5999999999999997E-2</c:v>
                </c:pt>
                <c:pt idx="22">
                  <c:v>1.1999999999999997E-2</c:v>
                </c:pt>
                <c:pt idx="23">
                  <c:v>8.0000000000000227E-3</c:v>
                </c:pt>
                <c:pt idx="24">
                  <c:v>3.9999999999999992E-3</c:v>
                </c:pt>
                <c:pt idx="25">
                  <c:v>0</c:v>
                </c:pt>
              </c:numCache>
            </c:numRef>
          </c:xVal>
          <c:yVal>
            <c:numRef>
              <c:f>'3DPunktwolke C24'!$AM$12:$AM$37</c:f>
              <c:numCache>
                <c:formatCode>General</c:formatCode>
                <c:ptCount val="26"/>
                <c:pt idx="0">
                  <c:v>0</c:v>
                </c:pt>
                <c:pt idx="1">
                  <c:v>5.7142857142857195E-3</c:v>
                </c:pt>
                <c:pt idx="2">
                  <c:v>1.1428571428571602E-2</c:v>
                </c:pt>
                <c:pt idx="3">
                  <c:v>1.714285714285739E-2</c:v>
                </c:pt>
                <c:pt idx="4">
                  <c:v>2.2857142857143329E-2</c:v>
                </c:pt>
                <c:pt idx="5">
                  <c:v>2.8571428571428591E-2</c:v>
                </c:pt>
                <c:pt idx="6">
                  <c:v>3.4285714285714773E-2</c:v>
                </c:pt>
                <c:pt idx="7">
                  <c:v>4.0000000000000022E-2</c:v>
                </c:pt>
                <c:pt idx="8">
                  <c:v>4.5714285714285714E-2</c:v>
                </c:pt>
                <c:pt idx="9">
                  <c:v>5.1428571428571421E-2</c:v>
                </c:pt>
                <c:pt idx="10">
                  <c:v>5.7142857142857141E-2</c:v>
                </c:pt>
                <c:pt idx="11">
                  <c:v>6.0800000000000014E-2</c:v>
                </c:pt>
                <c:pt idx="12">
                  <c:v>6.359999999999999E-2</c:v>
                </c:pt>
                <c:pt idx="13">
                  <c:v>6.6400000000000001E-2</c:v>
                </c:pt>
                <c:pt idx="14">
                  <c:v>6.9200000000000012E-2</c:v>
                </c:pt>
                <c:pt idx="15">
                  <c:v>7.1999999999999981E-2</c:v>
                </c:pt>
                <c:pt idx="16">
                  <c:v>7.4800000000000033E-2</c:v>
                </c:pt>
                <c:pt idx="17">
                  <c:v>7.7600000000000002E-2</c:v>
                </c:pt>
                <c:pt idx="18">
                  <c:v>8.0400000000000013E-2</c:v>
                </c:pt>
                <c:pt idx="19">
                  <c:v>8.3200000000000024E-2</c:v>
                </c:pt>
                <c:pt idx="20">
                  <c:v>8.6000000000000021E-2</c:v>
                </c:pt>
                <c:pt idx="21">
                  <c:v>8.8800000000000226E-2</c:v>
                </c:pt>
                <c:pt idx="22">
                  <c:v>9.1600000000000042E-2</c:v>
                </c:pt>
                <c:pt idx="23">
                  <c:v>9.4400000000000026E-2</c:v>
                </c:pt>
                <c:pt idx="24">
                  <c:v>9.7200000000000022E-2</c:v>
                </c:pt>
                <c:pt idx="25">
                  <c:v>0.1</c:v>
                </c:pt>
              </c:numCache>
            </c:numRef>
          </c:yVal>
        </c:ser>
        <c:ser>
          <c:idx val="2"/>
          <c:order val="2"/>
          <c:tx>
            <c:strRef>
              <c:f>'3DPunktwolke C24'!$AM$4</c:f>
              <c:strCache>
                <c:ptCount val="1"/>
                <c:pt idx="0">
                  <c:v>Querschnitt</c:v>
                </c:pt>
              </c:strCache>
            </c:strRef>
          </c:tx>
          <c:spPr>
            <a:ln w="19050">
              <a:solidFill>
                <a:srgbClr val="FF0000"/>
              </a:solidFill>
              <a:prstDash val="sysDash"/>
            </a:ln>
          </c:spPr>
          <c:marker>
            <c:symbol val="none"/>
          </c:marker>
          <c:xVal>
            <c:numRef>
              <c:f>'3DPunktwolke C24'!$AP$12:$AP$37</c:f>
              <c:numCache>
                <c:formatCode>General</c:formatCode>
                <c:ptCount val="26"/>
                <c:pt idx="0">
                  <c:v>0.19000000000000003</c:v>
                </c:pt>
                <c:pt idx="1">
                  <c:v>0.18240000000000184</c:v>
                </c:pt>
                <c:pt idx="2">
                  <c:v>0.17480000000000001</c:v>
                </c:pt>
                <c:pt idx="3">
                  <c:v>0.16719999999999996</c:v>
                </c:pt>
                <c:pt idx="4">
                  <c:v>0.15960000000000021</c:v>
                </c:pt>
                <c:pt idx="5">
                  <c:v>0.15200000000000041</c:v>
                </c:pt>
                <c:pt idx="6">
                  <c:v>0.14440000000000044</c:v>
                </c:pt>
                <c:pt idx="7">
                  <c:v>0.1368</c:v>
                </c:pt>
                <c:pt idx="8">
                  <c:v>0.12919999999999995</c:v>
                </c:pt>
                <c:pt idx="9">
                  <c:v>0.12159999999999997</c:v>
                </c:pt>
                <c:pt idx="10">
                  <c:v>0.11399999999999995</c:v>
                </c:pt>
                <c:pt idx="11">
                  <c:v>0.10639999999999997</c:v>
                </c:pt>
                <c:pt idx="12">
                  <c:v>9.8800000000000068E-2</c:v>
                </c:pt>
                <c:pt idx="13">
                  <c:v>9.1200000000000003E-2</c:v>
                </c:pt>
                <c:pt idx="14">
                  <c:v>8.3600000000000743E-2</c:v>
                </c:pt>
                <c:pt idx="15">
                  <c:v>7.5999999999999984E-2</c:v>
                </c:pt>
                <c:pt idx="16">
                  <c:v>6.8400000000000002E-2</c:v>
                </c:pt>
                <c:pt idx="17">
                  <c:v>6.0800000000000014E-2</c:v>
                </c:pt>
                <c:pt idx="18">
                  <c:v>5.3199999999999983E-2</c:v>
                </c:pt>
                <c:pt idx="19">
                  <c:v>4.5600000000000002E-2</c:v>
                </c:pt>
                <c:pt idx="20">
                  <c:v>3.7999999999999992E-2</c:v>
                </c:pt>
                <c:pt idx="21">
                  <c:v>3.0399999999999996E-2</c:v>
                </c:pt>
                <c:pt idx="22">
                  <c:v>2.2800000000000212E-2</c:v>
                </c:pt>
                <c:pt idx="23">
                  <c:v>1.5199999999999976E-2</c:v>
                </c:pt>
                <c:pt idx="24">
                  <c:v>7.6000000000000104E-3</c:v>
                </c:pt>
                <c:pt idx="25">
                  <c:v>0</c:v>
                </c:pt>
              </c:numCache>
            </c:numRef>
          </c:xVal>
          <c:yVal>
            <c:numRef>
              <c:f>'3DPunktwolke C24'!$AQ$12:$AQ$37</c:f>
              <c:numCache>
                <c:formatCode>General</c:formatCode>
                <c:ptCount val="26"/>
                <c:pt idx="0">
                  <c:v>0</c:v>
                </c:pt>
                <c:pt idx="1">
                  <c:v>1.0857142857142852E-2</c:v>
                </c:pt>
                <c:pt idx="2">
                  <c:v>2.171428571428571E-2</c:v>
                </c:pt>
                <c:pt idx="3">
                  <c:v>3.2571428571428612E-2</c:v>
                </c:pt>
                <c:pt idx="4">
                  <c:v>4.3428571428571414E-2</c:v>
                </c:pt>
                <c:pt idx="5">
                  <c:v>5.4285714285714284E-2</c:v>
                </c:pt>
                <c:pt idx="6">
                  <c:v>6.51428571428571E-2</c:v>
                </c:pt>
                <c:pt idx="7">
                  <c:v>7.5999999999999998E-2</c:v>
                </c:pt>
                <c:pt idx="8">
                  <c:v>8.6857142857143368E-2</c:v>
                </c:pt>
                <c:pt idx="9">
                  <c:v>9.7714285714285698E-2</c:v>
                </c:pt>
                <c:pt idx="10">
                  <c:v>0.10857142857142862</c:v>
                </c:pt>
                <c:pt idx="11">
                  <c:v>0.11551999999999985</c:v>
                </c:pt>
                <c:pt idx="12">
                  <c:v>0.12083999999999998</c:v>
                </c:pt>
                <c:pt idx="13">
                  <c:v>0.12615999999999997</c:v>
                </c:pt>
                <c:pt idx="14">
                  <c:v>0.13147999999999996</c:v>
                </c:pt>
                <c:pt idx="15">
                  <c:v>0.1368</c:v>
                </c:pt>
                <c:pt idx="16">
                  <c:v>0.14212</c:v>
                </c:pt>
                <c:pt idx="17">
                  <c:v>0.14744000000000226</c:v>
                </c:pt>
                <c:pt idx="18">
                  <c:v>0.15276000000000184</c:v>
                </c:pt>
                <c:pt idx="19">
                  <c:v>0.15808000000000041</c:v>
                </c:pt>
                <c:pt idx="20">
                  <c:v>0.16339999999999996</c:v>
                </c:pt>
                <c:pt idx="21">
                  <c:v>0.16872000000000001</c:v>
                </c:pt>
                <c:pt idx="22">
                  <c:v>0.17403999999999994</c:v>
                </c:pt>
                <c:pt idx="23">
                  <c:v>0.17935999999999994</c:v>
                </c:pt>
                <c:pt idx="24">
                  <c:v>0.18467999999999996</c:v>
                </c:pt>
                <c:pt idx="25">
                  <c:v>0.19</c:v>
                </c:pt>
              </c:numCache>
            </c:numRef>
          </c:yVal>
        </c:ser>
        <c:ser>
          <c:idx val="3"/>
          <c:order val="3"/>
          <c:tx>
            <c:strRef>
              <c:f>'3DPunktwolke C24'!$AM$5</c:f>
              <c:strCache>
                <c:ptCount val="1"/>
                <c:pt idx="0">
                  <c:v>analytisch</c:v>
                </c:pt>
              </c:strCache>
            </c:strRef>
          </c:tx>
          <c:spPr>
            <a:ln>
              <a:solidFill>
                <a:sysClr val="windowText" lastClr="000000"/>
              </a:solidFill>
            </a:ln>
          </c:spPr>
          <c:marker>
            <c:symbol val="none"/>
          </c:marker>
          <c:xVal>
            <c:numRef>
              <c:f>'3DPunktwolke C24'!$E$12:$E$169</c:f>
              <c:numCache>
                <c:formatCode>General</c:formatCode>
                <c:ptCount val="158"/>
                <c:pt idx="0">
                  <c:v>0.251</c:v>
                </c:pt>
                <c:pt idx="1">
                  <c:v>0.2494194103419356</c:v>
                </c:pt>
                <c:pt idx="2">
                  <c:v>0.24566737608570621</c:v>
                </c:pt>
                <c:pt idx="3">
                  <c:v>0.24050228031800541</c:v>
                </c:pt>
                <c:pt idx="4">
                  <c:v>0.23415931680279764</c:v>
                </c:pt>
                <c:pt idx="5">
                  <c:v>0.22680960390695087</c:v>
                </c:pt>
                <c:pt idx="6">
                  <c:v>0.21849899194337777</c:v>
                </c:pt>
                <c:pt idx="7">
                  <c:v>0.20931294655286106</c:v>
                </c:pt>
                <c:pt idx="8">
                  <c:v>0.19936893653287488</c:v>
                </c:pt>
                <c:pt idx="9">
                  <c:v>0.18880534685968542</c:v>
                </c:pt>
                <c:pt idx="10">
                  <c:v>0.17776821012824412</c:v>
                </c:pt>
                <c:pt idx="11">
                  <c:v>0.16639717925011227</c:v>
                </c:pt>
                <c:pt idx="12">
                  <c:v>0.15481205955650743</c:v>
                </c:pt>
                <c:pt idx="13">
                  <c:v>0.14310090985226845</c:v>
                </c:pt>
                <c:pt idx="14">
                  <c:v>0.13131028114167004</c:v>
                </c:pt>
                <c:pt idx="15">
                  <c:v>0.11967235063464382</c:v>
                </c:pt>
                <c:pt idx="16">
                  <c:v>0.10893885914470335</c:v>
                </c:pt>
                <c:pt idx="17">
                  <c:v>9.9355764813568906E-2</c:v>
                </c:pt>
                <c:pt idx="18">
                  <c:v>9.0831358964071185E-2</c:v>
                </c:pt>
                <c:pt idx="19">
                  <c:v>8.31774888356442E-2</c:v>
                </c:pt>
                <c:pt idx="20">
                  <c:v>7.6202083080501998E-2</c:v>
                </c:pt>
                <c:pt idx="21">
                  <c:v>6.9741056314388788E-2</c:v>
                </c:pt>
                <c:pt idx="22">
                  <c:v>6.3666706954347868E-2</c:v>
                </c:pt>
                <c:pt idx="23">
                  <c:v>5.7887311771497293E-2</c:v>
                </c:pt>
                <c:pt idx="24">
                  <c:v>5.2343575826479818E-2</c:v>
                </c:pt>
                <c:pt idx="25">
                  <c:v>4.7003896959592388E-2</c:v>
                </c:pt>
                <c:pt idx="26">
                  <c:v>4.1859258553247201E-2</c:v>
                </c:pt>
                <c:pt idx="27">
                  <c:v>3.6918095955734608E-2</c:v>
                </c:pt>
                <c:pt idx="28">
                  <c:v>3.2201420706128886E-2</c:v>
                </c:pt>
                <c:pt idx="29">
                  <c:v>2.7738339593471852E-2</c:v>
                </c:pt>
                <c:pt idx="30">
                  <c:v>2.3562017923626201E-2</c:v>
                </c:pt>
                <c:pt idx="31">
                  <c:v>1.9706020840679288E-2</c:v>
                </c:pt>
                <c:pt idx="32">
                  <c:v>1.6200901522362705E-2</c:v>
                </c:pt>
                <c:pt idx="33">
                  <c:v>1.3071014966591204E-2</c:v>
                </c:pt>
                <c:pt idx="34">
                  <c:v>1.0331671340113339E-2</c:v>
                </c:pt>
                <c:pt idx="35">
                  <c:v>7.9869123931314758E-3</c:v>
                </c:pt>
                <c:pt idx="36">
                  <c:v>6.0282853527303323E-3</c:v>
                </c:pt>
                <c:pt idx="37">
                  <c:v>4.4349086327857149E-3</c:v>
                </c:pt>
                <c:pt idx="38">
                  <c:v>3.174934315284446E-3</c:v>
                </c:pt>
                <c:pt idx="39">
                  <c:v>2.208214458801201E-3</c:v>
                </c:pt>
                <c:pt idx="40">
                  <c:v>1.4897526914823757E-3</c:v>
                </c:pt>
                <c:pt idx="41">
                  <c:v>9.7336079833736772E-4</c:v>
                </c:pt>
                <c:pt idx="42">
                  <c:v>6.1496597090979134E-4</c:v>
                </c:pt>
                <c:pt idx="43">
                  <c:v>0</c:v>
                </c:pt>
              </c:numCache>
            </c:numRef>
          </c:xVal>
          <c:yVal>
            <c:numRef>
              <c:f>'3DPunktwolke C24'!$F$12:$F$169</c:f>
              <c:numCache>
                <c:formatCode>General</c:formatCode>
                <c:ptCount val="158"/>
                <c:pt idx="0">
                  <c:v>0</c:v>
                </c:pt>
                <c:pt idx="1">
                  <c:v>4.5289385436846692E-2</c:v>
                </c:pt>
                <c:pt idx="2">
                  <c:v>9.2352887976387729E-2</c:v>
                </c:pt>
                <c:pt idx="3">
                  <c:v>0.13144372545839841</c:v>
                </c:pt>
                <c:pt idx="4">
                  <c:v>0.16077559444448353</c:v>
                </c:pt>
                <c:pt idx="5">
                  <c:v>0.18172367023235839</c:v>
                </c:pt>
                <c:pt idx="6">
                  <c:v>0.1969801559547987</c:v>
                </c:pt>
                <c:pt idx="7">
                  <c:v>0.20829622279210491</c:v>
                </c:pt>
                <c:pt idx="8">
                  <c:v>0.21683406274731831</c:v>
                </c:pt>
                <c:pt idx="9">
                  <c:v>0.22337994096999522</c:v>
                </c:pt>
                <c:pt idx="10">
                  <c:v>0.22847570747646695</c:v>
                </c:pt>
                <c:pt idx="11">
                  <c:v>0.23250151315070783</c:v>
                </c:pt>
                <c:pt idx="12">
                  <c:v>0.23572876475790541</c:v>
                </c:pt>
                <c:pt idx="13">
                  <c:v>0.23835459669424033</c:v>
                </c:pt>
                <c:pt idx="14">
                  <c:v>0.24052465597457065</c:v>
                </c:pt>
                <c:pt idx="15">
                  <c:v>0.24232283050470799</c:v>
                </c:pt>
                <c:pt idx="16">
                  <c:v>0.24376256756734546</c:v>
                </c:pt>
                <c:pt idx="17">
                  <c:v>0.24490587380331391</c:v>
                </c:pt>
                <c:pt idx="18">
                  <c:v>0.24582515208580344</c:v>
                </c:pt>
                <c:pt idx="19">
                  <c:v>0.24657938920547101</c:v>
                </c:pt>
                <c:pt idx="20">
                  <c:v>0.2472118605279362</c:v>
                </c:pt>
                <c:pt idx="21">
                  <c:v>0.24775291246026412</c:v>
                </c:pt>
                <c:pt idx="22">
                  <c:v>0.24822319967829629</c:v>
                </c:pt>
                <c:pt idx="23">
                  <c:v>0.24863635616279714</c:v>
                </c:pt>
                <c:pt idx="24">
                  <c:v>0.24900103901488146</c:v>
                </c:pt>
                <c:pt idx="25">
                  <c:v>0.24932250896346755</c:v>
                </c:pt>
                <c:pt idx="26">
                  <c:v>0.24960387467917056</c:v>
                </c:pt>
                <c:pt idx="27">
                  <c:v>0.24984708497609925</c:v>
                </c:pt>
                <c:pt idx="28">
                  <c:v>0.25005369549012529</c:v>
                </c:pt>
                <c:pt idx="29">
                  <c:v>0.2502254262870513</c:v>
                </c:pt>
                <c:pt idx="30">
                  <c:v>0.2503645114052333</c:v>
                </c:pt>
                <c:pt idx="31">
                  <c:v>0.25047384250110771</c:v>
                </c:pt>
                <c:pt idx="32">
                  <c:v>0.25055694019912556</c:v>
                </c:pt>
                <c:pt idx="33">
                  <c:v>0.25061778181358052</c:v>
                </c:pt>
                <c:pt idx="34">
                  <c:v>0.2506605353097055</c:v>
                </c:pt>
                <c:pt idx="35">
                  <c:v>0.2506892657771968</c:v>
                </c:pt>
                <c:pt idx="36">
                  <c:v>0.25070766303275932</c:v>
                </c:pt>
                <c:pt idx="37">
                  <c:v>0.25071885083960782</c:v>
                </c:pt>
                <c:pt idx="38">
                  <c:v>0.2507252894967571</c:v>
                </c:pt>
                <c:pt idx="39">
                  <c:v>0.25072878557211908</c:v>
                </c:pt>
                <c:pt idx="40">
                  <c:v>0.25073057117058711</c:v>
                </c:pt>
                <c:pt idx="41">
                  <c:v>0.25073142563438805</c:v>
                </c:pt>
                <c:pt idx="42">
                  <c:v>0.25073180840691295</c:v>
                </c:pt>
                <c:pt idx="43">
                  <c:v>0.251</c:v>
                </c:pt>
              </c:numCache>
            </c:numRef>
          </c:yVal>
        </c:ser>
        <c:axId val="71842816"/>
        <c:axId val="71947392"/>
      </c:scatterChart>
      <c:valAx>
        <c:axId val="71842816"/>
        <c:scaling>
          <c:orientation val="minMax"/>
        </c:scaling>
        <c:axPos val="b"/>
        <c:title>
          <c:tx>
            <c:rich>
              <a:bodyPr/>
              <a:lstStyle/>
              <a:p>
                <a:pPr>
                  <a:defRPr/>
                </a:pPr>
                <a:r>
                  <a:rPr lang="de-DE"/>
                  <a:t>mx</a:t>
                </a:r>
              </a:p>
            </c:rich>
          </c:tx>
          <c:layout>
            <c:manualLayout>
              <c:xMode val="edge"/>
              <c:yMode val="edge"/>
              <c:x val="0.90524315979406456"/>
              <c:y val="0.80426651981894948"/>
            </c:manualLayout>
          </c:layout>
        </c:title>
        <c:numFmt formatCode="General" sourceLinked="1"/>
        <c:majorTickMark val="cross"/>
        <c:tickLblPos val="nextTo"/>
        <c:spPr>
          <a:ln w="19050">
            <a:solidFill>
              <a:schemeClr val="tx1"/>
            </a:solidFill>
            <a:tailEnd type="triangle"/>
          </a:ln>
        </c:spPr>
        <c:crossAx val="71947392"/>
        <c:crosses val="autoZero"/>
        <c:crossBetween val="midCat"/>
      </c:valAx>
      <c:valAx>
        <c:axId val="71947392"/>
        <c:scaling>
          <c:orientation val="minMax"/>
        </c:scaling>
        <c:axPos val="l"/>
        <c:title>
          <c:tx>
            <c:rich>
              <a:bodyPr rot="0" vert="horz"/>
              <a:lstStyle/>
              <a:p>
                <a:pPr>
                  <a:defRPr/>
                </a:pPr>
                <a:r>
                  <a:rPr lang="de-DE"/>
                  <a:t>my</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71842816"/>
        <c:crosses val="autoZero"/>
        <c:crossBetween val="midCat"/>
      </c:valAx>
    </c:plotArea>
    <c:legend>
      <c:legendPos val="r"/>
      <c:layout>
        <c:manualLayout>
          <c:xMode val="edge"/>
          <c:yMode val="edge"/>
          <c:x val="0.55661292255156003"/>
          <c:y val="0.15830338316953307"/>
          <c:w val="0.42432601434841288"/>
          <c:h val="0.23805979905332894"/>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n=-0,9</a:t>
            </a:r>
          </a:p>
        </c:rich>
      </c:tx>
    </c:title>
    <c:plotArea>
      <c:layout>
        <c:manualLayout>
          <c:layoutTarget val="inner"/>
          <c:xMode val="edge"/>
          <c:yMode val="edge"/>
          <c:x val="0.12763701649381967"/>
          <c:y val="0.1302147428570633"/>
          <c:w val="0.81363547538564474"/>
          <c:h val="0.75360369670593264"/>
        </c:manualLayout>
      </c:layout>
      <c:scatterChart>
        <c:scatterStyle val="lineMarker"/>
        <c:ser>
          <c:idx val="0"/>
          <c:order val="0"/>
          <c:tx>
            <c:strRef>
              <c:f>'3DPunktwolke GL24h'!$AM$2</c:f>
              <c:strCache>
                <c:ptCount val="1"/>
                <c:pt idx="0">
                  <c:v>BD-Knicken</c:v>
                </c:pt>
              </c:strCache>
            </c:strRef>
          </c:tx>
          <c:spPr>
            <a:ln w="19050">
              <a:solidFill>
                <a:srgbClr val="0000FF"/>
              </a:solidFill>
            </a:ln>
          </c:spPr>
          <c:marker>
            <c:symbol val="none"/>
          </c:marker>
          <c:xVal>
            <c:numRef>
              <c:f>'3DPunktwolke GL24h'!$AH$12:$AH$37</c:f>
              <c:numCache>
                <c:formatCode>General</c:formatCode>
                <c:ptCount val="26"/>
                <c:pt idx="0">
                  <c:v>0.1</c:v>
                </c:pt>
                <c:pt idx="1">
                  <c:v>9.9840000000000026E-2</c:v>
                </c:pt>
                <c:pt idx="2">
                  <c:v>9.9360000000000004E-2</c:v>
                </c:pt>
                <c:pt idx="3">
                  <c:v>9.8560000000001452E-2</c:v>
                </c:pt>
                <c:pt idx="4">
                  <c:v>9.7440000000000013E-2</c:v>
                </c:pt>
                <c:pt idx="5">
                  <c:v>9.6000000000000002E-2</c:v>
                </c:pt>
                <c:pt idx="6">
                  <c:v>9.4240000000000018E-2</c:v>
                </c:pt>
                <c:pt idx="7">
                  <c:v>9.2160000000000006E-2</c:v>
                </c:pt>
                <c:pt idx="8">
                  <c:v>8.9760000000000048E-2</c:v>
                </c:pt>
                <c:pt idx="9">
                  <c:v>8.704000000000002E-2</c:v>
                </c:pt>
                <c:pt idx="10">
                  <c:v>8.4000000000000047E-2</c:v>
                </c:pt>
                <c:pt idx="11">
                  <c:v>8.0640000000000045E-2</c:v>
                </c:pt>
                <c:pt idx="12">
                  <c:v>7.6959999999999987E-2</c:v>
                </c:pt>
                <c:pt idx="13">
                  <c:v>7.2959999999999997E-2</c:v>
                </c:pt>
                <c:pt idx="14">
                  <c:v>6.8639999999999979E-2</c:v>
                </c:pt>
                <c:pt idx="15">
                  <c:v>6.3999999999999987E-2</c:v>
                </c:pt>
                <c:pt idx="16">
                  <c:v>5.9040000000000023E-2</c:v>
                </c:pt>
                <c:pt idx="17">
                  <c:v>5.3759999999999988E-2</c:v>
                </c:pt>
                <c:pt idx="18">
                  <c:v>4.8159999999999988E-2</c:v>
                </c:pt>
                <c:pt idx="19">
                  <c:v>4.2239999999999986E-2</c:v>
                </c:pt>
                <c:pt idx="20">
                  <c:v>3.599999999999999E-2</c:v>
                </c:pt>
                <c:pt idx="21">
                  <c:v>2.9440000000000011E-2</c:v>
                </c:pt>
                <c:pt idx="22">
                  <c:v>2.256E-2</c:v>
                </c:pt>
                <c:pt idx="23">
                  <c:v>1.5359999999999992E-2</c:v>
                </c:pt>
                <c:pt idx="24">
                  <c:v>7.8400000000000032E-3</c:v>
                </c:pt>
                <c:pt idx="25">
                  <c:v>0</c:v>
                </c:pt>
              </c:numCache>
            </c:numRef>
          </c:xVal>
          <c:yVal>
            <c:numRef>
              <c:f>'3DPunktwolke GL24h'!$AI$12:$AI$37</c:f>
              <c:numCache>
                <c:formatCode>General</c:formatCode>
                <c:ptCount val="26"/>
                <c:pt idx="0">
                  <c:v>0</c:v>
                </c:pt>
                <c:pt idx="1">
                  <c:v>1.2649110640673261E-2</c:v>
                </c:pt>
                <c:pt idx="2">
                  <c:v>2.5298221281347066E-2</c:v>
                </c:pt>
                <c:pt idx="3">
                  <c:v>3.7947331922021058E-2</c:v>
                </c:pt>
                <c:pt idx="4">
                  <c:v>5.0596442562693987E-2</c:v>
                </c:pt>
                <c:pt idx="5">
                  <c:v>6.3245553203367347E-2</c:v>
                </c:pt>
                <c:pt idx="6">
                  <c:v>7.5894663844042642E-2</c:v>
                </c:pt>
                <c:pt idx="7">
                  <c:v>8.854377448471458E-2</c:v>
                </c:pt>
                <c:pt idx="8">
                  <c:v>9.1943142400000011E-2</c:v>
                </c:pt>
                <c:pt idx="9">
                  <c:v>9.2424038400000005E-2</c:v>
                </c:pt>
                <c:pt idx="10">
                  <c:v>9.2944000000000027E-2</c:v>
                </c:pt>
                <c:pt idx="11">
                  <c:v>9.3497190400000027E-2</c:v>
                </c:pt>
                <c:pt idx="12">
                  <c:v>9.4077158400000027E-2</c:v>
                </c:pt>
                <c:pt idx="13">
                  <c:v>9.4676838400000268E-2</c:v>
                </c:pt>
                <c:pt idx="14">
                  <c:v>9.5288550399999991E-2</c:v>
                </c:pt>
                <c:pt idx="15">
                  <c:v>9.5904000000000225E-2</c:v>
                </c:pt>
                <c:pt idx="16">
                  <c:v>9.6514278400000028E-2</c:v>
                </c:pt>
                <c:pt idx="17">
                  <c:v>9.7109862400000066E-2</c:v>
                </c:pt>
                <c:pt idx="18">
                  <c:v>9.7680614399999977E-2</c:v>
                </c:pt>
                <c:pt idx="19">
                  <c:v>9.8215782400000021E-2</c:v>
                </c:pt>
                <c:pt idx="20">
                  <c:v>9.8704000000001541E-2</c:v>
                </c:pt>
                <c:pt idx="21">
                  <c:v>9.9133286400000006E-2</c:v>
                </c:pt>
                <c:pt idx="22">
                  <c:v>9.9491046400000005E-2</c:v>
                </c:pt>
                <c:pt idx="23">
                  <c:v>9.9764070400001265E-2</c:v>
                </c:pt>
                <c:pt idx="24">
                  <c:v>9.9938534400000001E-2</c:v>
                </c:pt>
                <c:pt idx="25">
                  <c:v>0.1</c:v>
                </c:pt>
              </c:numCache>
            </c:numRef>
          </c:yVal>
        </c:ser>
        <c:ser>
          <c:idx val="1"/>
          <c:order val="1"/>
          <c:tx>
            <c:strRef>
              <c:f>'3DPunktwolke GL24h'!$AM$3</c:f>
              <c:strCache>
                <c:ptCount val="1"/>
                <c:pt idx="0">
                  <c:v>Knicken</c:v>
                </c:pt>
              </c:strCache>
            </c:strRef>
          </c:tx>
          <c:spPr>
            <a:ln w="19050">
              <a:solidFill>
                <a:srgbClr val="C00080"/>
              </a:solidFill>
              <a:prstDash val="dash"/>
            </a:ln>
          </c:spPr>
          <c:marker>
            <c:symbol val="none"/>
          </c:marker>
          <c:xVal>
            <c:numRef>
              <c:f>'3DPunktwolke GL24h'!$AL$12:$AL$37</c:f>
              <c:numCache>
                <c:formatCode>General</c:formatCode>
                <c:ptCount val="26"/>
                <c:pt idx="0">
                  <c:v>0.1</c:v>
                </c:pt>
                <c:pt idx="1">
                  <c:v>9.6000000000000002E-2</c:v>
                </c:pt>
                <c:pt idx="2">
                  <c:v>9.2000000000000026E-2</c:v>
                </c:pt>
                <c:pt idx="3">
                  <c:v>8.8000000000000064E-2</c:v>
                </c:pt>
                <c:pt idx="4">
                  <c:v>8.4000000000000047E-2</c:v>
                </c:pt>
                <c:pt idx="5">
                  <c:v>8.0000000000000043E-2</c:v>
                </c:pt>
                <c:pt idx="6">
                  <c:v>7.5999999999999984E-2</c:v>
                </c:pt>
                <c:pt idx="7">
                  <c:v>7.1999999999999981E-2</c:v>
                </c:pt>
                <c:pt idx="8">
                  <c:v>6.7999999999999991E-2</c:v>
                </c:pt>
                <c:pt idx="9">
                  <c:v>6.3999999999999987E-2</c:v>
                </c:pt>
                <c:pt idx="10">
                  <c:v>6.0000000000000032E-2</c:v>
                </c:pt>
                <c:pt idx="11">
                  <c:v>5.5999999999999994E-2</c:v>
                </c:pt>
                <c:pt idx="12">
                  <c:v>5.1999999999999991E-2</c:v>
                </c:pt>
                <c:pt idx="13">
                  <c:v>4.7999999999999994E-2</c:v>
                </c:pt>
                <c:pt idx="14">
                  <c:v>4.3999999999999984E-2</c:v>
                </c:pt>
                <c:pt idx="15">
                  <c:v>3.9999999999999994E-2</c:v>
                </c:pt>
                <c:pt idx="16">
                  <c:v>3.599999999999999E-2</c:v>
                </c:pt>
                <c:pt idx="17">
                  <c:v>3.1999999999999994E-2</c:v>
                </c:pt>
                <c:pt idx="18">
                  <c:v>2.8000000000000001E-2</c:v>
                </c:pt>
                <c:pt idx="19">
                  <c:v>2.3999999999999994E-2</c:v>
                </c:pt>
                <c:pt idx="20">
                  <c:v>1.9999999999999997E-2</c:v>
                </c:pt>
                <c:pt idx="21">
                  <c:v>1.5999999999999997E-2</c:v>
                </c:pt>
                <c:pt idx="22">
                  <c:v>1.1999999999999997E-2</c:v>
                </c:pt>
                <c:pt idx="23">
                  <c:v>8.0000000000000227E-3</c:v>
                </c:pt>
                <c:pt idx="24">
                  <c:v>3.9999999999999992E-3</c:v>
                </c:pt>
                <c:pt idx="25">
                  <c:v>0</c:v>
                </c:pt>
              </c:numCache>
            </c:numRef>
          </c:xVal>
          <c:yVal>
            <c:numRef>
              <c:f>'3DPunktwolke GL24h'!$AM$12:$AM$37</c:f>
              <c:numCache>
                <c:formatCode>General</c:formatCode>
                <c:ptCount val="26"/>
                <c:pt idx="0">
                  <c:v>0</c:v>
                </c:pt>
                <c:pt idx="1">
                  <c:v>5.7142857142857195E-3</c:v>
                </c:pt>
                <c:pt idx="2">
                  <c:v>1.1428571428571602E-2</c:v>
                </c:pt>
                <c:pt idx="3">
                  <c:v>1.714285714285739E-2</c:v>
                </c:pt>
                <c:pt idx="4">
                  <c:v>2.2857142857143329E-2</c:v>
                </c:pt>
                <c:pt idx="5">
                  <c:v>2.8571428571428591E-2</c:v>
                </c:pt>
                <c:pt idx="6">
                  <c:v>3.4285714285714773E-2</c:v>
                </c:pt>
                <c:pt idx="7">
                  <c:v>4.0000000000000022E-2</c:v>
                </c:pt>
                <c:pt idx="8">
                  <c:v>4.5714285714285714E-2</c:v>
                </c:pt>
                <c:pt idx="9">
                  <c:v>5.1428571428571421E-2</c:v>
                </c:pt>
                <c:pt idx="10">
                  <c:v>5.7142857142857141E-2</c:v>
                </c:pt>
                <c:pt idx="11">
                  <c:v>6.0800000000000014E-2</c:v>
                </c:pt>
                <c:pt idx="12">
                  <c:v>6.359999999999999E-2</c:v>
                </c:pt>
                <c:pt idx="13">
                  <c:v>6.6400000000000001E-2</c:v>
                </c:pt>
                <c:pt idx="14">
                  <c:v>6.9200000000000012E-2</c:v>
                </c:pt>
                <c:pt idx="15">
                  <c:v>7.1999999999999981E-2</c:v>
                </c:pt>
                <c:pt idx="16">
                  <c:v>7.4800000000000033E-2</c:v>
                </c:pt>
                <c:pt idx="17">
                  <c:v>7.7600000000000002E-2</c:v>
                </c:pt>
                <c:pt idx="18">
                  <c:v>8.0400000000000013E-2</c:v>
                </c:pt>
                <c:pt idx="19">
                  <c:v>8.3200000000000024E-2</c:v>
                </c:pt>
                <c:pt idx="20">
                  <c:v>8.6000000000000021E-2</c:v>
                </c:pt>
                <c:pt idx="21">
                  <c:v>8.8800000000000226E-2</c:v>
                </c:pt>
                <c:pt idx="22">
                  <c:v>9.1600000000000042E-2</c:v>
                </c:pt>
                <c:pt idx="23">
                  <c:v>9.4400000000000026E-2</c:v>
                </c:pt>
                <c:pt idx="24">
                  <c:v>9.7200000000000022E-2</c:v>
                </c:pt>
                <c:pt idx="25">
                  <c:v>0.1</c:v>
                </c:pt>
              </c:numCache>
            </c:numRef>
          </c:yVal>
        </c:ser>
        <c:ser>
          <c:idx val="2"/>
          <c:order val="2"/>
          <c:tx>
            <c:strRef>
              <c:f>'3DPunktwolke GL24h'!$AM$4</c:f>
              <c:strCache>
                <c:ptCount val="1"/>
                <c:pt idx="0">
                  <c:v>Querschnitt</c:v>
                </c:pt>
              </c:strCache>
            </c:strRef>
          </c:tx>
          <c:spPr>
            <a:ln w="19050">
              <a:solidFill>
                <a:srgbClr val="FF0000"/>
              </a:solidFill>
              <a:prstDash val="sysDash"/>
            </a:ln>
          </c:spPr>
          <c:marker>
            <c:symbol val="none"/>
          </c:marker>
          <c:xVal>
            <c:numRef>
              <c:f>'3DPunktwolke GL24h'!$AP$12:$AP$37</c:f>
              <c:numCache>
                <c:formatCode>General</c:formatCode>
                <c:ptCount val="26"/>
                <c:pt idx="0">
                  <c:v>0.19000000000000003</c:v>
                </c:pt>
                <c:pt idx="1">
                  <c:v>0.18240000000000184</c:v>
                </c:pt>
                <c:pt idx="2">
                  <c:v>0.17480000000000001</c:v>
                </c:pt>
                <c:pt idx="3">
                  <c:v>0.16719999999999996</c:v>
                </c:pt>
                <c:pt idx="4">
                  <c:v>0.15960000000000021</c:v>
                </c:pt>
                <c:pt idx="5">
                  <c:v>0.15200000000000041</c:v>
                </c:pt>
                <c:pt idx="6">
                  <c:v>0.14440000000000044</c:v>
                </c:pt>
                <c:pt idx="7">
                  <c:v>0.1368</c:v>
                </c:pt>
                <c:pt idx="8">
                  <c:v>0.12919999999999995</c:v>
                </c:pt>
                <c:pt idx="9">
                  <c:v>0.12159999999999997</c:v>
                </c:pt>
                <c:pt idx="10">
                  <c:v>0.11399999999999995</c:v>
                </c:pt>
                <c:pt idx="11">
                  <c:v>0.10639999999999997</c:v>
                </c:pt>
                <c:pt idx="12">
                  <c:v>9.8800000000000068E-2</c:v>
                </c:pt>
                <c:pt idx="13">
                  <c:v>9.1200000000000003E-2</c:v>
                </c:pt>
                <c:pt idx="14">
                  <c:v>8.3600000000000743E-2</c:v>
                </c:pt>
                <c:pt idx="15">
                  <c:v>7.5999999999999984E-2</c:v>
                </c:pt>
                <c:pt idx="16">
                  <c:v>6.8400000000000002E-2</c:v>
                </c:pt>
                <c:pt idx="17">
                  <c:v>6.0800000000000014E-2</c:v>
                </c:pt>
                <c:pt idx="18">
                  <c:v>5.3199999999999983E-2</c:v>
                </c:pt>
                <c:pt idx="19">
                  <c:v>4.5600000000000002E-2</c:v>
                </c:pt>
                <c:pt idx="20">
                  <c:v>3.7999999999999992E-2</c:v>
                </c:pt>
                <c:pt idx="21">
                  <c:v>3.0399999999999996E-2</c:v>
                </c:pt>
                <c:pt idx="22">
                  <c:v>2.2800000000000212E-2</c:v>
                </c:pt>
                <c:pt idx="23">
                  <c:v>1.5199999999999976E-2</c:v>
                </c:pt>
                <c:pt idx="24">
                  <c:v>7.6000000000000104E-3</c:v>
                </c:pt>
                <c:pt idx="25">
                  <c:v>0</c:v>
                </c:pt>
              </c:numCache>
            </c:numRef>
          </c:xVal>
          <c:yVal>
            <c:numRef>
              <c:f>'3DPunktwolke GL24h'!$AQ$12:$AQ$37</c:f>
              <c:numCache>
                <c:formatCode>General</c:formatCode>
                <c:ptCount val="26"/>
                <c:pt idx="0">
                  <c:v>0</c:v>
                </c:pt>
                <c:pt idx="1">
                  <c:v>1.0857142857142852E-2</c:v>
                </c:pt>
                <c:pt idx="2">
                  <c:v>2.171428571428571E-2</c:v>
                </c:pt>
                <c:pt idx="3">
                  <c:v>3.2571428571428612E-2</c:v>
                </c:pt>
                <c:pt idx="4">
                  <c:v>4.3428571428571414E-2</c:v>
                </c:pt>
                <c:pt idx="5">
                  <c:v>5.4285714285714284E-2</c:v>
                </c:pt>
                <c:pt idx="6">
                  <c:v>6.51428571428571E-2</c:v>
                </c:pt>
                <c:pt idx="7">
                  <c:v>7.5999999999999998E-2</c:v>
                </c:pt>
                <c:pt idx="8">
                  <c:v>8.6857142857143368E-2</c:v>
                </c:pt>
                <c:pt idx="9">
                  <c:v>9.7714285714285698E-2</c:v>
                </c:pt>
                <c:pt idx="10">
                  <c:v>0.10857142857142862</c:v>
                </c:pt>
                <c:pt idx="11">
                  <c:v>0.11551999999999985</c:v>
                </c:pt>
                <c:pt idx="12">
                  <c:v>0.12083999999999998</c:v>
                </c:pt>
                <c:pt idx="13">
                  <c:v>0.12615999999999997</c:v>
                </c:pt>
                <c:pt idx="14">
                  <c:v>0.13147999999999996</c:v>
                </c:pt>
                <c:pt idx="15">
                  <c:v>0.1368</c:v>
                </c:pt>
                <c:pt idx="16">
                  <c:v>0.14212</c:v>
                </c:pt>
                <c:pt idx="17">
                  <c:v>0.14744000000000226</c:v>
                </c:pt>
                <c:pt idx="18">
                  <c:v>0.15276000000000184</c:v>
                </c:pt>
                <c:pt idx="19">
                  <c:v>0.15808000000000041</c:v>
                </c:pt>
                <c:pt idx="20">
                  <c:v>0.16339999999999996</c:v>
                </c:pt>
                <c:pt idx="21">
                  <c:v>0.16872000000000001</c:v>
                </c:pt>
                <c:pt idx="22">
                  <c:v>0.17403999999999994</c:v>
                </c:pt>
                <c:pt idx="23">
                  <c:v>0.17935999999999994</c:v>
                </c:pt>
                <c:pt idx="24">
                  <c:v>0.18467999999999996</c:v>
                </c:pt>
                <c:pt idx="25">
                  <c:v>0.19</c:v>
                </c:pt>
              </c:numCache>
            </c:numRef>
          </c:yVal>
        </c:ser>
        <c:ser>
          <c:idx val="3"/>
          <c:order val="3"/>
          <c:tx>
            <c:strRef>
              <c:f>'3DPunktwolke GL24h'!$AM$5</c:f>
              <c:strCache>
                <c:ptCount val="1"/>
                <c:pt idx="0">
                  <c:v>analytisch</c:v>
                </c:pt>
              </c:strCache>
            </c:strRef>
          </c:tx>
          <c:spPr>
            <a:ln>
              <a:solidFill>
                <a:sysClr val="windowText" lastClr="000000"/>
              </a:solidFill>
            </a:ln>
          </c:spPr>
          <c:marker>
            <c:symbol val="none"/>
          </c:marker>
          <c:xVal>
            <c:numRef>
              <c:f>'3DPunktwolke GL24h'!$E$12:$E$159</c:f>
              <c:numCache>
                <c:formatCode>General</c:formatCode>
                <c:ptCount val="148"/>
                <c:pt idx="0">
                  <c:v>0.28000000000000008</c:v>
                </c:pt>
                <c:pt idx="1">
                  <c:v>0.27889911087588981</c:v>
                </c:pt>
                <c:pt idx="2">
                  <c:v>0.27474576867488332</c:v>
                </c:pt>
                <c:pt idx="3">
                  <c:v>0.26928837080991092</c:v>
                </c:pt>
                <c:pt idx="4">
                  <c:v>0.2624165447260281</c:v>
                </c:pt>
                <c:pt idx="5">
                  <c:v>0.25457067957892832</c:v>
                </c:pt>
                <c:pt idx="6">
                  <c:v>0.24607707846776244</c:v>
                </c:pt>
                <c:pt idx="7">
                  <c:v>0.23705426795978657</c:v>
                </c:pt>
                <c:pt idx="8">
                  <c:v>0.2276269817791349</c:v>
                </c:pt>
                <c:pt idx="9">
                  <c:v>0.21791450133795667</c:v>
                </c:pt>
                <c:pt idx="10">
                  <c:v>0.20801915876880991</c:v>
                </c:pt>
                <c:pt idx="11">
                  <c:v>0.19801616851413664</c:v>
                </c:pt>
                <c:pt idx="12">
                  <c:v>0.18794529231474646</c:v>
                </c:pt>
                <c:pt idx="13">
                  <c:v>0.17780440358177624</c:v>
                </c:pt>
                <c:pt idx="14">
                  <c:v>0.16754465186835121</c:v>
                </c:pt>
                <c:pt idx="15">
                  <c:v>0.15706658814222704</c:v>
                </c:pt>
                <c:pt idx="16">
                  <c:v>0.14622313353413113</c:v>
                </c:pt>
                <c:pt idx="17">
                  <c:v>0.13513711670486939</c:v>
                </c:pt>
                <c:pt idx="18">
                  <c:v>0.12418299980763671</c:v>
                </c:pt>
                <c:pt idx="19">
                  <c:v>0.11351412513504143</c:v>
                </c:pt>
                <c:pt idx="20">
                  <c:v>0.10316848823342414</c:v>
                </c:pt>
                <c:pt idx="21">
                  <c:v>9.3149272411862563E-2</c:v>
                </c:pt>
                <c:pt idx="22">
                  <c:v>8.3462443552761098E-2</c:v>
                </c:pt>
                <c:pt idx="23">
                  <c:v>7.4131301979539113E-2</c:v>
                </c:pt>
                <c:pt idx="24">
                  <c:v>6.5198428304185971E-2</c:v>
                </c:pt>
                <c:pt idx="25">
                  <c:v>5.6720908800177799E-2</c:v>
                </c:pt>
                <c:pt idx="26">
                  <c:v>4.8762488947543176E-2</c:v>
                </c:pt>
                <c:pt idx="27">
                  <c:v>4.1385156308968857E-2</c:v>
                </c:pt>
                <c:pt idx="28">
                  <c:v>3.4641755553624289E-2</c:v>
                </c:pt>
                <c:pt idx="29">
                  <c:v>2.8570567518464148E-2</c:v>
                </c:pt>
                <c:pt idx="30">
                  <c:v>2.3192031236635238E-2</c:v>
                </c:pt>
                <c:pt idx="31">
                  <c:v>1.8507450995630541E-2</c:v>
                </c:pt>
                <c:pt idx="32">
                  <c:v>1.4499412319564493E-2</c:v>
                </c:pt>
                <c:pt idx="33">
                  <c:v>1.1133998589457161E-2</c:v>
                </c:pt>
                <c:pt idx="34">
                  <c:v>8.3644585032187791E-3</c:v>
                </c:pt>
                <c:pt idx="35">
                  <c:v>6.1350897468508934E-3</c:v>
                </c:pt>
                <c:pt idx="36">
                  <c:v>4.3841950861781154E-3</c:v>
                </c:pt>
                <c:pt idx="37">
                  <c:v>3.0462323246413692E-3</c:v>
                </c:pt>
                <c:pt idx="38">
                  <c:v>2.0540557703968626E-3</c:v>
                </c:pt>
                <c:pt idx="39">
                  <c:v>1.3417283988188501E-3</c:v>
                </c:pt>
                <c:pt idx="40">
                  <c:v>8.4760068689038431E-4</c:v>
                </c:pt>
              </c:numCache>
            </c:numRef>
          </c:xVal>
          <c:yVal>
            <c:numRef>
              <c:f>'3DPunktwolke GL24h'!$F$12:$F$159</c:f>
              <c:numCache>
                <c:formatCode>General</c:formatCode>
                <c:ptCount val="148"/>
                <c:pt idx="0">
                  <c:v>0</c:v>
                </c:pt>
                <c:pt idx="1">
                  <c:v>4.0576346773578853E-2</c:v>
                </c:pt>
                <c:pt idx="2">
                  <c:v>7.7563666194579314E-2</c:v>
                </c:pt>
                <c:pt idx="3">
                  <c:v>0.11357499648045929</c:v>
                </c:pt>
                <c:pt idx="4">
                  <c:v>0.14679512519571344</c:v>
                </c:pt>
                <c:pt idx="5">
                  <c:v>0.17325328079311991</c:v>
                </c:pt>
                <c:pt idx="6">
                  <c:v>0.19321763098851172</c:v>
                </c:pt>
                <c:pt idx="7">
                  <c:v>0.20852410268593174</c:v>
                </c:pt>
                <c:pt idx="8">
                  <c:v>0.22043972490741243</c:v>
                </c:pt>
                <c:pt idx="9">
                  <c:v>0.22985341668799394</c:v>
                </c:pt>
                <c:pt idx="10">
                  <c:v>0.23739981949697153</c:v>
                </c:pt>
                <c:pt idx="11">
                  <c:v>0.24353990035622247</c:v>
                </c:pt>
                <c:pt idx="12">
                  <c:v>0.24861423164314694</c:v>
                </c:pt>
                <c:pt idx="13">
                  <c:v>0.25287868470631586</c:v>
                </c:pt>
                <c:pt idx="14">
                  <c:v>0.25652861603781801</c:v>
                </c:pt>
                <c:pt idx="15">
                  <c:v>0.25971538628923196</c:v>
                </c:pt>
                <c:pt idx="16">
                  <c:v>0.26255653403537904</c:v>
                </c:pt>
                <c:pt idx="17">
                  <c:v>0.26509528742596505</c:v>
                </c:pt>
                <c:pt idx="18">
                  <c:v>0.26733167496343796</c:v>
                </c:pt>
                <c:pt idx="19">
                  <c:v>0.26929906886709204</c:v>
                </c:pt>
                <c:pt idx="20">
                  <c:v>0.27103772415255661</c:v>
                </c:pt>
                <c:pt idx="21">
                  <c:v>0.27258227617948988</c:v>
                </c:pt>
                <c:pt idx="22">
                  <c:v>0.2739589926819998</c:v>
                </c:pt>
                <c:pt idx="23">
                  <c:v>0.27518661622169732</c:v>
                </c:pt>
                <c:pt idx="24">
                  <c:v>0.27627827036855723</c:v>
                </c:pt>
                <c:pt idx="25">
                  <c:v>0.2772433749394268</c:v>
                </c:pt>
                <c:pt idx="26">
                  <c:v>0.27808918305969438</c:v>
                </c:pt>
                <c:pt idx="27">
                  <c:v>0.27882183423033918</c:v>
                </c:pt>
                <c:pt idx="28">
                  <c:v>0.27944699996962008</c:v>
                </c:pt>
                <c:pt idx="29">
                  <c:v>0.27997021920521314</c:v>
                </c:pt>
                <c:pt idx="30">
                  <c:v>0.28039715630651263</c:v>
                </c:pt>
                <c:pt idx="31">
                  <c:v>0.28073403204316116</c:v>
                </c:pt>
                <c:pt idx="32">
                  <c:v>0.28098849975965751</c:v>
                </c:pt>
                <c:pt idx="33">
                  <c:v>0.28117065102308808</c:v>
                </c:pt>
                <c:pt idx="34">
                  <c:v>0.28129323402656209</c:v>
                </c:pt>
                <c:pt idx="35">
                  <c:v>0.28137045162919938</c:v>
                </c:pt>
                <c:pt idx="36">
                  <c:v>0.28141591554312034</c:v>
                </c:pt>
                <c:pt idx="37">
                  <c:v>0.2814409357361663</c:v>
                </c:pt>
                <c:pt idx="38">
                  <c:v>0.28145380661706831</c:v>
                </c:pt>
                <c:pt idx="39">
                  <c:v>0.28145999236268004</c:v>
                </c:pt>
                <c:pt idx="40">
                  <c:v>0.28146276545428611</c:v>
                </c:pt>
              </c:numCache>
            </c:numRef>
          </c:yVal>
        </c:ser>
        <c:axId val="72623616"/>
        <c:axId val="72625536"/>
      </c:scatterChart>
      <c:valAx>
        <c:axId val="72623616"/>
        <c:scaling>
          <c:orientation val="minMax"/>
        </c:scaling>
        <c:axPos val="b"/>
        <c:title>
          <c:tx>
            <c:rich>
              <a:bodyPr/>
              <a:lstStyle/>
              <a:p>
                <a:pPr>
                  <a:defRPr/>
                </a:pPr>
                <a:r>
                  <a:rPr lang="de-DE"/>
                  <a:t>mx</a:t>
                </a:r>
              </a:p>
            </c:rich>
          </c:tx>
          <c:layout>
            <c:manualLayout>
              <c:xMode val="edge"/>
              <c:yMode val="edge"/>
              <c:x val="0.90524315979406456"/>
              <c:y val="0.80426651981894925"/>
            </c:manualLayout>
          </c:layout>
        </c:title>
        <c:numFmt formatCode="General" sourceLinked="1"/>
        <c:majorTickMark val="cross"/>
        <c:tickLblPos val="nextTo"/>
        <c:spPr>
          <a:ln w="19050">
            <a:solidFill>
              <a:schemeClr val="tx1"/>
            </a:solidFill>
            <a:tailEnd type="triangle"/>
          </a:ln>
        </c:spPr>
        <c:crossAx val="72625536"/>
        <c:crosses val="autoZero"/>
        <c:crossBetween val="midCat"/>
      </c:valAx>
      <c:valAx>
        <c:axId val="72625536"/>
        <c:scaling>
          <c:orientation val="minMax"/>
        </c:scaling>
        <c:axPos val="l"/>
        <c:title>
          <c:tx>
            <c:rich>
              <a:bodyPr rot="0" vert="horz"/>
              <a:lstStyle/>
              <a:p>
                <a:pPr>
                  <a:defRPr/>
                </a:pPr>
                <a:r>
                  <a:rPr lang="de-DE"/>
                  <a:t>my</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72623616"/>
        <c:crosses val="autoZero"/>
        <c:crossBetween val="midCat"/>
      </c:valAx>
    </c:plotArea>
    <c:legend>
      <c:legendPos val="r"/>
      <c:layout>
        <c:manualLayout>
          <c:xMode val="edge"/>
          <c:yMode val="edge"/>
          <c:x val="0.58514498180237773"/>
          <c:y val="0.15830338316953319"/>
          <c:w val="0.39579395509757831"/>
          <c:h val="0.23805979905332894"/>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n=-0,5</a:t>
            </a:r>
          </a:p>
        </c:rich>
      </c:tx>
    </c:title>
    <c:plotArea>
      <c:layout>
        <c:manualLayout>
          <c:layoutTarget val="inner"/>
          <c:xMode val="edge"/>
          <c:yMode val="edge"/>
          <c:x val="0.12763701649381967"/>
          <c:y val="0.1302147428570633"/>
          <c:w val="0.81363547538564474"/>
          <c:h val="0.75360369670593264"/>
        </c:manualLayout>
      </c:layout>
      <c:scatterChart>
        <c:scatterStyle val="lineMarker"/>
        <c:ser>
          <c:idx val="0"/>
          <c:order val="0"/>
          <c:tx>
            <c:strRef>
              <c:f>'3DPunktwolke C24'!$AM$2</c:f>
              <c:strCache>
                <c:ptCount val="1"/>
                <c:pt idx="0">
                  <c:v>BD-Knicken</c:v>
                </c:pt>
              </c:strCache>
            </c:strRef>
          </c:tx>
          <c:spPr>
            <a:ln w="19050">
              <a:solidFill>
                <a:srgbClr val="0000FF"/>
              </a:solidFill>
            </a:ln>
          </c:spPr>
          <c:marker>
            <c:symbol val="none"/>
          </c:marker>
          <c:xVal>
            <c:numRef>
              <c:f>'3DPunktwolke C24'!$AH$116:$AH$141</c:f>
              <c:numCache>
                <c:formatCode>General</c:formatCode>
                <c:ptCount val="26"/>
                <c:pt idx="0">
                  <c:v>0.5</c:v>
                </c:pt>
                <c:pt idx="1">
                  <c:v>0.49920000000000031</c:v>
                </c:pt>
                <c:pt idx="2">
                  <c:v>0.49680000000000391</c:v>
                </c:pt>
                <c:pt idx="3">
                  <c:v>0.49280000000000368</c:v>
                </c:pt>
                <c:pt idx="4">
                  <c:v>0.48720000000000002</c:v>
                </c:pt>
                <c:pt idx="5">
                  <c:v>0.48000000000000032</c:v>
                </c:pt>
                <c:pt idx="6">
                  <c:v>0.47120000000000001</c:v>
                </c:pt>
                <c:pt idx="7">
                  <c:v>0.46080000000000032</c:v>
                </c:pt>
                <c:pt idx="8">
                  <c:v>0.44879999999999987</c:v>
                </c:pt>
                <c:pt idx="9">
                  <c:v>0.43520000000000031</c:v>
                </c:pt>
                <c:pt idx="10">
                  <c:v>0.42000000000000032</c:v>
                </c:pt>
                <c:pt idx="11">
                  <c:v>0.4032</c:v>
                </c:pt>
                <c:pt idx="12">
                  <c:v>0.38480000000000475</c:v>
                </c:pt>
                <c:pt idx="13">
                  <c:v>0.36480000000000351</c:v>
                </c:pt>
                <c:pt idx="14">
                  <c:v>0.34320000000000001</c:v>
                </c:pt>
                <c:pt idx="15">
                  <c:v>0.32000000000000356</c:v>
                </c:pt>
                <c:pt idx="16">
                  <c:v>0.29520000000000002</c:v>
                </c:pt>
                <c:pt idx="17">
                  <c:v>0.26879999999999998</c:v>
                </c:pt>
                <c:pt idx="18">
                  <c:v>0.24080000000000001</c:v>
                </c:pt>
                <c:pt idx="19">
                  <c:v>0.21120000000000044</c:v>
                </c:pt>
                <c:pt idx="20">
                  <c:v>0.18000000000000024</c:v>
                </c:pt>
                <c:pt idx="21">
                  <c:v>0.14720000000000041</c:v>
                </c:pt>
                <c:pt idx="22">
                  <c:v>0.11279999999999997</c:v>
                </c:pt>
                <c:pt idx="23">
                  <c:v>7.6799999999999993E-2</c:v>
                </c:pt>
                <c:pt idx="24">
                  <c:v>3.9199999999999992E-2</c:v>
                </c:pt>
                <c:pt idx="25">
                  <c:v>0</c:v>
                </c:pt>
              </c:numCache>
            </c:numRef>
          </c:xVal>
          <c:yVal>
            <c:numRef>
              <c:f>'3DPunktwolke C24'!$AI$116:$AI$141</c:f>
              <c:numCache>
                <c:formatCode>General</c:formatCode>
                <c:ptCount val="26"/>
                <c:pt idx="0">
                  <c:v>0</c:v>
                </c:pt>
                <c:pt idx="1">
                  <c:v>2.8284271247462311E-2</c:v>
                </c:pt>
                <c:pt idx="2">
                  <c:v>5.6568542494924046E-2</c:v>
                </c:pt>
                <c:pt idx="3">
                  <c:v>8.4852813742386748E-2</c:v>
                </c:pt>
                <c:pt idx="4">
                  <c:v>0.11313708498984765</c:v>
                </c:pt>
                <c:pt idx="5">
                  <c:v>0.14142135623731125</c:v>
                </c:pt>
                <c:pt idx="6">
                  <c:v>0.16970562748477122</c:v>
                </c:pt>
                <c:pt idx="7">
                  <c:v>0.19798989873223594</c:v>
                </c:pt>
                <c:pt idx="8">
                  <c:v>0.22627416997969527</c:v>
                </c:pt>
                <c:pt idx="9">
                  <c:v>0.25455844122715732</c:v>
                </c:pt>
                <c:pt idx="10">
                  <c:v>0.2828427124746225</c:v>
                </c:pt>
                <c:pt idx="11">
                  <c:v>0.31112698372208797</c:v>
                </c:pt>
                <c:pt idx="12">
                  <c:v>0.33941125496954855</c:v>
                </c:pt>
                <c:pt idx="13">
                  <c:v>0.36692096000000707</c:v>
                </c:pt>
                <c:pt idx="14">
                  <c:v>0.38221376000000351</c:v>
                </c:pt>
                <c:pt idx="15">
                  <c:v>0.39760000000000356</c:v>
                </c:pt>
                <c:pt idx="16">
                  <c:v>0.41285696000000566</c:v>
                </c:pt>
                <c:pt idx="17">
                  <c:v>0.42774656000000238</c:v>
                </c:pt>
                <c:pt idx="18">
                  <c:v>0.44201535999999991</c:v>
                </c:pt>
                <c:pt idx="19">
                  <c:v>0.45539456000000322</c:v>
                </c:pt>
                <c:pt idx="20">
                  <c:v>0.46760000000000002</c:v>
                </c:pt>
                <c:pt idx="21">
                  <c:v>0.47833216000000345</c:v>
                </c:pt>
                <c:pt idx="22">
                  <c:v>0.48727616000000346</c:v>
                </c:pt>
                <c:pt idx="23">
                  <c:v>0.49410176000000305</c:v>
                </c:pt>
                <c:pt idx="24">
                  <c:v>0.49846336000000396</c:v>
                </c:pt>
                <c:pt idx="25">
                  <c:v>0.5</c:v>
                </c:pt>
              </c:numCache>
            </c:numRef>
          </c:yVal>
        </c:ser>
        <c:ser>
          <c:idx val="1"/>
          <c:order val="1"/>
          <c:tx>
            <c:strRef>
              <c:f>'3DPunktwolke C24'!$AM$3</c:f>
              <c:strCache>
                <c:ptCount val="1"/>
                <c:pt idx="0">
                  <c:v>Knicken</c:v>
                </c:pt>
              </c:strCache>
            </c:strRef>
          </c:tx>
          <c:spPr>
            <a:ln w="19050">
              <a:solidFill>
                <a:srgbClr val="C00080"/>
              </a:solidFill>
              <a:prstDash val="dash"/>
            </a:ln>
          </c:spPr>
          <c:marker>
            <c:symbol val="none"/>
          </c:marker>
          <c:xVal>
            <c:numRef>
              <c:f>'3DPunktwolke C24'!$AL$116:$AL$141</c:f>
              <c:numCache>
                <c:formatCode>General</c:formatCode>
                <c:ptCount val="26"/>
                <c:pt idx="0">
                  <c:v>0.5</c:v>
                </c:pt>
                <c:pt idx="1">
                  <c:v>0.48000000000000032</c:v>
                </c:pt>
                <c:pt idx="2">
                  <c:v>0.46</c:v>
                </c:pt>
                <c:pt idx="3">
                  <c:v>0.44000000000000006</c:v>
                </c:pt>
                <c:pt idx="4">
                  <c:v>0.42000000000000032</c:v>
                </c:pt>
                <c:pt idx="5">
                  <c:v>0.4</c:v>
                </c:pt>
                <c:pt idx="6">
                  <c:v>0.38000000000000339</c:v>
                </c:pt>
                <c:pt idx="7">
                  <c:v>0.36000000000000032</c:v>
                </c:pt>
                <c:pt idx="8">
                  <c:v>0.34</c:v>
                </c:pt>
                <c:pt idx="9">
                  <c:v>0.32000000000000356</c:v>
                </c:pt>
                <c:pt idx="10">
                  <c:v>0.30000000000000032</c:v>
                </c:pt>
                <c:pt idx="11">
                  <c:v>0.28000000000000008</c:v>
                </c:pt>
                <c:pt idx="12">
                  <c:v>0.26</c:v>
                </c:pt>
                <c:pt idx="13">
                  <c:v>0.24000000000000021</c:v>
                </c:pt>
                <c:pt idx="14">
                  <c:v>0.22000000000000003</c:v>
                </c:pt>
                <c:pt idx="15">
                  <c:v>0.2</c:v>
                </c:pt>
                <c:pt idx="16">
                  <c:v>0.18000000000000024</c:v>
                </c:pt>
                <c:pt idx="17">
                  <c:v>0.16000000000000003</c:v>
                </c:pt>
                <c:pt idx="18">
                  <c:v>0.14000000000000001</c:v>
                </c:pt>
                <c:pt idx="19">
                  <c:v>0.11999999999999997</c:v>
                </c:pt>
                <c:pt idx="20">
                  <c:v>0.1</c:v>
                </c:pt>
                <c:pt idx="21">
                  <c:v>8.0000000000000043E-2</c:v>
                </c:pt>
                <c:pt idx="22">
                  <c:v>6.0000000000000032E-2</c:v>
                </c:pt>
                <c:pt idx="23">
                  <c:v>3.9999999999999994E-2</c:v>
                </c:pt>
                <c:pt idx="24">
                  <c:v>1.9999999999999997E-2</c:v>
                </c:pt>
                <c:pt idx="25">
                  <c:v>0</c:v>
                </c:pt>
              </c:numCache>
            </c:numRef>
          </c:xVal>
          <c:yVal>
            <c:numRef>
              <c:f>'3DPunktwolke C24'!$AM$116:$AM$141</c:f>
              <c:numCache>
                <c:formatCode>General</c:formatCode>
                <c:ptCount val="26"/>
                <c:pt idx="0">
                  <c:v>0</c:v>
                </c:pt>
                <c:pt idx="1">
                  <c:v>2.8571428571428602E-2</c:v>
                </c:pt>
                <c:pt idx="2">
                  <c:v>5.7142857142857106E-2</c:v>
                </c:pt>
                <c:pt idx="3">
                  <c:v>8.5714285714285646E-2</c:v>
                </c:pt>
                <c:pt idx="4">
                  <c:v>0.11428571428571523</c:v>
                </c:pt>
                <c:pt idx="5">
                  <c:v>0.14285714285714518</c:v>
                </c:pt>
                <c:pt idx="6">
                  <c:v>0.17142857142857135</c:v>
                </c:pt>
                <c:pt idx="7">
                  <c:v>0.2</c:v>
                </c:pt>
                <c:pt idx="8">
                  <c:v>0.22857142857143048</c:v>
                </c:pt>
                <c:pt idx="9">
                  <c:v>0.25714285714286061</c:v>
                </c:pt>
                <c:pt idx="10">
                  <c:v>0.28571428571429042</c:v>
                </c:pt>
                <c:pt idx="11">
                  <c:v>0.30400000000000038</c:v>
                </c:pt>
                <c:pt idx="12">
                  <c:v>0.31800000000000345</c:v>
                </c:pt>
                <c:pt idx="13">
                  <c:v>0.33200000000000407</c:v>
                </c:pt>
                <c:pt idx="14">
                  <c:v>0.34600000000000031</c:v>
                </c:pt>
                <c:pt idx="15">
                  <c:v>0.36000000000000032</c:v>
                </c:pt>
                <c:pt idx="16">
                  <c:v>0.37400000000000316</c:v>
                </c:pt>
                <c:pt idx="17">
                  <c:v>0.38800000000000351</c:v>
                </c:pt>
                <c:pt idx="18">
                  <c:v>0.40200000000000002</c:v>
                </c:pt>
                <c:pt idx="19">
                  <c:v>0.41600000000000031</c:v>
                </c:pt>
                <c:pt idx="20">
                  <c:v>0.43000000000000038</c:v>
                </c:pt>
                <c:pt idx="21">
                  <c:v>0.44400000000000001</c:v>
                </c:pt>
                <c:pt idx="22">
                  <c:v>0.45800000000000002</c:v>
                </c:pt>
                <c:pt idx="23">
                  <c:v>0.47200000000000031</c:v>
                </c:pt>
                <c:pt idx="24">
                  <c:v>0.48600000000000032</c:v>
                </c:pt>
                <c:pt idx="25">
                  <c:v>0.5</c:v>
                </c:pt>
              </c:numCache>
            </c:numRef>
          </c:yVal>
        </c:ser>
        <c:ser>
          <c:idx val="2"/>
          <c:order val="2"/>
          <c:tx>
            <c:strRef>
              <c:f>'3DPunktwolke C24'!$AM$4</c:f>
              <c:strCache>
                <c:ptCount val="1"/>
                <c:pt idx="0">
                  <c:v>Querschnitt</c:v>
                </c:pt>
              </c:strCache>
            </c:strRef>
          </c:tx>
          <c:spPr>
            <a:ln w="19050">
              <a:solidFill>
                <a:srgbClr val="FF0000"/>
              </a:solidFill>
              <a:prstDash val="sysDash"/>
            </a:ln>
          </c:spPr>
          <c:marker>
            <c:symbol val="none"/>
          </c:marker>
          <c:xVal>
            <c:numRef>
              <c:f>'3DPunktwolke C24'!$AP$116:$AP$141</c:f>
              <c:numCache>
                <c:formatCode>General</c:formatCode>
                <c:ptCount val="26"/>
                <c:pt idx="0">
                  <c:v>0.75000000000000633</c:v>
                </c:pt>
                <c:pt idx="1">
                  <c:v>0.72000000000000064</c:v>
                </c:pt>
                <c:pt idx="2">
                  <c:v>0.68999999999999984</c:v>
                </c:pt>
                <c:pt idx="3">
                  <c:v>0.66000000000000791</c:v>
                </c:pt>
                <c:pt idx="4">
                  <c:v>0.63000000000000689</c:v>
                </c:pt>
                <c:pt idx="5">
                  <c:v>0.60000000000000064</c:v>
                </c:pt>
                <c:pt idx="6">
                  <c:v>0.56999999999999995</c:v>
                </c:pt>
                <c:pt idx="7">
                  <c:v>0.53999999999999992</c:v>
                </c:pt>
                <c:pt idx="8">
                  <c:v>0.5099999999999999</c:v>
                </c:pt>
                <c:pt idx="9">
                  <c:v>0.48000000000000032</c:v>
                </c:pt>
                <c:pt idx="10">
                  <c:v>0.45</c:v>
                </c:pt>
                <c:pt idx="11">
                  <c:v>0.42000000000000032</c:v>
                </c:pt>
                <c:pt idx="12">
                  <c:v>0.39000000000000351</c:v>
                </c:pt>
                <c:pt idx="13">
                  <c:v>0.36000000000000032</c:v>
                </c:pt>
                <c:pt idx="14">
                  <c:v>0.33000000000000373</c:v>
                </c:pt>
                <c:pt idx="15">
                  <c:v>0.30000000000000032</c:v>
                </c:pt>
                <c:pt idx="16">
                  <c:v>0.27</c:v>
                </c:pt>
                <c:pt idx="17">
                  <c:v>0.24000000000000021</c:v>
                </c:pt>
                <c:pt idx="18">
                  <c:v>0.21000000000000021</c:v>
                </c:pt>
                <c:pt idx="19">
                  <c:v>0.18000000000000024</c:v>
                </c:pt>
                <c:pt idx="20">
                  <c:v>0.15000000000000024</c:v>
                </c:pt>
                <c:pt idx="21">
                  <c:v>0.11999999999999998</c:v>
                </c:pt>
                <c:pt idx="22">
                  <c:v>9.0000000000000024E-2</c:v>
                </c:pt>
                <c:pt idx="23">
                  <c:v>6.0000000000000032E-2</c:v>
                </c:pt>
                <c:pt idx="24">
                  <c:v>2.9999999999999995E-2</c:v>
                </c:pt>
                <c:pt idx="25">
                  <c:v>0</c:v>
                </c:pt>
              </c:numCache>
            </c:numRef>
          </c:xVal>
          <c:yVal>
            <c:numRef>
              <c:f>'3DPunktwolke C24'!$AQ$116:$AQ$141</c:f>
              <c:numCache>
                <c:formatCode>General</c:formatCode>
                <c:ptCount val="26"/>
                <c:pt idx="0">
                  <c:v>0</c:v>
                </c:pt>
                <c:pt idx="1">
                  <c:v>4.2857142857142913E-2</c:v>
                </c:pt>
                <c:pt idx="2">
                  <c:v>8.5714285714285798E-2</c:v>
                </c:pt>
                <c:pt idx="3">
                  <c:v>0.12857142857143036</c:v>
                </c:pt>
                <c:pt idx="4">
                  <c:v>0.17142857142857137</c:v>
                </c:pt>
                <c:pt idx="5">
                  <c:v>0.21428571428571416</c:v>
                </c:pt>
                <c:pt idx="6">
                  <c:v>0.25714285714286061</c:v>
                </c:pt>
                <c:pt idx="7">
                  <c:v>0.30000000000000032</c:v>
                </c:pt>
                <c:pt idx="8">
                  <c:v>0.34285714285714286</c:v>
                </c:pt>
                <c:pt idx="9">
                  <c:v>0.38571428571429273</c:v>
                </c:pt>
                <c:pt idx="10">
                  <c:v>0.42857142857142849</c:v>
                </c:pt>
                <c:pt idx="11">
                  <c:v>0.45600000000000002</c:v>
                </c:pt>
                <c:pt idx="12">
                  <c:v>0.47700000000000031</c:v>
                </c:pt>
                <c:pt idx="13">
                  <c:v>0.49800000000000288</c:v>
                </c:pt>
                <c:pt idx="14">
                  <c:v>0.51900000000000002</c:v>
                </c:pt>
                <c:pt idx="15">
                  <c:v>0.53999999999999992</c:v>
                </c:pt>
                <c:pt idx="16">
                  <c:v>0.56099999999999994</c:v>
                </c:pt>
                <c:pt idx="17">
                  <c:v>0.58199999999999996</c:v>
                </c:pt>
                <c:pt idx="18">
                  <c:v>0.60300000000000065</c:v>
                </c:pt>
                <c:pt idx="19">
                  <c:v>0.62400000000000622</c:v>
                </c:pt>
                <c:pt idx="20">
                  <c:v>0.64500000000000701</c:v>
                </c:pt>
                <c:pt idx="21">
                  <c:v>0.66600000000000803</c:v>
                </c:pt>
                <c:pt idx="22">
                  <c:v>0.68699999999999994</c:v>
                </c:pt>
                <c:pt idx="23">
                  <c:v>0.70799999999999985</c:v>
                </c:pt>
                <c:pt idx="24">
                  <c:v>0.72900000000000065</c:v>
                </c:pt>
                <c:pt idx="25">
                  <c:v>0.75000000000000633</c:v>
                </c:pt>
              </c:numCache>
            </c:numRef>
          </c:yVal>
        </c:ser>
        <c:ser>
          <c:idx val="3"/>
          <c:order val="3"/>
          <c:tx>
            <c:strRef>
              <c:f>'3DPunktwolke C24'!$AM$5</c:f>
              <c:strCache>
                <c:ptCount val="1"/>
                <c:pt idx="0">
                  <c:v>analytisch</c:v>
                </c:pt>
              </c:strCache>
            </c:strRef>
          </c:tx>
          <c:spPr>
            <a:ln>
              <a:solidFill>
                <a:sysClr val="windowText" lastClr="000000"/>
              </a:solidFill>
            </a:ln>
          </c:spPr>
          <c:marker>
            <c:symbol val="none"/>
          </c:marker>
          <c:xVal>
            <c:numRef>
              <c:f>'3DPunktwolke C24'!$E$480:$E$550</c:f>
              <c:numCache>
                <c:formatCode>General</c:formatCode>
                <c:ptCount val="71"/>
                <c:pt idx="0">
                  <c:v>0.93873969930390477</c:v>
                </c:pt>
                <c:pt idx="1">
                  <c:v>0.93869448077246309</c:v>
                </c:pt>
                <c:pt idx="2">
                  <c:v>0.9386419281967997</c:v>
                </c:pt>
                <c:pt idx="3">
                  <c:v>0.93854528420758265</c:v>
                </c:pt>
                <c:pt idx="4">
                  <c:v>0.93837773187210449</c:v>
                </c:pt>
                <c:pt idx="5">
                  <c:v>0.93810348613628969</c:v>
                </c:pt>
                <c:pt idx="6">
                  <c:v>0.93767873499342735</c:v>
                </c:pt>
                <c:pt idx="7">
                  <c:v>0.93705487241135565</c:v>
                </c:pt>
                <c:pt idx="8">
                  <c:v>0.93618333602652104</c:v>
                </c:pt>
                <c:pt idx="9">
                  <c:v>0.93502181109996585</c:v>
                </c:pt>
                <c:pt idx="10">
                  <c:v>0.93479691700514966</c:v>
                </c:pt>
                <c:pt idx="11">
                  <c:v>0.93353965191462451</c:v>
                </c:pt>
                <c:pt idx="12">
                  <c:v>0.93318468139095756</c:v>
                </c:pt>
                <c:pt idx="13">
                  <c:v>0.93172170358178996</c:v>
                </c:pt>
                <c:pt idx="14">
                  <c:v>0.93118071322595086</c:v>
                </c:pt>
                <c:pt idx="15">
                  <c:v>0.92956873973831711</c:v>
                </c:pt>
                <c:pt idx="16">
                  <c:v>0.92877481266410766</c:v>
                </c:pt>
                <c:pt idx="17">
                  <c:v>0.92709548066736669</c:v>
                </c:pt>
                <c:pt idx="18">
                  <c:v>0.92597378858513069</c:v>
                </c:pt>
                <c:pt idx="19">
                  <c:v>0.92432611413068699</c:v>
                </c:pt>
                <c:pt idx="20">
                  <c:v>0.92279717686714569</c:v>
                </c:pt>
                <c:pt idx="21">
                  <c:v>0.92128906752088113</c:v>
                </c:pt>
                <c:pt idx="22">
                  <c:v>0.91927052205090709</c:v>
                </c:pt>
                <c:pt idx="23">
                  <c:v>0.91801197164104431</c:v>
                </c:pt>
                <c:pt idx="24">
                  <c:v>0.91541688967497159</c:v>
                </c:pt>
                <c:pt idx="25">
                  <c:v>0.9145175642561526</c:v>
                </c:pt>
                <c:pt idx="26">
                  <c:v>0.91124780978621056</c:v>
                </c:pt>
                <c:pt idx="27">
                  <c:v>0.9064175865838866</c:v>
                </c:pt>
                <c:pt idx="28">
                  <c:v>0.90128885154277461</c:v>
                </c:pt>
                <c:pt idx="29">
                  <c:v>0.90024323237756565</c:v>
                </c:pt>
                <c:pt idx="30">
                  <c:v>0.89567051094024552</c:v>
                </c:pt>
                <c:pt idx="31">
                  <c:v>0.89354131610929965</c:v>
                </c:pt>
                <c:pt idx="32">
                  <c:v>0.88971546059217665</c:v>
                </c:pt>
                <c:pt idx="33">
                  <c:v>0.88617000112619315</c:v>
                </c:pt>
                <c:pt idx="34">
                  <c:v>0.88337734979196125</c:v>
                </c:pt>
                <c:pt idx="35">
                  <c:v>0.87792130170810478</c:v>
                </c:pt>
                <c:pt idx="36">
                  <c:v>0.87661679084913835</c:v>
                </c:pt>
                <c:pt idx="37">
                  <c:v>0.86941958191641355</c:v>
                </c:pt>
                <c:pt idx="38">
                  <c:v>0.8686623947008455</c:v>
                </c:pt>
                <c:pt idx="39">
                  <c:v>0.86770869796870975</c:v>
                </c:pt>
                <c:pt idx="40">
                  <c:v>0.8587533151175577</c:v>
                </c:pt>
                <c:pt idx="41">
                  <c:v>0.85433063689556465</c:v>
                </c:pt>
                <c:pt idx="42">
                  <c:v>0.84814187860160806</c:v>
                </c:pt>
                <c:pt idx="43">
                  <c:v>0.83848187653178341</c:v>
                </c:pt>
                <c:pt idx="44">
                  <c:v>0.83693873838902955</c:v>
                </c:pt>
                <c:pt idx="45">
                  <c:v>0.8263516628454346</c:v>
                </c:pt>
                <c:pt idx="46">
                  <c:v>0.8227142385958488</c:v>
                </c:pt>
                <c:pt idx="47">
                  <c:v>0.81661223031568764</c:v>
                </c:pt>
                <c:pt idx="48">
                  <c:v>0.80710346640227604</c:v>
                </c:pt>
                <c:pt idx="49">
                  <c:v>0.78802056953890509</c:v>
                </c:pt>
                <c:pt idx="50">
                  <c:v>0.77016289391339765</c:v>
                </c:pt>
                <c:pt idx="51">
                  <c:v>0.74773811570503534</c:v>
                </c:pt>
                <c:pt idx="52">
                  <c:v>0.72503864495192649</c:v>
                </c:pt>
                <c:pt idx="53">
                  <c:v>0.68991537421594906</c:v>
                </c:pt>
                <c:pt idx="54">
                  <c:v>0.64179472536714288</c:v>
                </c:pt>
                <c:pt idx="55">
                  <c:v>0.61006546661220062</c:v>
                </c:pt>
                <c:pt idx="56">
                  <c:v>0.57897021964605044</c:v>
                </c:pt>
                <c:pt idx="57">
                  <c:v>0.56121776995783068</c:v>
                </c:pt>
                <c:pt idx="58">
                  <c:v>0.54691081610702064</c:v>
                </c:pt>
                <c:pt idx="59">
                  <c:v>0.51147104209864491</c:v>
                </c:pt>
                <c:pt idx="60">
                  <c:v>0.45232179612800238</c:v>
                </c:pt>
                <c:pt idx="61">
                  <c:v>0.39957842076615602</c:v>
                </c:pt>
                <c:pt idx="62">
                  <c:v>0.35054301050204484</c:v>
                </c:pt>
                <c:pt idx="63">
                  <c:v>0.33193504213767328</c:v>
                </c:pt>
                <c:pt idx="64">
                  <c:v>0.31275333182236181</c:v>
                </c:pt>
                <c:pt idx="65">
                  <c:v>0.27165092209307817</c:v>
                </c:pt>
                <c:pt idx="66">
                  <c:v>0.20997859945217101</c:v>
                </c:pt>
                <c:pt idx="67">
                  <c:v>0.19384376205758108</c:v>
                </c:pt>
                <c:pt idx="68">
                  <c:v>0.17978805502993103</c:v>
                </c:pt>
                <c:pt idx="69">
                  <c:v>8.5882558625648336E-2</c:v>
                </c:pt>
                <c:pt idx="70">
                  <c:v>0</c:v>
                </c:pt>
              </c:numCache>
            </c:numRef>
          </c:xVal>
          <c:yVal>
            <c:numRef>
              <c:f>'3DPunktwolke C24'!$F$480:$F$550</c:f>
              <c:numCache>
                <c:formatCode>General</c:formatCode>
                <c:ptCount val="71"/>
                <c:pt idx="0">
                  <c:v>1.9511866148951373E-3</c:v>
                </c:pt>
                <c:pt idx="1">
                  <c:v>6.7891867618129114E-3</c:v>
                </c:pt>
                <c:pt idx="2">
                  <c:v>9.7755210361633767E-3</c:v>
                </c:pt>
                <c:pt idx="3">
                  <c:v>1.3669036211496543E-2</c:v>
                </c:pt>
                <c:pt idx="4">
                  <c:v>1.8587192727861617E-2</c:v>
                </c:pt>
                <c:pt idx="5">
                  <c:v>2.4614373794756481E-2</c:v>
                </c:pt>
                <c:pt idx="6">
                  <c:v>3.1790920856758685E-2</c:v>
                </c:pt>
                <c:pt idx="7">
                  <c:v>4.0105694735278974E-2</c:v>
                </c:pt>
                <c:pt idx="8">
                  <c:v>4.9498409072641088E-2</c:v>
                </c:pt>
                <c:pt idx="9">
                  <c:v>5.9866187109771089E-2</c:v>
                </c:pt>
                <c:pt idx="10">
                  <c:v>6.2089302958929733E-2</c:v>
                </c:pt>
                <c:pt idx="11">
                  <c:v>7.1077644540350968E-2</c:v>
                </c:pt>
                <c:pt idx="12">
                  <c:v>7.4027372235527883E-2</c:v>
                </c:pt>
                <c:pt idx="13">
                  <c:v>8.2988191524223973E-2</c:v>
                </c:pt>
                <c:pt idx="14">
                  <c:v>8.6841414477890427E-2</c:v>
                </c:pt>
                <c:pt idx="15">
                  <c:v>9.5455589975942265E-2</c:v>
                </c:pt>
                <c:pt idx="16">
                  <c:v>0.10039035216689193</c:v>
                </c:pt>
                <c:pt idx="17">
                  <c:v>0.10835219022382286</c:v>
                </c:pt>
                <c:pt idx="18">
                  <c:v>0.11453718571635416</c:v>
                </c:pt>
                <c:pt idx="19">
                  <c:v>0.12157356818471049</c:v>
                </c:pt>
                <c:pt idx="20">
                  <c:v>0.12916373861965316</c:v>
                </c:pt>
                <c:pt idx="21">
                  <c:v>0.13504360705664345</c:v>
                </c:pt>
                <c:pt idx="22">
                  <c:v>0.14418451159540241</c:v>
                </c:pt>
                <c:pt idx="23">
                  <c:v>0.14871751013745307</c:v>
                </c:pt>
                <c:pt idx="24">
                  <c:v>0.15956045435572797</c:v>
                </c:pt>
                <c:pt idx="25">
                  <c:v>0.1625830886212199</c:v>
                </c:pt>
                <c:pt idx="26">
                  <c:v>0.17531213718907707</c:v>
                </c:pt>
                <c:pt idx="27">
                  <c:v>0.19154261123166688</c:v>
                </c:pt>
                <c:pt idx="28">
                  <c:v>0.20526279396505873</c:v>
                </c:pt>
                <c:pt idx="29">
                  <c:v>0.20845541568980391</c:v>
                </c:pt>
                <c:pt idx="30">
                  <c:v>0.22011904780396854</c:v>
                </c:pt>
                <c:pt idx="31">
                  <c:v>0.22630630017052294</c:v>
                </c:pt>
                <c:pt idx="32">
                  <c:v>0.23564977243242777</c:v>
                </c:pt>
                <c:pt idx="33">
                  <c:v>0.2454960307667369</c:v>
                </c:pt>
                <c:pt idx="34">
                  <c:v>0.25204586961319775</c:v>
                </c:pt>
                <c:pt idx="35">
                  <c:v>0.26657107520726836</c:v>
                </c:pt>
                <c:pt idx="36">
                  <c:v>0.26951530886682401</c:v>
                </c:pt>
                <c:pt idx="37">
                  <c:v>0.27774874815974182</c:v>
                </c:pt>
                <c:pt idx="38">
                  <c:v>0.28810841917897789</c:v>
                </c:pt>
                <c:pt idx="39">
                  <c:v>0.29029572818694854</c:v>
                </c:pt>
                <c:pt idx="40">
                  <c:v>0.30791882732059023</c:v>
                </c:pt>
                <c:pt idx="41">
                  <c:v>0.31768176655415403</c:v>
                </c:pt>
                <c:pt idx="42">
                  <c:v>0.32942143778682315</c:v>
                </c:pt>
                <c:pt idx="43">
                  <c:v>0.34994602583015205</c:v>
                </c:pt>
                <c:pt idx="44">
                  <c:v>0.3527648004750068</c:v>
                </c:pt>
                <c:pt idx="45">
                  <c:v>0.36560799064748001</c:v>
                </c:pt>
                <c:pt idx="46">
                  <c:v>0.37758068795589034</c:v>
                </c:pt>
                <c:pt idx="47">
                  <c:v>0.38889588755287346</c:v>
                </c:pt>
                <c:pt idx="48">
                  <c:v>0.40413872964760938</c:v>
                </c:pt>
                <c:pt idx="49">
                  <c:v>0.43663678003446887</c:v>
                </c:pt>
                <c:pt idx="50">
                  <c:v>0.46180496542986244</c:v>
                </c:pt>
                <c:pt idx="51">
                  <c:v>0.49582123412283902</c:v>
                </c:pt>
                <c:pt idx="52">
                  <c:v>0.52381288327561759</c:v>
                </c:pt>
                <c:pt idx="53">
                  <c:v>0.56862265466321071</c:v>
                </c:pt>
                <c:pt idx="54">
                  <c:v>0.61924749468128126</c:v>
                </c:pt>
                <c:pt idx="55">
                  <c:v>0.65310799585735457</c:v>
                </c:pt>
                <c:pt idx="56">
                  <c:v>0.67885825133826982</c:v>
                </c:pt>
                <c:pt idx="57">
                  <c:v>0.6919467188376065</c:v>
                </c:pt>
                <c:pt idx="58">
                  <c:v>0.70582438901125033</c:v>
                </c:pt>
                <c:pt idx="59">
                  <c:v>0.7362344990511186</c:v>
                </c:pt>
                <c:pt idx="60">
                  <c:v>0.77504769231469595</c:v>
                </c:pt>
                <c:pt idx="61">
                  <c:v>0.81096117912915344</c:v>
                </c:pt>
                <c:pt idx="62">
                  <c:v>0.83622843128718061</c:v>
                </c:pt>
                <c:pt idx="63">
                  <c:v>0.84488226362532604</c:v>
                </c:pt>
                <c:pt idx="64">
                  <c:v>0.85548483106853512</c:v>
                </c:pt>
                <c:pt idx="65">
                  <c:v>0.87618548916078165</c:v>
                </c:pt>
                <c:pt idx="66">
                  <c:v>0.89783047499087165</c:v>
                </c:pt>
                <c:pt idx="67">
                  <c:v>0.90254433932043787</c:v>
                </c:pt>
                <c:pt idx="68">
                  <c:v>0.90767875717745061</c:v>
                </c:pt>
                <c:pt idx="69">
                  <c:v>0.93223964998359365</c:v>
                </c:pt>
                <c:pt idx="70">
                  <c:v>0.93899999999999995</c:v>
                </c:pt>
              </c:numCache>
            </c:numRef>
          </c:yVal>
        </c:ser>
        <c:axId val="87990272"/>
        <c:axId val="87993728"/>
      </c:scatterChart>
      <c:valAx>
        <c:axId val="87990272"/>
        <c:scaling>
          <c:orientation val="minMax"/>
        </c:scaling>
        <c:axPos val="b"/>
        <c:title>
          <c:tx>
            <c:rich>
              <a:bodyPr/>
              <a:lstStyle/>
              <a:p>
                <a:pPr>
                  <a:defRPr/>
                </a:pPr>
                <a:r>
                  <a:rPr lang="de-DE"/>
                  <a:t>mx</a:t>
                </a:r>
              </a:p>
            </c:rich>
          </c:tx>
          <c:layout>
            <c:manualLayout>
              <c:xMode val="edge"/>
              <c:yMode val="edge"/>
              <c:x val="0.90524315979406456"/>
              <c:y val="0.80426651981894925"/>
            </c:manualLayout>
          </c:layout>
        </c:title>
        <c:numFmt formatCode="General" sourceLinked="1"/>
        <c:majorTickMark val="cross"/>
        <c:tickLblPos val="nextTo"/>
        <c:spPr>
          <a:ln w="19050">
            <a:solidFill>
              <a:schemeClr val="tx1"/>
            </a:solidFill>
            <a:tailEnd type="triangle"/>
          </a:ln>
        </c:spPr>
        <c:crossAx val="87993728"/>
        <c:crosses val="autoZero"/>
        <c:crossBetween val="midCat"/>
      </c:valAx>
      <c:valAx>
        <c:axId val="87993728"/>
        <c:scaling>
          <c:orientation val="minMax"/>
        </c:scaling>
        <c:axPos val="l"/>
        <c:title>
          <c:tx>
            <c:rich>
              <a:bodyPr rot="0" vert="horz"/>
              <a:lstStyle/>
              <a:p>
                <a:pPr>
                  <a:defRPr/>
                </a:pPr>
                <a:r>
                  <a:rPr lang="de-DE"/>
                  <a:t>my</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87990272"/>
        <c:crosses val="autoZero"/>
        <c:crossBetween val="midCat"/>
      </c:valAx>
    </c:plotArea>
    <c:legend>
      <c:legendPos val="r"/>
      <c:layout>
        <c:manualLayout>
          <c:xMode val="edge"/>
          <c:yMode val="edge"/>
          <c:x val="0.52795613048368961"/>
          <c:y val="0.15830338316953319"/>
          <c:w val="0.45298275215598088"/>
          <c:h val="0.23805979905332894"/>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n=-0,5</a:t>
            </a:r>
          </a:p>
        </c:rich>
      </c:tx>
    </c:title>
    <c:plotArea>
      <c:layout>
        <c:manualLayout>
          <c:layoutTarget val="inner"/>
          <c:xMode val="edge"/>
          <c:yMode val="edge"/>
          <c:x val="0.12763701649381967"/>
          <c:y val="0.13021474285706341"/>
          <c:w val="0.81363547538564474"/>
          <c:h val="0.75360369670593264"/>
        </c:manualLayout>
      </c:layout>
      <c:scatterChart>
        <c:scatterStyle val="lineMarker"/>
        <c:ser>
          <c:idx val="0"/>
          <c:order val="0"/>
          <c:tx>
            <c:strRef>
              <c:f>'3DPunktwolke GL24h'!$AM$2</c:f>
              <c:strCache>
                <c:ptCount val="1"/>
                <c:pt idx="0">
                  <c:v>BD-Knicken</c:v>
                </c:pt>
              </c:strCache>
            </c:strRef>
          </c:tx>
          <c:spPr>
            <a:ln w="19050">
              <a:solidFill>
                <a:srgbClr val="0000FF"/>
              </a:solidFill>
            </a:ln>
          </c:spPr>
          <c:marker>
            <c:symbol val="none"/>
          </c:marker>
          <c:xVal>
            <c:numRef>
              <c:f>'3DPunktwolke GL24h'!$AH$116:$AH$141</c:f>
              <c:numCache>
                <c:formatCode>General</c:formatCode>
                <c:ptCount val="26"/>
                <c:pt idx="0">
                  <c:v>0.5</c:v>
                </c:pt>
                <c:pt idx="1">
                  <c:v>0.49920000000000031</c:v>
                </c:pt>
                <c:pt idx="2">
                  <c:v>0.49680000000000391</c:v>
                </c:pt>
                <c:pt idx="3">
                  <c:v>0.49280000000000368</c:v>
                </c:pt>
                <c:pt idx="4">
                  <c:v>0.48720000000000002</c:v>
                </c:pt>
                <c:pt idx="5">
                  <c:v>0.48000000000000032</c:v>
                </c:pt>
                <c:pt idx="6">
                  <c:v>0.47120000000000001</c:v>
                </c:pt>
                <c:pt idx="7">
                  <c:v>0.46080000000000032</c:v>
                </c:pt>
                <c:pt idx="8">
                  <c:v>0.44879999999999987</c:v>
                </c:pt>
                <c:pt idx="9">
                  <c:v>0.43520000000000031</c:v>
                </c:pt>
                <c:pt idx="10">
                  <c:v>0.42000000000000032</c:v>
                </c:pt>
                <c:pt idx="11">
                  <c:v>0.4032</c:v>
                </c:pt>
                <c:pt idx="12">
                  <c:v>0.38480000000000475</c:v>
                </c:pt>
                <c:pt idx="13">
                  <c:v>0.36480000000000351</c:v>
                </c:pt>
                <c:pt idx="14">
                  <c:v>0.34320000000000001</c:v>
                </c:pt>
                <c:pt idx="15">
                  <c:v>0.32000000000000356</c:v>
                </c:pt>
                <c:pt idx="16">
                  <c:v>0.29520000000000002</c:v>
                </c:pt>
                <c:pt idx="17">
                  <c:v>0.26879999999999998</c:v>
                </c:pt>
                <c:pt idx="18">
                  <c:v>0.24080000000000001</c:v>
                </c:pt>
                <c:pt idx="19">
                  <c:v>0.21120000000000044</c:v>
                </c:pt>
                <c:pt idx="20">
                  <c:v>0.18000000000000024</c:v>
                </c:pt>
                <c:pt idx="21">
                  <c:v>0.14720000000000041</c:v>
                </c:pt>
                <c:pt idx="22">
                  <c:v>0.11279999999999997</c:v>
                </c:pt>
                <c:pt idx="23">
                  <c:v>7.6799999999999993E-2</c:v>
                </c:pt>
                <c:pt idx="24">
                  <c:v>3.9199999999999992E-2</c:v>
                </c:pt>
                <c:pt idx="25">
                  <c:v>0</c:v>
                </c:pt>
              </c:numCache>
            </c:numRef>
          </c:xVal>
          <c:yVal>
            <c:numRef>
              <c:f>'3DPunktwolke GL24h'!$AI$116:$AI$141</c:f>
              <c:numCache>
                <c:formatCode>General</c:formatCode>
                <c:ptCount val="26"/>
                <c:pt idx="0">
                  <c:v>0</c:v>
                </c:pt>
                <c:pt idx="1">
                  <c:v>2.8284271247462311E-2</c:v>
                </c:pt>
                <c:pt idx="2">
                  <c:v>5.6568542494924046E-2</c:v>
                </c:pt>
                <c:pt idx="3">
                  <c:v>8.4852813742386748E-2</c:v>
                </c:pt>
                <c:pt idx="4">
                  <c:v>0.11313708498984765</c:v>
                </c:pt>
                <c:pt idx="5">
                  <c:v>0.14142135623731125</c:v>
                </c:pt>
                <c:pt idx="6">
                  <c:v>0.16970562748477122</c:v>
                </c:pt>
                <c:pt idx="7">
                  <c:v>0.19798989873223594</c:v>
                </c:pt>
                <c:pt idx="8">
                  <c:v>0.22627416997969527</c:v>
                </c:pt>
                <c:pt idx="9">
                  <c:v>0.25455844122715732</c:v>
                </c:pt>
                <c:pt idx="10">
                  <c:v>0.2828427124746225</c:v>
                </c:pt>
                <c:pt idx="11">
                  <c:v>0.31112698372208797</c:v>
                </c:pt>
                <c:pt idx="12">
                  <c:v>0.33941125496954855</c:v>
                </c:pt>
                <c:pt idx="13">
                  <c:v>0.36692096000000707</c:v>
                </c:pt>
                <c:pt idx="14">
                  <c:v>0.38221376000000351</c:v>
                </c:pt>
                <c:pt idx="15">
                  <c:v>0.39760000000000356</c:v>
                </c:pt>
                <c:pt idx="16">
                  <c:v>0.41285696000000566</c:v>
                </c:pt>
                <c:pt idx="17">
                  <c:v>0.42774656000000238</c:v>
                </c:pt>
                <c:pt idx="18">
                  <c:v>0.44201535999999991</c:v>
                </c:pt>
                <c:pt idx="19">
                  <c:v>0.45539456000000322</c:v>
                </c:pt>
                <c:pt idx="20">
                  <c:v>0.46760000000000002</c:v>
                </c:pt>
                <c:pt idx="21">
                  <c:v>0.47833216000000345</c:v>
                </c:pt>
                <c:pt idx="22">
                  <c:v>0.48727616000000346</c:v>
                </c:pt>
                <c:pt idx="23">
                  <c:v>0.49410176000000305</c:v>
                </c:pt>
                <c:pt idx="24">
                  <c:v>0.49846336000000396</c:v>
                </c:pt>
                <c:pt idx="25">
                  <c:v>0.5</c:v>
                </c:pt>
              </c:numCache>
            </c:numRef>
          </c:yVal>
        </c:ser>
        <c:ser>
          <c:idx val="1"/>
          <c:order val="1"/>
          <c:tx>
            <c:strRef>
              <c:f>'3DPunktwolke GL24h'!$AM$3</c:f>
              <c:strCache>
                <c:ptCount val="1"/>
                <c:pt idx="0">
                  <c:v>Knicken</c:v>
                </c:pt>
              </c:strCache>
            </c:strRef>
          </c:tx>
          <c:spPr>
            <a:ln w="19050">
              <a:solidFill>
                <a:srgbClr val="C00080"/>
              </a:solidFill>
              <a:prstDash val="dash"/>
            </a:ln>
          </c:spPr>
          <c:marker>
            <c:symbol val="none"/>
          </c:marker>
          <c:xVal>
            <c:numRef>
              <c:f>'3DPunktwolke GL24h'!$AL$116:$AL$141</c:f>
              <c:numCache>
                <c:formatCode>General</c:formatCode>
                <c:ptCount val="26"/>
                <c:pt idx="0">
                  <c:v>0.5</c:v>
                </c:pt>
                <c:pt idx="1">
                  <c:v>0.48000000000000032</c:v>
                </c:pt>
                <c:pt idx="2">
                  <c:v>0.46</c:v>
                </c:pt>
                <c:pt idx="3">
                  <c:v>0.44000000000000006</c:v>
                </c:pt>
                <c:pt idx="4">
                  <c:v>0.42000000000000032</c:v>
                </c:pt>
                <c:pt idx="5">
                  <c:v>0.4</c:v>
                </c:pt>
                <c:pt idx="6">
                  <c:v>0.38000000000000339</c:v>
                </c:pt>
                <c:pt idx="7">
                  <c:v>0.36000000000000032</c:v>
                </c:pt>
                <c:pt idx="8">
                  <c:v>0.34</c:v>
                </c:pt>
                <c:pt idx="9">
                  <c:v>0.32000000000000356</c:v>
                </c:pt>
                <c:pt idx="10">
                  <c:v>0.30000000000000032</c:v>
                </c:pt>
                <c:pt idx="11">
                  <c:v>0.28000000000000008</c:v>
                </c:pt>
                <c:pt idx="12">
                  <c:v>0.26</c:v>
                </c:pt>
                <c:pt idx="13">
                  <c:v>0.24000000000000021</c:v>
                </c:pt>
                <c:pt idx="14">
                  <c:v>0.22000000000000003</c:v>
                </c:pt>
                <c:pt idx="15">
                  <c:v>0.2</c:v>
                </c:pt>
                <c:pt idx="16">
                  <c:v>0.18000000000000024</c:v>
                </c:pt>
                <c:pt idx="17">
                  <c:v>0.16000000000000003</c:v>
                </c:pt>
                <c:pt idx="18">
                  <c:v>0.14000000000000001</c:v>
                </c:pt>
                <c:pt idx="19">
                  <c:v>0.11999999999999997</c:v>
                </c:pt>
                <c:pt idx="20">
                  <c:v>0.1</c:v>
                </c:pt>
                <c:pt idx="21">
                  <c:v>8.0000000000000043E-2</c:v>
                </c:pt>
                <c:pt idx="22">
                  <c:v>6.0000000000000032E-2</c:v>
                </c:pt>
                <c:pt idx="23">
                  <c:v>3.9999999999999994E-2</c:v>
                </c:pt>
                <c:pt idx="24">
                  <c:v>1.9999999999999997E-2</c:v>
                </c:pt>
                <c:pt idx="25">
                  <c:v>0</c:v>
                </c:pt>
              </c:numCache>
            </c:numRef>
          </c:xVal>
          <c:yVal>
            <c:numRef>
              <c:f>'3DPunktwolke GL24h'!$AM$116:$AM$141</c:f>
              <c:numCache>
                <c:formatCode>General</c:formatCode>
                <c:ptCount val="26"/>
                <c:pt idx="0">
                  <c:v>0</c:v>
                </c:pt>
                <c:pt idx="1">
                  <c:v>2.8571428571428602E-2</c:v>
                </c:pt>
                <c:pt idx="2">
                  <c:v>5.7142857142857106E-2</c:v>
                </c:pt>
                <c:pt idx="3">
                  <c:v>8.5714285714285646E-2</c:v>
                </c:pt>
                <c:pt idx="4">
                  <c:v>0.11428571428571523</c:v>
                </c:pt>
                <c:pt idx="5">
                  <c:v>0.14285714285714518</c:v>
                </c:pt>
                <c:pt idx="6">
                  <c:v>0.17142857142857135</c:v>
                </c:pt>
                <c:pt idx="7">
                  <c:v>0.2</c:v>
                </c:pt>
                <c:pt idx="8">
                  <c:v>0.22857142857143048</c:v>
                </c:pt>
                <c:pt idx="9">
                  <c:v>0.25714285714286061</c:v>
                </c:pt>
                <c:pt idx="10">
                  <c:v>0.28571428571429042</c:v>
                </c:pt>
                <c:pt idx="11">
                  <c:v>0.30400000000000038</c:v>
                </c:pt>
                <c:pt idx="12">
                  <c:v>0.31800000000000345</c:v>
                </c:pt>
                <c:pt idx="13">
                  <c:v>0.33200000000000407</c:v>
                </c:pt>
                <c:pt idx="14">
                  <c:v>0.34600000000000031</c:v>
                </c:pt>
                <c:pt idx="15">
                  <c:v>0.36000000000000032</c:v>
                </c:pt>
                <c:pt idx="16">
                  <c:v>0.37400000000000316</c:v>
                </c:pt>
                <c:pt idx="17">
                  <c:v>0.38800000000000351</c:v>
                </c:pt>
                <c:pt idx="18">
                  <c:v>0.40200000000000002</c:v>
                </c:pt>
                <c:pt idx="19">
                  <c:v>0.41600000000000031</c:v>
                </c:pt>
                <c:pt idx="20">
                  <c:v>0.43000000000000038</c:v>
                </c:pt>
                <c:pt idx="21">
                  <c:v>0.44400000000000001</c:v>
                </c:pt>
                <c:pt idx="22">
                  <c:v>0.45800000000000002</c:v>
                </c:pt>
                <c:pt idx="23">
                  <c:v>0.47200000000000031</c:v>
                </c:pt>
                <c:pt idx="24">
                  <c:v>0.48600000000000032</c:v>
                </c:pt>
                <c:pt idx="25">
                  <c:v>0.5</c:v>
                </c:pt>
              </c:numCache>
            </c:numRef>
          </c:yVal>
        </c:ser>
        <c:ser>
          <c:idx val="2"/>
          <c:order val="2"/>
          <c:tx>
            <c:strRef>
              <c:f>'3DPunktwolke GL24h'!$AM$4</c:f>
              <c:strCache>
                <c:ptCount val="1"/>
                <c:pt idx="0">
                  <c:v>Querschnitt</c:v>
                </c:pt>
              </c:strCache>
            </c:strRef>
          </c:tx>
          <c:spPr>
            <a:ln w="19050">
              <a:solidFill>
                <a:srgbClr val="FF0000"/>
              </a:solidFill>
              <a:prstDash val="sysDash"/>
            </a:ln>
          </c:spPr>
          <c:marker>
            <c:symbol val="none"/>
          </c:marker>
          <c:xVal>
            <c:numRef>
              <c:f>'3DPunktwolke GL24h'!$AP$116:$AP$141</c:f>
              <c:numCache>
                <c:formatCode>General</c:formatCode>
                <c:ptCount val="26"/>
                <c:pt idx="0">
                  <c:v>0.75000000000000633</c:v>
                </c:pt>
                <c:pt idx="1">
                  <c:v>0.72000000000000064</c:v>
                </c:pt>
                <c:pt idx="2">
                  <c:v>0.68999999999999984</c:v>
                </c:pt>
                <c:pt idx="3">
                  <c:v>0.66000000000000791</c:v>
                </c:pt>
                <c:pt idx="4">
                  <c:v>0.63000000000000689</c:v>
                </c:pt>
                <c:pt idx="5">
                  <c:v>0.60000000000000064</c:v>
                </c:pt>
                <c:pt idx="6">
                  <c:v>0.56999999999999995</c:v>
                </c:pt>
                <c:pt idx="7">
                  <c:v>0.53999999999999992</c:v>
                </c:pt>
                <c:pt idx="8">
                  <c:v>0.5099999999999999</c:v>
                </c:pt>
                <c:pt idx="9">
                  <c:v>0.48000000000000032</c:v>
                </c:pt>
                <c:pt idx="10">
                  <c:v>0.45</c:v>
                </c:pt>
                <c:pt idx="11">
                  <c:v>0.42000000000000032</c:v>
                </c:pt>
                <c:pt idx="12">
                  <c:v>0.39000000000000351</c:v>
                </c:pt>
                <c:pt idx="13">
                  <c:v>0.36000000000000032</c:v>
                </c:pt>
                <c:pt idx="14">
                  <c:v>0.33000000000000373</c:v>
                </c:pt>
                <c:pt idx="15">
                  <c:v>0.30000000000000032</c:v>
                </c:pt>
                <c:pt idx="16">
                  <c:v>0.27</c:v>
                </c:pt>
                <c:pt idx="17">
                  <c:v>0.24000000000000021</c:v>
                </c:pt>
                <c:pt idx="18">
                  <c:v>0.21000000000000021</c:v>
                </c:pt>
                <c:pt idx="19">
                  <c:v>0.18000000000000024</c:v>
                </c:pt>
                <c:pt idx="20">
                  <c:v>0.15000000000000024</c:v>
                </c:pt>
                <c:pt idx="21">
                  <c:v>0.11999999999999998</c:v>
                </c:pt>
                <c:pt idx="22">
                  <c:v>9.0000000000000024E-2</c:v>
                </c:pt>
                <c:pt idx="23">
                  <c:v>6.0000000000000032E-2</c:v>
                </c:pt>
                <c:pt idx="24">
                  <c:v>2.9999999999999995E-2</c:v>
                </c:pt>
                <c:pt idx="25">
                  <c:v>0</c:v>
                </c:pt>
              </c:numCache>
            </c:numRef>
          </c:xVal>
          <c:yVal>
            <c:numRef>
              <c:f>'3DPunktwolke GL24h'!$AQ$116:$AQ$141</c:f>
              <c:numCache>
                <c:formatCode>General</c:formatCode>
                <c:ptCount val="26"/>
                <c:pt idx="0">
                  <c:v>0</c:v>
                </c:pt>
                <c:pt idx="1">
                  <c:v>4.2857142857142913E-2</c:v>
                </c:pt>
                <c:pt idx="2">
                  <c:v>8.5714285714285798E-2</c:v>
                </c:pt>
                <c:pt idx="3">
                  <c:v>0.12857142857143036</c:v>
                </c:pt>
                <c:pt idx="4">
                  <c:v>0.17142857142857137</c:v>
                </c:pt>
                <c:pt idx="5">
                  <c:v>0.21428571428571416</c:v>
                </c:pt>
                <c:pt idx="6">
                  <c:v>0.25714285714286061</c:v>
                </c:pt>
                <c:pt idx="7">
                  <c:v>0.30000000000000032</c:v>
                </c:pt>
                <c:pt idx="8">
                  <c:v>0.34285714285714286</c:v>
                </c:pt>
                <c:pt idx="9">
                  <c:v>0.38571428571429273</c:v>
                </c:pt>
                <c:pt idx="10">
                  <c:v>0.42857142857142849</c:v>
                </c:pt>
                <c:pt idx="11">
                  <c:v>0.45600000000000002</c:v>
                </c:pt>
                <c:pt idx="12">
                  <c:v>0.47700000000000031</c:v>
                </c:pt>
                <c:pt idx="13">
                  <c:v>0.49800000000000288</c:v>
                </c:pt>
                <c:pt idx="14">
                  <c:v>0.51900000000000002</c:v>
                </c:pt>
                <c:pt idx="15">
                  <c:v>0.53999999999999992</c:v>
                </c:pt>
                <c:pt idx="16">
                  <c:v>0.56099999999999994</c:v>
                </c:pt>
                <c:pt idx="17">
                  <c:v>0.58199999999999996</c:v>
                </c:pt>
                <c:pt idx="18">
                  <c:v>0.60300000000000065</c:v>
                </c:pt>
                <c:pt idx="19">
                  <c:v>0.62400000000000622</c:v>
                </c:pt>
                <c:pt idx="20">
                  <c:v>0.64500000000000701</c:v>
                </c:pt>
                <c:pt idx="21">
                  <c:v>0.66600000000000803</c:v>
                </c:pt>
                <c:pt idx="22">
                  <c:v>0.68699999999999994</c:v>
                </c:pt>
                <c:pt idx="23">
                  <c:v>0.70799999999999985</c:v>
                </c:pt>
                <c:pt idx="24">
                  <c:v>0.72900000000000065</c:v>
                </c:pt>
                <c:pt idx="25">
                  <c:v>0.75000000000000633</c:v>
                </c:pt>
              </c:numCache>
            </c:numRef>
          </c:yVal>
        </c:ser>
        <c:ser>
          <c:idx val="3"/>
          <c:order val="3"/>
          <c:tx>
            <c:strRef>
              <c:f>'3DPunktwolke GL24h'!$AM$5</c:f>
              <c:strCache>
                <c:ptCount val="1"/>
                <c:pt idx="0">
                  <c:v>analytisch</c:v>
                </c:pt>
              </c:strCache>
            </c:strRef>
          </c:tx>
          <c:spPr>
            <a:ln>
              <a:solidFill>
                <a:sysClr val="windowText" lastClr="000000"/>
              </a:solidFill>
            </a:ln>
          </c:spPr>
          <c:marker>
            <c:symbol val="none"/>
          </c:marker>
          <c:xVal>
            <c:numRef>
              <c:f>'3DPunktwolke GL24h'!$E$449:$E$513</c:f>
              <c:numCache>
                <c:formatCode>General</c:formatCode>
                <c:ptCount val="65"/>
                <c:pt idx="0">
                  <c:v>1.0099934117521174</c:v>
                </c:pt>
                <c:pt idx="1">
                  <c:v>1.0098269708665293</c:v>
                </c:pt>
                <c:pt idx="2">
                  <c:v>1.009632517582667</c:v>
                </c:pt>
                <c:pt idx="3">
                  <c:v>1.0092772961194347</c:v>
                </c:pt>
                <c:pt idx="4">
                  <c:v>1.0086711839553448</c:v>
                </c:pt>
                <c:pt idx="5">
                  <c:v>1.0077061497019557</c:v>
                </c:pt>
                <c:pt idx="6">
                  <c:v>1.0074504474382071</c:v>
                </c:pt>
                <c:pt idx="7">
                  <c:v>1.0062735152740359</c:v>
                </c:pt>
                <c:pt idx="8">
                  <c:v>1.0058270025164631</c:v>
                </c:pt>
                <c:pt idx="9">
                  <c:v>1.004290176992604</c:v>
                </c:pt>
                <c:pt idx="10">
                  <c:v>1.0035354809215657</c:v>
                </c:pt>
                <c:pt idx="11">
                  <c:v>1.0017236809881347</c:v>
                </c:pt>
                <c:pt idx="12">
                  <c:v>1.0004996677874662</c:v>
                </c:pt>
                <c:pt idx="13">
                  <c:v>0.99860394609493808</c:v>
                </c:pt>
                <c:pt idx="14">
                  <c:v>0.99671368374479641</c:v>
                </c:pt>
                <c:pt idx="15">
                  <c:v>0.99224583618220874</c:v>
                </c:pt>
                <c:pt idx="16">
                  <c:v>0.99107508521646859</c:v>
                </c:pt>
                <c:pt idx="17">
                  <c:v>0.98722097912569651</c:v>
                </c:pt>
                <c:pt idx="18">
                  <c:v>0.98561718397778231</c:v>
                </c:pt>
                <c:pt idx="19">
                  <c:v>0.98020582898800612</c:v>
                </c:pt>
                <c:pt idx="20">
                  <c:v>0.97434693825689211</c:v>
                </c:pt>
                <c:pt idx="21">
                  <c:v>0.97217862161725899</c:v>
                </c:pt>
                <c:pt idx="22">
                  <c:v>0.9677291907618486</c:v>
                </c:pt>
                <c:pt idx="23">
                  <c:v>0.96397114983722942</c:v>
                </c:pt>
                <c:pt idx="24">
                  <c:v>0.96123639724694032</c:v>
                </c:pt>
                <c:pt idx="25">
                  <c:v>0.95571771154299168</c:v>
                </c:pt>
                <c:pt idx="26">
                  <c:v>0.95249119460960063</c:v>
                </c:pt>
                <c:pt idx="27">
                  <c:v>0.94581771663139103</c:v>
                </c:pt>
                <c:pt idx="28">
                  <c:v>0.93861753975263118</c:v>
                </c:pt>
                <c:pt idx="29">
                  <c:v>0.93495353226881495</c:v>
                </c:pt>
                <c:pt idx="30">
                  <c:v>0.93037448285961677</c:v>
                </c:pt>
                <c:pt idx="31">
                  <c:v>0.92416499328007262</c:v>
                </c:pt>
                <c:pt idx="32">
                  <c:v>0.9224118390841497</c:v>
                </c:pt>
                <c:pt idx="33">
                  <c:v>0.91209776886750948</c:v>
                </c:pt>
                <c:pt idx="34">
                  <c:v>0.90308617484721665</c:v>
                </c:pt>
                <c:pt idx="35">
                  <c:v>0.89813730523615831</c:v>
                </c:pt>
                <c:pt idx="36">
                  <c:v>0.89294088334325661</c:v>
                </c:pt>
                <c:pt idx="37">
                  <c:v>0.88376694777981057</c:v>
                </c:pt>
                <c:pt idx="38">
                  <c:v>0.8703753988276075</c:v>
                </c:pt>
                <c:pt idx="39">
                  <c:v>0.86562710356473238</c:v>
                </c:pt>
                <c:pt idx="40">
                  <c:v>0.85739462078710194</c:v>
                </c:pt>
                <c:pt idx="41">
                  <c:v>0.84568897802160869</c:v>
                </c:pt>
                <c:pt idx="42">
                  <c:v>0.82845817976631819</c:v>
                </c:pt>
                <c:pt idx="43">
                  <c:v>0.81989473219843489</c:v>
                </c:pt>
                <c:pt idx="44">
                  <c:v>0.81214825152968251</c:v>
                </c:pt>
                <c:pt idx="45">
                  <c:v>0.78845419405578843</c:v>
                </c:pt>
                <c:pt idx="46">
                  <c:v>0.77368510642204547</c:v>
                </c:pt>
                <c:pt idx="47">
                  <c:v>0.74777966438126164</c:v>
                </c:pt>
                <c:pt idx="48">
                  <c:v>0.72758263103047705</c:v>
                </c:pt>
                <c:pt idx="49">
                  <c:v>0.69377333320514634</c:v>
                </c:pt>
                <c:pt idx="50">
                  <c:v>0.65935726944247974</c:v>
                </c:pt>
                <c:pt idx="51">
                  <c:v>0.62382253650012987</c:v>
                </c:pt>
                <c:pt idx="52">
                  <c:v>0.57905200917175159</c:v>
                </c:pt>
                <c:pt idx="53">
                  <c:v>0.53700769920931912</c:v>
                </c:pt>
                <c:pt idx="54">
                  <c:v>0.49992716582199193</c:v>
                </c:pt>
                <c:pt idx="55">
                  <c:v>0.43848259015107854</c:v>
                </c:pt>
                <c:pt idx="56">
                  <c:v>0.39751747919287894</c:v>
                </c:pt>
                <c:pt idx="57">
                  <c:v>0.33317110661758931</c:v>
                </c:pt>
                <c:pt idx="58">
                  <c:v>0.30343363568340032</c:v>
                </c:pt>
                <c:pt idx="59">
                  <c:v>0.27950727807952852</c:v>
                </c:pt>
                <c:pt idx="60">
                  <c:v>0.26047323695964986</c:v>
                </c:pt>
                <c:pt idx="61">
                  <c:v>0.22168102096846537</c:v>
                </c:pt>
                <c:pt idx="62">
                  <c:v>0.15188111344741659</c:v>
                </c:pt>
                <c:pt idx="63">
                  <c:v>9.7661179285519345E-2</c:v>
                </c:pt>
                <c:pt idx="64">
                  <c:v>0</c:v>
                </c:pt>
              </c:numCache>
            </c:numRef>
          </c:xVal>
          <c:yVal>
            <c:numRef>
              <c:f>'3DPunktwolke GL24h'!$F$449:$F$513</c:f>
              <c:numCache>
                <c:formatCode>General</c:formatCode>
                <c:ptCount val="65"/>
                <c:pt idx="0">
                  <c:v>2.2365435362333382E-3</c:v>
                </c:pt>
                <c:pt idx="1">
                  <c:v>7.4373593285104534E-3</c:v>
                </c:pt>
                <c:pt idx="2">
                  <c:v>1.07291825610711E-2</c:v>
                </c:pt>
                <c:pt idx="3">
                  <c:v>1.5018660126330748E-2</c:v>
                </c:pt>
                <c:pt idx="4">
                  <c:v>2.0423711091959292E-2</c:v>
                </c:pt>
                <c:pt idx="5">
                  <c:v>2.7016348309252411E-2</c:v>
                </c:pt>
                <c:pt idx="6">
                  <c:v>2.9096073811443041E-2</c:v>
                </c:pt>
                <c:pt idx="7">
                  <c:v>3.4813277201625491E-2</c:v>
                </c:pt>
                <c:pt idx="8">
                  <c:v>3.7683523298992362E-2</c:v>
                </c:pt>
                <c:pt idx="9">
                  <c:v>4.377752382005258E-2</c:v>
                </c:pt>
                <c:pt idx="10">
                  <c:v>4.7753841599129383E-2</c:v>
                </c:pt>
                <c:pt idx="11">
                  <c:v>5.3832842497641996E-2</c:v>
                </c:pt>
                <c:pt idx="12">
                  <c:v>5.9312520610347599E-2</c:v>
                </c:pt>
                <c:pt idx="13">
                  <c:v>6.4882806470344001E-2</c:v>
                </c:pt>
                <c:pt idx="14">
                  <c:v>7.2320913607284015E-2</c:v>
                </c:pt>
                <c:pt idx="15">
                  <c:v>8.6698267671021928E-2</c:v>
                </c:pt>
                <c:pt idx="16">
                  <c:v>8.9580398684187768E-2</c:v>
                </c:pt>
                <c:pt idx="17">
                  <c:v>0.10232721580258942</c:v>
                </c:pt>
                <c:pt idx="18">
                  <c:v>0.10709445552015365</c:v>
                </c:pt>
                <c:pt idx="19">
                  <c:v>0.11907098244189319</c:v>
                </c:pt>
                <c:pt idx="20">
                  <c:v>0.13100037354253541</c:v>
                </c:pt>
                <c:pt idx="21">
                  <c:v>0.13677571330353167</c:v>
                </c:pt>
                <c:pt idx="22">
                  <c:v>0.14559363017155091</c:v>
                </c:pt>
                <c:pt idx="23">
                  <c:v>0.15529543724552852</c:v>
                </c:pt>
                <c:pt idx="24">
                  <c:v>0.16061333865935756</c:v>
                </c:pt>
                <c:pt idx="25">
                  <c:v>0.1745167483206812</c:v>
                </c:pt>
                <c:pt idx="26">
                  <c:v>0.18204755294034294</c:v>
                </c:pt>
                <c:pt idx="27">
                  <c:v>0.19438958179099741</c:v>
                </c:pt>
                <c:pt idx="28">
                  <c:v>0.20691346795314344</c:v>
                </c:pt>
                <c:pt idx="29">
                  <c:v>0.21492594664678391</c:v>
                </c:pt>
                <c:pt idx="30">
                  <c:v>0.22283275390678117</c:v>
                </c:pt>
                <c:pt idx="31">
                  <c:v>0.23622664412080971</c:v>
                </c:pt>
                <c:pt idx="32">
                  <c:v>0.23923609445521693</c:v>
                </c:pt>
                <c:pt idx="33">
                  <c:v>0.25852461661667642</c:v>
                </c:pt>
                <c:pt idx="34">
                  <c:v>0.2726999436426828</c:v>
                </c:pt>
                <c:pt idx="35">
                  <c:v>0.28218631128482929</c:v>
                </c:pt>
                <c:pt idx="36">
                  <c:v>0.29031612051398981</c:v>
                </c:pt>
                <c:pt idx="37">
                  <c:v>0.30772005593283414</c:v>
                </c:pt>
                <c:pt idx="38">
                  <c:v>0.32769631863574838</c:v>
                </c:pt>
                <c:pt idx="39">
                  <c:v>0.33587521959554012</c:v>
                </c:pt>
                <c:pt idx="40">
                  <c:v>0.34764106621624158</c:v>
                </c:pt>
                <c:pt idx="41">
                  <c:v>0.36758876611937297</c:v>
                </c:pt>
                <c:pt idx="42">
                  <c:v>0.39084119649189158</c:v>
                </c:pt>
                <c:pt idx="43">
                  <c:v>0.40415614739661632</c:v>
                </c:pt>
                <c:pt idx="44">
                  <c:v>0.41422070995598287</c:v>
                </c:pt>
                <c:pt idx="45">
                  <c:v>0.4471856900867206</c:v>
                </c:pt>
                <c:pt idx="46">
                  <c:v>0.46475463206169476</c:v>
                </c:pt>
                <c:pt idx="47">
                  <c:v>0.49871446797339197</c:v>
                </c:pt>
                <c:pt idx="48">
                  <c:v>0.52058982791978869</c:v>
                </c:pt>
                <c:pt idx="49">
                  <c:v>0.5607767441013175</c:v>
                </c:pt>
                <c:pt idx="50">
                  <c:v>0.59707323313476368</c:v>
                </c:pt>
                <c:pt idx="51">
                  <c:v>0.63387992048229025</c:v>
                </c:pt>
                <c:pt idx="52">
                  <c:v>0.67369746940709663</c:v>
                </c:pt>
                <c:pt idx="53">
                  <c:v>0.71525712090428151</c:v>
                </c:pt>
                <c:pt idx="54">
                  <c:v>0.74493290214233199</c:v>
                </c:pt>
                <c:pt idx="55">
                  <c:v>0.79548631374379186</c:v>
                </c:pt>
                <c:pt idx="56">
                  <c:v>0.82266596285285798</c:v>
                </c:pt>
                <c:pt idx="57">
                  <c:v>0.86789064634194635</c:v>
                </c:pt>
                <c:pt idx="58">
                  <c:v>0.88408200159728056</c:v>
                </c:pt>
                <c:pt idx="59">
                  <c:v>0.89559204306244888</c:v>
                </c:pt>
                <c:pt idx="60">
                  <c:v>0.90856224112123229</c:v>
                </c:pt>
                <c:pt idx="61">
                  <c:v>0.93253624689450054</c:v>
                </c:pt>
                <c:pt idx="62">
                  <c:v>0.96315942810422572</c:v>
                </c:pt>
                <c:pt idx="63">
                  <c:v>0.98926958708580059</c:v>
                </c:pt>
                <c:pt idx="64">
                  <c:v>1.01</c:v>
                </c:pt>
              </c:numCache>
            </c:numRef>
          </c:yVal>
        </c:ser>
        <c:axId val="101117952"/>
        <c:axId val="101120640"/>
      </c:scatterChart>
      <c:valAx>
        <c:axId val="101117952"/>
        <c:scaling>
          <c:orientation val="minMax"/>
          <c:max val="1.2"/>
          <c:min val="0"/>
        </c:scaling>
        <c:axPos val="b"/>
        <c:title>
          <c:tx>
            <c:rich>
              <a:bodyPr/>
              <a:lstStyle/>
              <a:p>
                <a:pPr>
                  <a:defRPr/>
                </a:pPr>
                <a:r>
                  <a:rPr lang="de-DE"/>
                  <a:t>mx</a:t>
                </a:r>
              </a:p>
            </c:rich>
          </c:tx>
          <c:layout>
            <c:manualLayout>
              <c:xMode val="edge"/>
              <c:yMode val="edge"/>
              <c:x val="0.90524315979406456"/>
              <c:y val="0.80426651981894881"/>
            </c:manualLayout>
          </c:layout>
        </c:title>
        <c:numFmt formatCode="General" sourceLinked="1"/>
        <c:majorTickMark val="cross"/>
        <c:tickLblPos val="nextTo"/>
        <c:spPr>
          <a:ln w="19050">
            <a:solidFill>
              <a:schemeClr val="tx1"/>
            </a:solidFill>
            <a:tailEnd type="triangle"/>
          </a:ln>
        </c:spPr>
        <c:crossAx val="101120640"/>
        <c:crosses val="autoZero"/>
        <c:crossBetween val="midCat"/>
      </c:valAx>
      <c:valAx>
        <c:axId val="101120640"/>
        <c:scaling>
          <c:orientation val="minMax"/>
        </c:scaling>
        <c:axPos val="l"/>
        <c:title>
          <c:tx>
            <c:rich>
              <a:bodyPr rot="0" vert="horz"/>
              <a:lstStyle/>
              <a:p>
                <a:pPr>
                  <a:defRPr/>
                </a:pPr>
                <a:r>
                  <a:rPr lang="de-DE"/>
                  <a:t>my</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101117952"/>
        <c:crosses val="autoZero"/>
        <c:crossBetween val="midCat"/>
      </c:valAx>
    </c:plotArea>
    <c:legend>
      <c:legendPos val="r"/>
      <c:layout>
        <c:manualLayout>
          <c:xMode val="edge"/>
          <c:yMode val="edge"/>
          <c:x val="0.52795613048368961"/>
          <c:y val="0.15830338316953327"/>
          <c:w val="0.45298275215598088"/>
          <c:h val="0.23805979905332894"/>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n=-0,2</a:t>
            </a:r>
          </a:p>
        </c:rich>
      </c:tx>
    </c:title>
    <c:plotArea>
      <c:layout>
        <c:manualLayout>
          <c:layoutTarget val="inner"/>
          <c:xMode val="edge"/>
          <c:yMode val="edge"/>
          <c:x val="0.12763701649381967"/>
          <c:y val="0.13021474285706341"/>
          <c:w val="0.81363547538564474"/>
          <c:h val="0.75360369670593264"/>
        </c:manualLayout>
      </c:layout>
      <c:scatterChart>
        <c:scatterStyle val="lineMarker"/>
        <c:ser>
          <c:idx val="0"/>
          <c:order val="0"/>
          <c:tx>
            <c:strRef>
              <c:f>'3DPunktwolke C24'!$AM$2</c:f>
              <c:strCache>
                <c:ptCount val="1"/>
                <c:pt idx="0">
                  <c:v>BD-Knicken</c:v>
                </c:pt>
              </c:strCache>
            </c:strRef>
          </c:tx>
          <c:spPr>
            <a:ln w="19050">
              <a:solidFill>
                <a:srgbClr val="0000FF"/>
              </a:solidFill>
            </a:ln>
          </c:spPr>
          <c:marker>
            <c:symbol val="none"/>
          </c:marker>
          <c:xVal>
            <c:numRef>
              <c:f>'3DPunktwolke C24'!$AH$194:$AH$219</c:f>
              <c:numCache>
                <c:formatCode>General</c:formatCode>
                <c:ptCount val="26"/>
                <c:pt idx="0">
                  <c:v>0.79999999999999982</c:v>
                </c:pt>
                <c:pt idx="1">
                  <c:v>0.79871999999999987</c:v>
                </c:pt>
                <c:pt idx="2">
                  <c:v>0.79487999999999981</c:v>
                </c:pt>
                <c:pt idx="3">
                  <c:v>0.78847999999999951</c:v>
                </c:pt>
                <c:pt idx="4">
                  <c:v>0.77951999999999988</c:v>
                </c:pt>
                <c:pt idx="5">
                  <c:v>0.7680000000000069</c:v>
                </c:pt>
                <c:pt idx="6">
                  <c:v>0.75391999999999992</c:v>
                </c:pt>
                <c:pt idx="7">
                  <c:v>0.73727999999999982</c:v>
                </c:pt>
                <c:pt idx="8">
                  <c:v>0.71807999999999983</c:v>
                </c:pt>
                <c:pt idx="9">
                  <c:v>0.69631999999999949</c:v>
                </c:pt>
                <c:pt idx="10">
                  <c:v>0.67200000000000804</c:v>
                </c:pt>
                <c:pt idx="11">
                  <c:v>0.64511999999999992</c:v>
                </c:pt>
                <c:pt idx="12">
                  <c:v>0.615680000000007</c:v>
                </c:pt>
                <c:pt idx="13">
                  <c:v>0.58367999999999998</c:v>
                </c:pt>
                <c:pt idx="14">
                  <c:v>0.5491199999999995</c:v>
                </c:pt>
                <c:pt idx="15">
                  <c:v>0.5119999999999999</c:v>
                </c:pt>
                <c:pt idx="16">
                  <c:v>0.47232000000000401</c:v>
                </c:pt>
                <c:pt idx="17">
                  <c:v>0.43008000000000401</c:v>
                </c:pt>
                <c:pt idx="18">
                  <c:v>0.38528000000000351</c:v>
                </c:pt>
                <c:pt idx="19">
                  <c:v>0.33792000000000594</c:v>
                </c:pt>
                <c:pt idx="20">
                  <c:v>0.28800000000000031</c:v>
                </c:pt>
                <c:pt idx="21">
                  <c:v>0.23552000000000001</c:v>
                </c:pt>
                <c:pt idx="22">
                  <c:v>0.18048000000000144</c:v>
                </c:pt>
                <c:pt idx="23">
                  <c:v>0.12287999999999995</c:v>
                </c:pt>
                <c:pt idx="24">
                  <c:v>6.2720000000000012E-2</c:v>
                </c:pt>
                <c:pt idx="25">
                  <c:v>0</c:v>
                </c:pt>
              </c:numCache>
            </c:numRef>
          </c:xVal>
          <c:yVal>
            <c:numRef>
              <c:f>'3DPunktwolke C24'!$AI$194:$AI$219</c:f>
              <c:numCache>
                <c:formatCode>General</c:formatCode>
                <c:ptCount val="26"/>
                <c:pt idx="0">
                  <c:v>0</c:v>
                </c:pt>
                <c:pt idx="1">
                  <c:v>3.5777087639996291E-2</c:v>
                </c:pt>
                <c:pt idx="2">
                  <c:v>7.155417527999354E-2</c:v>
                </c:pt>
                <c:pt idx="3">
                  <c:v>0.10733126291999009</c:v>
                </c:pt>
                <c:pt idx="4">
                  <c:v>0.14310835055998644</c:v>
                </c:pt>
                <c:pt idx="5">
                  <c:v>0.17888543819998531</c:v>
                </c:pt>
                <c:pt idx="6">
                  <c:v>0.21466252583997963</c:v>
                </c:pt>
                <c:pt idx="7">
                  <c:v>0.25043961347997651</c:v>
                </c:pt>
                <c:pt idx="8">
                  <c:v>0.28436111360000038</c:v>
                </c:pt>
                <c:pt idx="9">
                  <c:v>0.31513845760000031</c:v>
                </c:pt>
                <c:pt idx="10">
                  <c:v>0.34841600000000328</c:v>
                </c:pt>
                <c:pt idx="11">
                  <c:v>0.38382018560000719</c:v>
                </c:pt>
                <c:pt idx="12">
                  <c:v>0.42093813759999998</c:v>
                </c:pt>
                <c:pt idx="13">
                  <c:v>0.45931765759999987</c:v>
                </c:pt>
                <c:pt idx="14">
                  <c:v>0.49846722560000356</c:v>
                </c:pt>
                <c:pt idx="15">
                  <c:v>0.53665631459994945</c:v>
                </c:pt>
                <c:pt idx="16">
                  <c:v>0.5724334022399461</c:v>
                </c:pt>
                <c:pt idx="17">
                  <c:v>0.60821048987993565</c:v>
                </c:pt>
                <c:pt idx="18">
                  <c:v>0.64398757751993962</c:v>
                </c:pt>
                <c:pt idx="19">
                  <c:v>0.67976466515993605</c:v>
                </c:pt>
                <c:pt idx="20">
                  <c:v>0.7155417527999326</c:v>
                </c:pt>
                <c:pt idx="21">
                  <c:v>0.74453032959999987</c:v>
                </c:pt>
                <c:pt idx="22">
                  <c:v>0.7674269695999999</c:v>
                </c:pt>
                <c:pt idx="23">
                  <c:v>0.78490050559999991</c:v>
                </c:pt>
                <c:pt idx="24">
                  <c:v>0.79606620159999986</c:v>
                </c:pt>
                <c:pt idx="25">
                  <c:v>0.79999999999999982</c:v>
                </c:pt>
              </c:numCache>
            </c:numRef>
          </c:yVal>
        </c:ser>
        <c:ser>
          <c:idx val="1"/>
          <c:order val="1"/>
          <c:tx>
            <c:strRef>
              <c:f>'3DPunktwolke C24'!$AM$3</c:f>
              <c:strCache>
                <c:ptCount val="1"/>
                <c:pt idx="0">
                  <c:v>Knicken</c:v>
                </c:pt>
              </c:strCache>
            </c:strRef>
          </c:tx>
          <c:spPr>
            <a:ln w="19050">
              <a:solidFill>
                <a:srgbClr val="C00080"/>
              </a:solidFill>
              <a:prstDash val="dash"/>
            </a:ln>
          </c:spPr>
          <c:marker>
            <c:symbol val="none"/>
          </c:marker>
          <c:xVal>
            <c:numRef>
              <c:f>'3DPunktwolke C24'!$AL$194:$AL$219</c:f>
              <c:numCache>
                <c:formatCode>General</c:formatCode>
                <c:ptCount val="26"/>
                <c:pt idx="0">
                  <c:v>0.79999999999999982</c:v>
                </c:pt>
                <c:pt idx="1">
                  <c:v>0.7680000000000069</c:v>
                </c:pt>
                <c:pt idx="2">
                  <c:v>0.73600000000000065</c:v>
                </c:pt>
                <c:pt idx="3">
                  <c:v>0.70399999999999974</c:v>
                </c:pt>
                <c:pt idx="4">
                  <c:v>0.67200000000000804</c:v>
                </c:pt>
                <c:pt idx="5">
                  <c:v>0.64000000000000701</c:v>
                </c:pt>
                <c:pt idx="6">
                  <c:v>0.60800000000000065</c:v>
                </c:pt>
                <c:pt idx="7">
                  <c:v>0.57599999999999985</c:v>
                </c:pt>
                <c:pt idx="8">
                  <c:v>0.54399999999999993</c:v>
                </c:pt>
                <c:pt idx="9">
                  <c:v>0.5119999999999999</c:v>
                </c:pt>
                <c:pt idx="10">
                  <c:v>0.48000000000000032</c:v>
                </c:pt>
                <c:pt idx="11">
                  <c:v>0.44800000000000001</c:v>
                </c:pt>
                <c:pt idx="12">
                  <c:v>0.41600000000000031</c:v>
                </c:pt>
                <c:pt idx="13">
                  <c:v>0.38400000000000351</c:v>
                </c:pt>
                <c:pt idx="14">
                  <c:v>0.35200000000000031</c:v>
                </c:pt>
                <c:pt idx="15">
                  <c:v>0.32000000000000356</c:v>
                </c:pt>
                <c:pt idx="16">
                  <c:v>0.28800000000000031</c:v>
                </c:pt>
                <c:pt idx="17">
                  <c:v>0.25600000000000001</c:v>
                </c:pt>
                <c:pt idx="18">
                  <c:v>0.224</c:v>
                </c:pt>
                <c:pt idx="19">
                  <c:v>0.192</c:v>
                </c:pt>
                <c:pt idx="20">
                  <c:v>0.16000000000000003</c:v>
                </c:pt>
                <c:pt idx="21">
                  <c:v>0.128</c:v>
                </c:pt>
                <c:pt idx="22">
                  <c:v>9.6000000000000002E-2</c:v>
                </c:pt>
                <c:pt idx="23">
                  <c:v>6.3999999999999987E-2</c:v>
                </c:pt>
                <c:pt idx="24">
                  <c:v>3.1999999999999994E-2</c:v>
                </c:pt>
                <c:pt idx="25">
                  <c:v>0</c:v>
                </c:pt>
              </c:numCache>
            </c:numRef>
          </c:xVal>
          <c:yVal>
            <c:numRef>
              <c:f>'3DPunktwolke C24'!$AM$194:$AM$219</c:f>
              <c:numCache>
                <c:formatCode>General</c:formatCode>
                <c:ptCount val="26"/>
                <c:pt idx="0">
                  <c:v>0</c:v>
                </c:pt>
                <c:pt idx="1">
                  <c:v>4.5714285714285804E-2</c:v>
                </c:pt>
                <c:pt idx="2">
                  <c:v>9.1428571428571484E-2</c:v>
                </c:pt>
                <c:pt idx="3">
                  <c:v>0.13714285714285734</c:v>
                </c:pt>
                <c:pt idx="4">
                  <c:v>0.18285714285714558</c:v>
                </c:pt>
                <c:pt idx="5">
                  <c:v>0.22857142857143042</c:v>
                </c:pt>
                <c:pt idx="6">
                  <c:v>0.2742857142857143</c:v>
                </c:pt>
                <c:pt idx="7">
                  <c:v>0.32000000000000356</c:v>
                </c:pt>
                <c:pt idx="8">
                  <c:v>0.36571428571429127</c:v>
                </c:pt>
                <c:pt idx="9">
                  <c:v>0.41142857142857603</c:v>
                </c:pt>
                <c:pt idx="10">
                  <c:v>0.45714285714286124</c:v>
                </c:pt>
                <c:pt idx="11">
                  <c:v>0.48640000000000316</c:v>
                </c:pt>
                <c:pt idx="12">
                  <c:v>0.50879999999999992</c:v>
                </c:pt>
                <c:pt idx="13">
                  <c:v>0.53119999999999989</c:v>
                </c:pt>
                <c:pt idx="14">
                  <c:v>0.55359999999999998</c:v>
                </c:pt>
                <c:pt idx="15">
                  <c:v>0.57599999999999985</c:v>
                </c:pt>
                <c:pt idx="16">
                  <c:v>0.59839999999999949</c:v>
                </c:pt>
                <c:pt idx="17">
                  <c:v>0.62080000000000701</c:v>
                </c:pt>
                <c:pt idx="18">
                  <c:v>0.64320000000000621</c:v>
                </c:pt>
                <c:pt idx="19">
                  <c:v>0.66560000000000996</c:v>
                </c:pt>
                <c:pt idx="20">
                  <c:v>0.68799999999999983</c:v>
                </c:pt>
                <c:pt idx="21">
                  <c:v>0.71039999999999992</c:v>
                </c:pt>
                <c:pt idx="22">
                  <c:v>0.732800000000007</c:v>
                </c:pt>
                <c:pt idx="23">
                  <c:v>0.75520000000000065</c:v>
                </c:pt>
                <c:pt idx="24">
                  <c:v>0.77759999999999985</c:v>
                </c:pt>
                <c:pt idx="25">
                  <c:v>0.79999999999999982</c:v>
                </c:pt>
              </c:numCache>
            </c:numRef>
          </c:yVal>
        </c:ser>
        <c:ser>
          <c:idx val="2"/>
          <c:order val="2"/>
          <c:tx>
            <c:strRef>
              <c:f>'3DPunktwolke C24'!$AM$4</c:f>
              <c:strCache>
                <c:ptCount val="1"/>
                <c:pt idx="0">
                  <c:v>Querschnitt</c:v>
                </c:pt>
              </c:strCache>
            </c:strRef>
          </c:tx>
          <c:spPr>
            <a:ln w="19050">
              <a:solidFill>
                <a:srgbClr val="FF0000"/>
              </a:solidFill>
              <a:prstDash val="sysDash"/>
            </a:ln>
          </c:spPr>
          <c:marker>
            <c:symbol val="none"/>
          </c:marker>
          <c:xVal>
            <c:numRef>
              <c:f>'3DPunktwolke C24'!$AP$194:$AP$219</c:f>
              <c:numCache>
                <c:formatCode>General</c:formatCode>
                <c:ptCount val="26"/>
                <c:pt idx="0">
                  <c:v>0.96000000000000063</c:v>
                </c:pt>
                <c:pt idx="1">
                  <c:v>0.92159999999999997</c:v>
                </c:pt>
                <c:pt idx="2">
                  <c:v>0.88319999999999999</c:v>
                </c:pt>
                <c:pt idx="3">
                  <c:v>0.84480000000000621</c:v>
                </c:pt>
                <c:pt idx="4">
                  <c:v>0.80640000000000001</c:v>
                </c:pt>
                <c:pt idx="5">
                  <c:v>0.76800000000000712</c:v>
                </c:pt>
                <c:pt idx="6">
                  <c:v>0.72959999999999992</c:v>
                </c:pt>
                <c:pt idx="7">
                  <c:v>0.69120000000000004</c:v>
                </c:pt>
                <c:pt idx="8">
                  <c:v>0.65280000000000815</c:v>
                </c:pt>
                <c:pt idx="9">
                  <c:v>0.61439999999999995</c:v>
                </c:pt>
                <c:pt idx="10">
                  <c:v>0.57600000000000062</c:v>
                </c:pt>
                <c:pt idx="11">
                  <c:v>0.53759999999999997</c:v>
                </c:pt>
                <c:pt idx="12">
                  <c:v>0.49920000000000031</c:v>
                </c:pt>
                <c:pt idx="13">
                  <c:v>0.46080000000000032</c:v>
                </c:pt>
                <c:pt idx="14">
                  <c:v>0.42240000000000238</c:v>
                </c:pt>
                <c:pt idx="15">
                  <c:v>0.38400000000000356</c:v>
                </c:pt>
                <c:pt idx="16">
                  <c:v>0.34560000000000002</c:v>
                </c:pt>
                <c:pt idx="17">
                  <c:v>0.30720000000000008</c:v>
                </c:pt>
                <c:pt idx="18">
                  <c:v>0.26879999999999998</c:v>
                </c:pt>
                <c:pt idx="19">
                  <c:v>0.23039999999999999</c:v>
                </c:pt>
                <c:pt idx="20">
                  <c:v>0.192</c:v>
                </c:pt>
                <c:pt idx="21">
                  <c:v>0.15360000000000001</c:v>
                </c:pt>
                <c:pt idx="22">
                  <c:v>0.11520000000000002</c:v>
                </c:pt>
                <c:pt idx="23">
                  <c:v>7.6799999999999993E-2</c:v>
                </c:pt>
                <c:pt idx="24">
                  <c:v>3.8399999999999997E-2</c:v>
                </c:pt>
                <c:pt idx="25">
                  <c:v>0</c:v>
                </c:pt>
              </c:numCache>
            </c:numRef>
          </c:xVal>
          <c:yVal>
            <c:numRef>
              <c:f>'3DPunktwolke C24'!$AQ$194:$AQ$219</c:f>
              <c:numCache>
                <c:formatCode>General</c:formatCode>
                <c:ptCount val="26"/>
                <c:pt idx="0">
                  <c:v>0</c:v>
                </c:pt>
                <c:pt idx="1">
                  <c:v>5.4857142857142924E-2</c:v>
                </c:pt>
                <c:pt idx="2">
                  <c:v>0.10971428571428721</c:v>
                </c:pt>
                <c:pt idx="3">
                  <c:v>0.16457142857143053</c:v>
                </c:pt>
                <c:pt idx="4">
                  <c:v>0.21942857142857133</c:v>
                </c:pt>
                <c:pt idx="5">
                  <c:v>0.2742857142857143</c:v>
                </c:pt>
                <c:pt idx="6">
                  <c:v>0.32914285714286429</c:v>
                </c:pt>
                <c:pt idx="7">
                  <c:v>0.38400000000000351</c:v>
                </c:pt>
                <c:pt idx="8">
                  <c:v>0.43885714285714594</c:v>
                </c:pt>
                <c:pt idx="9">
                  <c:v>0.49371428571429143</c:v>
                </c:pt>
                <c:pt idx="10">
                  <c:v>0.5485714285714286</c:v>
                </c:pt>
                <c:pt idx="11">
                  <c:v>0.58367999999999998</c:v>
                </c:pt>
                <c:pt idx="12">
                  <c:v>0.61055999999999999</c:v>
                </c:pt>
                <c:pt idx="13">
                  <c:v>0.63744000000000711</c:v>
                </c:pt>
                <c:pt idx="14">
                  <c:v>0.66432000000000713</c:v>
                </c:pt>
                <c:pt idx="15">
                  <c:v>0.69119999999999993</c:v>
                </c:pt>
                <c:pt idx="16">
                  <c:v>0.71807999999999994</c:v>
                </c:pt>
                <c:pt idx="17">
                  <c:v>0.74496000000000062</c:v>
                </c:pt>
                <c:pt idx="18">
                  <c:v>0.77184000000001041</c:v>
                </c:pt>
                <c:pt idx="19">
                  <c:v>0.79871999999999999</c:v>
                </c:pt>
                <c:pt idx="20">
                  <c:v>0.82559999999999989</c:v>
                </c:pt>
                <c:pt idx="21">
                  <c:v>0.8524799999999999</c:v>
                </c:pt>
                <c:pt idx="22">
                  <c:v>0.87935999999999992</c:v>
                </c:pt>
                <c:pt idx="23">
                  <c:v>0.90623999999999949</c:v>
                </c:pt>
                <c:pt idx="24">
                  <c:v>0.93311999999999951</c:v>
                </c:pt>
                <c:pt idx="25">
                  <c:v>0.96000000000000063</c:v>
                </c:pt>
              </c:numCache>
            </c:numRef>
          </c:yVal>
        </c:ser>
        <c:ser>
          <c:idx val="3"/>
          <c:order val="3"/>
          <c:tx>
            <c:strRef>
              <c:f>'3DPunktwolke C24'!$AM$5</c:f>
              <c:strCache>
                <c:ptCount val="1"/>
                <c:pt idx="0">
                  <c:v>analytisch</c:v>
                </c:pt>
              </c:strCache>
            </c:strRef>
          </c:tx>
          <c:spPr>
            <a:ln>
              <a:solidFill>
                <a:sysClr val="windowText" lastClr="000000"/>
              </a:solidFill>
            </a:ln>
          </c:spPr>
          <c:marker>
            <c:symbol val="none"/>
          </c:marker>
          <c:xVal>
            <c:numRef>
              <c:f>'3DPunktwolke C24'!$E$671:$E$726</c:f>
              <c:numCache>
                <c:formatCode>General</c:formatCode>
                <c:ptCount val="56"/>
                <c:pt idx="0">
                  <c:v>1.0837762799643798</c:v>
                </c:pt>
                <c:pt idx="1">
                  <c:v>1.0837261054005558</c:v>
                </c:pt>
                <c:pt idx="2">
                  <c:v>1.0836536889785875</c:v>
                </c:pt>
                <c:pt idx="3">
                  <c:v>1.0835117335140674</c:v>
                </c:pt>
                <c:pt idx="4">
                  <c:v>1.0832505826195</c:v>
                </c:pt>
                <c:pt idx="5">
                  <c:v>1.0827112757203439</c:v>
                </c:pt>
                <c:pt idx="6">
                  <c:v>1.0818455961129398</c:v>
                </c:pt>
                <c:pt idx="7">
                  <c:v>1.0805108467594513</c:v>
                </c:pt>
                <c:pt idx="8">
                  <c:v>1.0785742524242687</c:v>
                </c:pt>
                <c:pt idx="9">
                  <c:v>1.0759081135471318</c:v>
                </c:pt>
                <c:pt idx="10">
                  <c:v>1.075553496720578</c:v>
                </c:pt>
                <c:pt idx="11">
                  <c:v>1.0724136427164459</c:v>
                </c:pt>
                <c:pt idx="12">
                  <c:v>1.0717060663259499</c:v>
                </c:pt>
                <c:pt idx="13">
                  <c:v>1.0680353961761966</c:v>
                </c:pt>
                <c:pt idx="14">
                  <c:v>1.0667456495916201</c:v>
                </c:pt>
                <c:pt idx="15">
                  <c:v>1.0627666680349741</c:v>
                </c:pt>
                <c:pt idx="16">
                  <c:v>1.0605941176439238</c:v>
                </c:pt>
                <c:pt idx="17">
                  <c:v>1.0566451273567385</c:v>
                </c:pt>
                <c:pt idx="18">
                  <c:v>1.053229408731045</c:v>
                </c:pt>
                <c:pt idx="19">
                  <c:v>1.0497411979889817</c:v>
                </c:pt>
                <c:pt idx="20">
                  <c:v>1.0446828214729553</c:v>
                </c:pt>
                <c:pt idx="21">
                  <c:v>1.0350253429460297</c:v>
                </c:pt>
                <c:pt idx="22">
                  <c:v>1.0289433220222779</c:v>
                </c:pt>
                <c:pt idx="23">
                  <c:v>1.02354870423891</c:v>
                </c:pt>
                <c:pt idx="24">
                  <c:v>1.0133768995724095</c:v>
                </c:pt>
                <c:pt idx="25">
                  <c:v>1.0099397401403445</c:v>
                </c:pt>
                <c:pt idx="26">
                  <c:v>1.0018641860310711</c:v>
                </c:pt>
                <c:pt idx="27">
                  <c:v>0.99530992444692556</c:v>
                </c:pt>
                <c:pt idx="28">
                  <c:v>0.98995878680841609</c:v>
                </c:pt>
                <c:pt idx="29">
                  <c:v>0.97964645988212962</c:v>
                </c:pt>
                <c:pt idx="30">
                  <c:v>0.9715354731547956</c:v>
                </c:pt>
                <c:pt idx="31">
                  <c:v>0.94805204385241848</c:v>
                </c:pt>
                <c:pt idx="32">
                  <c:v>0.93916294226325558</c:v>
                </c:pt>
                <c:pt idx="33">
                  <c:v>0.93188444400655679</c:v>
                </c:pt>
                <c:pt idx="34">
                  <c:v>0.90986745491090559</c:v>
                </c:pt>
                <c:pt idx="35">
                  <c:v>0.89605810989594226</c:v>
                </c:pt>
                <c:pt idx="36">
                  <c:v>0.88228647319012343</c:v>
                </c:pt>
                <c:pt idx="37">
                  <c:v>0.87524504692002081</c:v>
                </c:pt>
                <c:pt idx="38">
                  <c:v>0.84651839545488383</c:v>
                </c:pt>
                <c:pt idx="39">
                  <c:v>0.80463178863726059</c:v>
                </c:pt>
                <c:pt idx="40">
                  <c:v>0.78366329172560556</c:v>
                </c:pt>
                <c:pt idx="41">
                  <c:v>0.77522402096652065</c:v>
                </c:pt>
                <c:pt idx="42">
                  <c:v>0.74858899244521815</c:v>
                </c:pt>
                <c:pt idx="43">
                  <c:v>0.71816687031856064</c:v>
                </c:pt>
                <c:pt idx="44">
                  <c:v>0.68554014985101641</c:v>
                </c:pt>
                <c:pt idx="45">
                  <c:v>0.64545665166216493</c:v>
                </c:pt>
                <c:pt idx="46">
                  <c:v>0.5973494799005441</c:v>
                </c:pt>
                <c:pt idx="47">
                  <c:v>0.55129100489959681</c:v>
                </c:pt>
                <c:pt idx="48">
                  <c:v>0.47540934336823282</c:v>
                </c:pt>
                <c:pt idx="49">
                  <c:v>0.42594414109522638</c:v>
                </c:pt>
                <c:pt idx="50">
                  <c:v>0.36065805124803196</c:v>
                </c:pt>
                <c:pt idx="51">
                  <c:v>0.25567954393776532</c:v>
                </c:pt>
                <c:pt idx="52">
                  <c:v>0.14211610693962781</c:v>
                </c:pt>
                <c:pt idx="53">
                  <c:v>0.12570295590939809</c:v>
                </c:pt>
                <c:pt idx="54">
                  <c:v>0.11203921905957365</c:v>
                </c:pt>
                <c:pt idx="55">
                  <c:v>0</c:v>
                </c:pt>
              </c:numCache>
            </c:numRef>
          </c:xVal>
          <c:yVal>
            <c:numRef>
              <c:f>'3DPunktwolke C24'!$F$671:$F$726</c:f>
              <c:numCache>
                <c:formatCode>General</c:formatCode>
                <c:ptCount val="56"/>
                <c:pt idx="0">
                  <c:v>3.3188234041181867E-3</c:v>
                </c:pt>
                <c:pt idx="1">
                  <c:v>8.0395365294808185E-3</c:v>
                </c:pt>
                <c:pt idx="2">
                  <c:v>1.191622686225469E-2</c:v>
                </c:pt>
                <c:pt idx="3">
                  <c:v>1.7131497602755265E-2</c:v>
                </c:pt>
                <c:pt idx="4">
                  <c:v>2.3926528271610369E-2</c:v>
                </c:pt>
                <c:pt idx="5">
                  <c:v>3.251434105352808E-2</c:v>
                </c:pt>
                <c:pt idx="6">
                  <c:v>4.2789235101600494E-2</c:v>
                </c:pt>
                <c:pt idx="7">
                  <c:v>5.5031563180032314E-2</c:v>
                </c:pt>
                <c:pt idx="8">
                  <c:v>6.9094051194603934E-2</c:v>
                </c:pt>
                <c:pt idx="9">
                  <c:v>8.4826440935577493E-2</c:v>
                </c:pt>
                <c:pt idx="10">
                  <c:v>8.7080881326354179E-2</c:v>
                </c:pt>
                <c:pt idx="11">
                  <c:v>0.10201506219411541</c:v>
                </c:pt>
                <c:pt idx="12">
                  <c:v>0.1057246712711357</c:v>
                </c:pt>
                <c:pt idx="13">
                  <c:v>0.12041433390433758</c:v>
                </c:pt>
                <c:pt idx="14">
                  <c:v>0.12611019066531301</c:v>
                </c:pt>
                <c:pt idx="15">
                  <c:v>0.13977841856898421</c:v>
                </c:pt>
                <c:pt idx="16">
                  <c:v>0.14802319835427893</c:v>
                </c:pt>
                <c:pt idx="17">
                  <c:v>0.15988607491335516</c:v>
                </c:pt>
                <c:pt idx="18">
                  <c:v>0.1712324752031322</c:v>
                </c:pt>
                <c:pt idx="19">
                  <c:v>0.1805546855527943</c:v>
                </c:pt>
                <c:pt idx="20">
                  <c:v>0.19551295433906871</c:v>
                </c:pt>
                <c:pt idx="21">
                  <c:v>0.22066971375722874</c:v>
                </c:pt>
                <c:pt idx="22">
                  <c:v>0.23530538418483929</c:v>
                </c:pt>
                <c:pt idx="23">
                  <c:v>0.24657268833361257</c:v>
                </c:pt>
                <c:pt idx="24">
                  <c:v>0.26594495533443707</c:v>
                </c:pt>
                <c:pt idx="25">
                  <c:v>0.27316876317019045</c:v>
                </c:pt>
                <c:pt idx="26">
                  <c:v>0.28758284711935173</c:v>
                </c:pt>
                <c:pt idx="27">
                  <c:v>0.30048386662166726</c:v>
                </c:pt>
                <c:pt idx="28">
                  <c:v>0.30951179062717182</c:v>
                </c:pt>
                <c:pt idx="29">
                  <c:v>0.32868044170443278</c:v>
                </c:pt>
                <c:pt idx="30">
                  <c:v>0.34269953336117959</c:v>
                </c:pt>
                <c:pt idx="31">
                  <c:v>0.37732609127920747</c:v>
                </c:pt>
                <c:pt idx="32">
                  <c:v>0.38902472917258918</c:v>
                </c:pt>
                <c:pt idx="33">
                  <c:v>0.40109492269245112</c:v>
                </c:pt>
                <c:pt idx="34">
                  <c:v>0.43371194236680782</c:v>
                </c:pt>
                <c:pt idx="35">
                  <c:v>0.45102478389680961</c:v>
                </c:pt>
                <c:pt idx="36">
                  <c:v>0.46677422910027438</c:v>
                </c:pt>
                <c:pt idx="37">
                  <c:v>0.47725995307366381</c:v>
                </c:pt>
                <c:pt idx="38">
                  <c:v>0.5147354894468652</c:v>
                </c:pt>
                <c:pt idx="39">
                  <c:v>0.5623406822192657</c:v>
                </c:pt>
                <c:pt idx="40">
                  <c:v>0.58780204259076008</c:v>
                </c:pt>
                <c:pt idx="41">
                  <c:v>0.59706404145433856</c:v>
                </c:pt>
                <c:pt idx="42">
                  <c:v>0.62390036535225546</c:v>
                </c:pt>
                <c:pt idx="43">
                  <c:v>0.65818599202222872</c:v>
                </c:pt>
                <c:pt idx="44">
                  <c:v>0.68865166965630364</c:v>
                </c:pt>
                <c:pt idx="45">
                  <c:v>0.73006727433233543</c:v>
                </c:pt>
                <c:pt idx="46">
                  <c:v>0.77385691363350184</c:v>
                </c:pt>
                <c:pt idx="47">
                  <c:v>0.8155721724073155</c:v>
                </c:pt>
                <c:pt idx="48">
                  <c:v>0.87626841326683402</c:v>
                </c:pt>
                <c:pt idx="49">
                  <c:v>0.91542679278529449</c:v>
                </c:pt>
                <c:pt idx="50">
                  <c:v>0.95727102205605363</c:v>
                </c:pt>
                <c:pt idx="51">
                  <c:v>1.0194328763924518</c:v>
                </c:pt>
                <c:pt idx="52">
                  <c:v>1.0596974464525397</c:v>
                </c:pt>
                <c:pt idx="53">
                  <c:v>1.0634955544304308</c:v>
                </c:pt>
                <c:pt idx="54">
                  <c:v>1.0672729704398747</c:v>
                </c:pt>
                <c:pt idx="55">
                  <c:v>1.0840000000000001</c:v>
                </c:pt>
              </c:numCache>
            </c:numRef>
          </c:yVal>
        </c:ser>
        <c:axId val="72705536"/>
        <c:axId val="72707456"/>
      </c:scatterChart>
      <c:valAx>
        <c:axId val="72705536"/>
        <c:scaling>
          <c:orientation val="minMax"/>
          <c:max val="1.2"/>
          <c:min val="0"/>
        </c:scaling>
        <c:axPos val="b"/>
        <c:title>
          <c:tx>
            <c:rich>
              <a:bodyPr/>
              <a:lstStyle/>
              <a:p>
                <a:pPr>
                  <a:defRPr/>
                </a:pPr>
                <a:r>
                  <a:rPr lang="de-DE"/>
                  <a:t>mx</a:t>
                </a:r>
              </a:p>
            </c:rich>
          </c:tx>
          <c:layout>
            <c:manualLayout>
              <c:xMode val="edge"/>
              <c:yMode val="edge"/>
              <c:x val="0.90524315979406456"/>
              <c:y val="0.80426651981894881"/>
            </c:manualLayout>
          </c:layout>
        </c:title>
        <c:numFmt formatCode="General" sourceLinked="1"/>
        <c:majorTickMark val="cross"/>
        <c:tickLblPos val="nextTo"/>
        <c:spPr>
          <a:ln w="19050">
            <a:solidFill>
              <a:schemeClr val="tx1"/>
            </a:solidFill>
            <a:tailEnd type="triangle"/>
          </a:ln>
        </c:spPr>
        <c:crossAx val="72707456"/>
        <c:crosses val="autoZero"/>
        <c:crossBetween val="midCat"/>
      </c:valAx>
      <c:valAx>
        <c:axId val="72707456"/>
        <c:scaling>
          <c:orientation val="minMax"/>
        </c:scaling>
        <c:axPos val="l"/>
        <c:title>
          <c:tx>
            <c:rich>
              <a:bodyPr rot="0" vert="horz"/>
              <a:lstStyle/>
              <a:p>
                <a:pPr>
                  <a:defRPr/>
                </a:pPr>
                <a:r>
                  <a:rPr lang="de-DE"/>
                  <a:t>my</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72705536"/>
        <c:crosses val="autoZero"/>
        <c:crossBetween val="midCat"/>
      </c:valAx>
    </c:plotArea>
    <c:legend>
      <c:legendPos val="r"/>
      <c:layout>
        <c:manualLayout>
          <c:xMode val="edge"/>
          <c:yMode val="edge"/>
          <c:x val="0.55176565429322133"/>
          <c:y val="0.15830338316953327"/>
          <c:w val="0.42917322834645688"/>
          <c:h val="0.23805979905332894"/>
        </c:manualLayout>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n=-0,2</a:t>
            </a:r>
          </a:p>
        </c:rich>
      </c:tx>
    </c:title>
    <c:plotArea>
      <c:layout>
        <c:manualLayout>
          <c:layoutTarget val="inner"/>
          <c:xMode val="edge"/>
          <c:yMode val="edge"/>
          <c:x val="0.12763701649381967"/>
          <c:y val="0.13021474285706347"/>
          <c:w val="0.81363547538564474"/>
          <c:h val="0.75360369670593264"/>
        </c:manualLayout>
      </c:layout>
      <c:scatterChart>
        <c:scatterStyle val="lineMarker"/>
        <c:ser>
          <c:idx val="0"/>
          <c:order val="0"/>
          <c:tx>
            <c:strRef>
              <c:f>'3DPunktwolke GL24h'!$AM$2</c:f>
              <c:strCache>
                <c:ptCount val="1"/>
                <c:pt idx="0">
                  <c:v>BD-Knicken</c:v>
                </c:pt>
              </c:strCache>
            </c:strRef>
          </c:tx>
          <c:spPr>
            <a:ln w="19050">
              <a:solidFill>
                <a:srgbClr val="0000FF"/>
              </a:solidFill>
            </a:ln>
          </c:spPr>
          <c:marker>
            <c:symbol val="none"/>
          </c:marker>
          <c:xVal>
            <c:numRef>
              <c:f>'3DPunktwolke GL24h'!$AH$194:$AH$219</c:f>
              <c:numCache>
                <c:formatCode>General</c:formatCode>
                <c:ptCount val="26"/>
                <c:pt idx="0">
                  <c:v>0.79999999999999982</c:v>
                </c:pt>
                <c:pt idx="1">
                  <c:v>0.79871999999999987</c:v>
                </c:pt>
                <c:pt idx="2">
                  <c:v>0.79487999999999981</c:v>
                </c:pt>
                <c:pt idx="3">
                  <c:v>0.78847999999999951</c:v>
                </c:pt>
                <c:pt idx="4">
                  <c:v>0.77951999999999988</c:v>
                </c:pt>
                <c:pt idx="5">
                  <c:v>0.7680000000000069</c:v>
                </c:pt>
                <c:pt idx="6">
                  <c:v>0.75391999999999992</c:v>
                </c:pt>
                <c:pt idx="7">
                  <c:v>0.73727999999999982</c:v>
                </c:pt>
                <c:pt idx="8">
                  <c:v>0.71807999999999983</c:v>
                </c:pt>
                <c:pt idx="9">
                  <c:v>0.69631999999999949</c:v>
                </c:pt>
                <c:pt idx="10">
                  <c:v>0.67200000000000804</c:v>
                </c:pt>
                <c:pt idx="11">
                  <c:v>0.64511999999999992</c:v>
                </c:pt>
                <c:pt idx="12">
                  <c:v>0.615680000000007</c:v>
                </c:pt>
                <c:pt idx="13">
                  <c:v>0.58367999999999998</c:v>
                </c:pt>
                <c:pt idx="14">
                  <c:v>0.5491199999999995</c:v>
                </c:pt>
                <c:pt idx="15">
                  <c:v>0.5119999999999999</c:v>
                </c:pt>
                <c:pt idx="16">
                  <c:v>0.47232000000000401</c:v>
                </c:pt>
                <c:pt idx="17">
                  <c:v>0.43008000000000401</c:v>
                </c:pt>
                <c:pt idx="18">
                  <c:v>0.38528000000000351</c:v>
                </c:pt>
                <c:pt idx="19">
                  <c:v>0.33792000000000594</c:v>
                </c:pt>
                <c:pt idx="20">
                  <c:v>0.28800000000000031</c:v>
                </c:pt>
                <c:pt idx="21">
                  <c:v>0.23552000000000001</c:v>
                </c:pt>
                <c:pt idx="22">
                  <c:v>0.18048000000000144</c:v>
                </c:pt>
                <c:pt idx="23">
                  <c:v>0.12287999999999995</c:v>
                </c:pt>
                <c:pt idx="24">
                  <c:v>6.2720000000000012E-2</c:v>
                </c:pt>
                <c:pt idx="25">
                  <c:v>0</c:v>
                </c:pt>
              </c:numCache>
            </c:numRef>
          </c:xVal>
          <c:yVal>
            <c:numRef>
              <c:f>'3DPunktwolke GL24h'!$AI$194:$AI$219</c:f>
              <c:numCache>
                <c:formatCode>General</c:formatCode>
                <c:ptCount val="26"/>
                <c:pt idx="0">
                  <c:v>0</c:v>
                </c:pt>
                <c:pt idx="1">
                  <c:v>3.5777087639996291E-2</c:v>
                </c:pt>
                <c:pt idx="2">
                  <c:v>7.155417527999354E-2</c:v>
                </c:pt>
                <c:pt idx="3">
                  <c:v>0.10733126291999009</c:v>
                </c:pt>
                <c:pt idx="4">
                  <c:v>0.14310835055998644</c:v>
                </c:pt>
                <c:pt idx="5">
                  <c:v>0.17888543819998531</c:v>
                </c:pt>
                <c:pt idx="6">
                  <c:v>0.21466252583997963</c:v>
                </c:pt>
                <c:pt idx="7">
                  <c:v>0.25043961347997651</c:v>
                </c:pt>
                <c:pt idx="8">
                  <c:v>0.28436111360000038</c:v>
                </c:pt>
                <c:pt idx="9">
                  <c:v>0.31513845760000031</c:v>
                </c:pt>
                <c:pt idx="10">
                  <c:v>0.34841600000000328</c:v>
                </c:pt>
                <c:pt idx="11">
                  <c:v>0.38382018560000719</c:v>
                </c:pt>
                <c:pt idx="12">
                  <c:v>0.42093813759999998</c:v>
                </c:pt>
                <c:pt idx="13">
                  <c:v>0.45931765759999987</c:v>
                </c:pt>
                <c:pt idx="14">
                  <c:v>0.49846722560000356</c:v>
                </c:pt>
                <c:pt idx="15">
                  <c:v>0.53665631459994945</c:v>
                </c:pt>
                <c:pt idx="16">
                  <c:v>0.5724334022399461</c:v>
                </c:pt>
                <c:pt idx="17">
                  <c:v>0.60821048987993565</c:v>
                </c:pt>
                <c:pt idx="18">
                  <c:v>0.64398757751993962</c:v>
                </c:pt>
                <c:pt idx="19">
                  <c:v>0.67976466515993605</c:v>
                </c:pt>
                <c:pt idx="20">
                  <c:v>0.7155417527999326</c:v>
                </c:pt>
                <c:pt idx="21">
                  <c:v>0.74453032959999987</c:v>
                </c:pt>
                <c:pt idx="22">
                  <c:v>0.7674269695999999</c:v>
                </c:pt>
                <c:pt idx="23">
                  <c:v>0.78490050559999991</c:v>
                </c:pt>
                <c:pt idx="24">
                  <c:v>0.79606620159999986</c:v>
                </c:pt>
                <c:pt idx="25">
                  <c:v>0.79999999999999982</c:v>
                </c:pt>
              </c:numCache>
            </c:numRef>
          </c:yVal>
        </c:ser>
        <c:ser>
          <c:idx val="1"/>
          <c:order val="1"/>
          <c:tx>
            <c:strRef>
              <c:f>'3DPunktwolke GL24h'!$AM$3</c:f>
              <c:strCache>
                <c:ptCount val="1"/>
                <c:pt idx="0">
                  <c:v>Knicken</c:v>
                </c:pt>
              </c:strCache>
            </c:strRef>
          </c:tx>
          <c:spPr>
            <a:ln w="19050">
              <a:solidFill>
                <a:srgbClr val="C00080"/>
              </a:solidFill>
              <a:prstDash val="dash"/>
            </a:ln>
          </c:spPr>
          <c:marker>
            <c:symbol val="none"/>
          </c:marker>
          <c:xVal>
            <c:numRef>
              <c:f>'3DPunktwolke GL24h'!$AL$194:$AL$219</c:f>
              <c:numCache>
                <c:formatCode>General</c:formatCode>
                <c:ptCount val="26"/>
                <c:pt idx="0">
                  <c:v>0.79999999999999982</c:v>
                </c:pt>
                <c:pt idx="1">
                  <c:v>0.7680000000000069</c:v>
                </c:pt>
                <c:pt idx="2">
                  <c:v>0.73600000000000065</c:v>
                </c:pt>
                <c:pt idx="3">
                  <c:v>0.70399999999999974</c:v>
                </c:pt>
                <c:pt idx="4">
                  <c:v>0.67200000000000804</c:v>
                </c:pt>
                <c:pt idx="5">
                  <c:v>0.64000000000000701</c:v>
                </c:pt>
                <c:pt idx="6">
                  <c:v>0.60800000000000065</c:v>
                </c:pt>
                <c:pt idx="7">
                  <c:v>0.57599999999999985</c:v>
                </c:pt>
                <c:pt idx="8">
                  <c:v>0.54399999999999993</c:v>
                </c:pt>
                <c:pt idx="9">
                  <c:v>0.5119999999999999</c:v>
                </c:pt>
                <c:pt idx="10">
                  <c:v>0.48000000000000032</c:v>
                </c:pt>
                <c:pt idx="11">
                  <c:v>0.44800000000000001</c:v>
                </c:pt>
                <c:pt idx="12">
                  <c:v>0.41600000000000031</c:v>
                </c:pt>
                <c:pt idx="13">
                  <c:v>0.38400000000000351</c:v>
                </c:pt>
                <c:pt idx="14">
                  <c:v>0.35200000000000031</c:v>
                </c:pt>
                <c:pt idx="15">
                  <c:v>0.32000000000000356</c:v>
                </c:pt>
                <c:pt idx="16">
                  <c:v>0.28800000000000031</c:v>
                </c:pt>
                <c:pt idx="17">
                  <c:v>0.25600000000000001</c:v>
                </c:pt>
                <c:pt idx="18">
                  <c:v>0.224</c:v>
                </c:pt>
                <c:pt idx="19">
                  <c:v>0.192</c:v>
                </c:pt>
                <c:pt idx="20">
                  <c:v>0.16000000000000003</c:v>
                </c:pt>
                <c:pt idx="21">
                  <c:v>0.128</c:v>
                </c:pt>
                <c:pt idx="22">
                  <c:v>9.6000000000000002E-2</c:v>
                </c:pt>
                <c:pt idx="23">
                  <c:v>6.3999999999999987E-2</c:v>
                </c:pt>
                <c:pt idx="24">
                  <c:v>3.1999999999999994E-2</c:v>
                </c:pt>
                <c:pt idx="25">
                  <c:v>0</c:v>
                </c:pt>
              </c:numCache>
            </c:numRef>
          </c:xVal>
          <c:yVal>
            <c:numRef>
              <c:f>'3DPunktwolke GL24h'!$AM$194:$AM$219</c:f>
              <c:numCache>
                <c:formatCode>General</c:formatCode>
                <c:ptCount val="26"/>
                <c:pt idx="0">
                  <c:v>0</c:v>
                </c:pt>
                <c:pt idx="1">
                  <c:v>4.5714285714285804E-2</c:v>
                </c:pt>
                <c:pt idx="2">
                  <c:v>9.1428571428571484E-2</c:v>
                </c:pt>
                <c:pt idx="3">
                  <c:v>0.13714285714285734</c:v>
                </c:pt>
                <c:pt idx="4">
                  <c:v>0.18285714285714558</c:v>
                </c:pt>
                <c:pt idx="5">
                  <c:v>0.22857142857143042</c:v>
                </c:pt>
                <c:pt idx="6">
                  <c:v>0.2742857142857143</c:v>
                </c:pt>
                <c:pt idx="7">
                  <c:v>0.32000000000000356</c:v>
                </c:pt>
                <c:pt idx="8">
                  <c:v>0.36571428571429127</c:v>
                </c:pt>
                <c:pt idx="9">
                  <c:v>0.41142857142857603</c:v>
                </c:pt>
                <c:pt idx="10">
                  <c:v>0.45714285714286124</c:v>
                </c:pt>
                <c:pt idx="11">
                  <c:v>0.48640000000000316</c:v>
                </c:pt>
                <c:pt idx="12">
                  <c:v>0.50879999999999992</c:v>
                </c:pt>
                <c:pt idx="13">
                  <c:v>0.53119999999999989</c:v>
                </c:pt>
                <c:pt idx="14">
                  <c:v>0.55359999999999998</c:v>
                </c:pt>
                <c:pt idx="15">
                  <c:v>0.57599999999999985</c:v>
                </c:pt>
                <c:pt idx="16">
                  <c:v>0.59839999999999949</c:v>
                </c:pt>
                <c:pt idx="17">
                  <c:v>0.62080000000000701</c:v>
                </c:pt>
                <c:pt idx="18">
                  <c:v>0.64320000000000621</c:v>
                </c:pt>
                <c:pt idx="19">
                  <c:v>0.66560000000000996</c:v>
                </c:pt>
                <c:pt idx="20">
                  <c:v>0.68799999999999983</c:v>
                </c:pt>
                <c:pt idx="21">
                  <c:v>0.71039999999999992</c:v>
                </c:pt>
                <c:pt idx="22">
                  <c:v>0.732800000000007</c:v>
                </c:pt>
                <c:pt idx="23">
                  <c:v>0.75520000000000065</c:v>
                </c:pt>
                <c:pt idx="24">
                  <c:v>0.77759999999999985</c:v>
                </c:pt>
                <c:pt idx="25">
                  <c:v>0.79999999999999982</c:v>
                </c:pt>
              </c:numCache>
            </c:numRef>
          </c:yVal>
        </c:ser>
        <c:ser>
          <c:idx val="2"/>
          <c:order val="2"/>
          <c:tx>
            <c:strRef>
              <c:f>'3DPunktwolke GL24h'!$AM$4</c:f>
              <c:strCache>
                <c:ptCount val="1"/>
                <c:pt idx="0">
                  <c:v>Querschnitt</c:v>
                </c:pt>
              </c:strCache>
            </c:strRef>
          </c:tx>
          <c:spPr>
            <a:ln w="19050">
              <a:solidFill>
                <a:srgbClr val="FF0000"/>
              </a:solidFill>
              <a:prstDash val="sysDash"/>
            </a:ln>
          </c:spPr>
          <c:marker>
            <c:symbol val="none"/>
          </c:marker>
          <c:xVal>
            <c:numRef>
              <c:f>'3DPunktwolke GL24h'!$AP$194:$AP$219</c:f>
              <c:numCache>
                <c:formatCode>General</c:formatCode>
                <c:ptCount val="26"/>
                <c:pt idx="0">
                  <c:v>0.96000000000000063</c:v>
                </c:pt>
                <c:pt idx="1">
                  <c:v>0.92159999999999997</c:v>
                </c:pt>
                <c:pt idx="2">
                  <c:v>0.88319999999999999</c:v>
                </c:pt>
                <c:pt idx="3">
                  <c:v>0.84480000000000621</c:v>
                </c:pt>
                <c:pt idx="4">
                  <c:v>0.80640000000000001</c:v>
                </c:pt>
                <c:pt idx="5">
                  <c:v>0.76800000000000712</c:v>
                </c:pt>
                <c:pt idx="6">
                  <c:v>0.72959999999999992</c:v>
                </c:pt>
                <c:pt idx="7">
                  <c:v>0.69120000000000004</c:v>
                </c:pt>
                <c:pt idx="8">
                  <c:v>0.65280000000000815</c:v>
                </c:pt>
                <c:pt idx="9">
                  <c:v>0.61439999999999995</c:v>
                </c:pt>
                <c:pt idx="10">
                  <c:v>0.57600000000000062</c:v>
                </c:pt>
                <c:pt idx="11">
                  <c:v>0.53759999999999997</c:v>
                </c:pt>
                <c:pt idx="12">
                  <c:v>0.49920000000000031</c:v>
                </c:pt>
                <c:pt idx="13">
                  <c:v>0.46080000000000032</c:v>
                </c:pt>
                <c:pt idx="14">
                  <c:v>0.42240000000000238</c:v>
                </c:pt>
                <c:pt idx="15">
                  <c:v>0.38400000000000356</c:v>
                </c:pt>
                <c:pt idx="16">
                  <c:v>0.34560000000000002</c:v>
                </c:pt>
                <c:pt idx="17">
                  <c:v>0.30720000000000008</c:v>
                </c:pt>
                <c:pt idx="18">
                  <c:v>0.26879999999999998</c:v>
                </c:pt>
                <c:pt idx="19">
                  <c:v>0.23039999999999999</c:v>
                </c:pt>
                <c:pt idx="20">
                  <c:v>0.192</c:v>
                </c:pt>
                <c:pt idx="21">
                  <c:v>0.15360000000000001</c:v>
                </c:pt>
                <c:pt idx="22">
                  <c:v>0.11520000000000002</c:v>
                </c:pt>
                <c:pt idx="23">
                  <c:v>7.6799999999999993E-2</c:v>
                </c:pt>
                <c:pt idx="24">
                  <c:v>3.8399999999999997E-2</c:v>
                </c:pt>
                <c:pt idx="25">
                  <c:v>0</c:v>
                </c:pt>
              </c:numCache>
            </c:numRef>
          </c:xVal>
          <c:yVal>
            <c:numRef>
              <c:f>'3DPunktwolke GL24h'!$AQ$194:$AQ$219</c:f>
              <c:numCache>
                <c:formatCode>General</c:formatCode>
                <c:ptCount val="26"/>
                <c:pt idx="0">
                  <c:v>0</c:v>
                </c:pt>
                <c:pt idx="1">
                  <c:v>5.4857142857142924E-2</c:v>
                </c:pt>
                <c:pt idx="2">
                  <c:v>0.10971428571428721</c:v>
                </c:pt>
                <c:pt idx="3">
                  <c:v>0.16457142857143053</c:v>
                </c:pt>
                <c:pt idx="4">
                  <c:v>0.21942857142857133</c:v>
                </c:pt>
                <c:pt idx="5">
                  <c:v>0.2742857142857143</c:v>
                </c:pt>
                <c:pt idx="6">
                  <c:v>0.32914285714286429</c:v>
                </c:pt>
                <c:pt idx="7">
                  <c:v>0.38400000000000351</c:v>
                </c:pt>
                <c:pt idx="8">
                  <c:v>0.43885714285714594</c:v>
                </c:pt>
                <c:pt idx="9">
                  <c:v>0.49371428571429143</c:v>
                </c:pt>
                <c:pt idx="10">
                  <c:v>0.5485714285714286</c:v>
                </c:pt>
                <c:pt idx="11">
                  <c:v>0.58367999999999998</c:v>
                </c:pt>
                <c:pt idx="12">
                  <c:v>0.61055999999999999</c:v>
                </c:pt>
                <c:pt idx="13">
                  <c:v>0.63744000000000711</c:v>
                </c:pt>
                <c:pt idx="14">
                  <c:v>0.66432000000000713</c:v>
                </c:pt>
                <c:pt idx="15">
                  <c:v>0.69119999999999993</c:v>
                </c:pt>
                <c:pt idx="16">
                  <c:v>0.71807999999999994</c:v>
                </c:pt>
                <c:pt idx="17">
                  <c:v>0.74496000000000062</c:v>
                </c:pt>
                <c:pt idx="18">
                  <c:v>0.77184000000001041</c:v>
                </c:pt>
                <c:pt idx="19">
                  <c:v>0.79871999999999999</c:v>
                </c:pt>
                <c:pt idx="20">
                  <c:v>0.82559999999999989</c:v>
                </c:pt>
                <c:pt idx="21">
                  <c:v>0.8524799999999999</c:v>
                </c:pt>
                <c:pt idx="22">
                  <c:v>0.87935999999999992</c:v>
                </c:pt>
                <c:pt idx="23">
                  <c:v>0.90623999999999949</c:v>
                </c:pt>
                <c:pt idx="24">
                  <c:v>0.93311999999999951</c:v>
                </c:pt>
                <c:pt idx="25">
                  <c:v>0.96000000000000063</c:v>
                </c:pt>
              </c:numCache>
            </c:numRef>
          </c:yVal>
        </c:ser>
        <c:ser>
          <c:idx val="3"/>
          <c:order val="3"/>
          <c:tx>
            <c:strRef>
              <c:f>'3DPunktwolke GL24h'!$AM$5</c:f>
              <c:strCache>
                <c:ptCount val="1"/>
                <c:pt idx="0">
                  <c:v>analytisch</c:v>
                </c:pt>
              </c:strCache>
            </c:strRef>
          </c:tx>
          <c:spPr>
            <a:ln>
              <a:solidFill>
                <a:sysClr val="windowText" lastClr="000000"/>
              </a:solidFill>
            </a:ln>
          </c:spPr>
          <c:marker>
            <c:symbol val="none"/>
          </c:marker>
          <c:xVal>
            <c:numRef>
              <c:f>'3DPunktwolke GL24h'!$E$617:$E$660</c:f>
              <c:numCache>
                <c:formatCode>General</c:formatCode>
                <c:ptCount val="44"/>
                <c:pt idx="0">
                  <c:v>1.1274209322648419</c:v>
                </c:pt>
                <c:pt idx="1">
                  <c:v>1.1269783371848212</c:v>
                </c:pt>
                <c:pt idx="2">
                  <c:v>1.1267657785460841</c:v>
                </c:pt>
                <c:pt idx="3">
                  <c:v>1.126469391621042</c:v>
                </c:pt>
                <c:pt idx="4">
                  <c:v>1.1260933922203982</c:v>
                </c:pt>
                <c:pt idx="5">
                  <c:v>1.125540245261518</c:v>
                </c:pt>
                <c:pt idx="6">
                  <c:v>1.1239502274328095</c:v>
                </c:pt>
                <c:pt idx="7">
                  <c:v>1.1230709989594634</c:v>
                </c:pt>
                <c:pt idx="8">
                  <c:v>1.1214001198928583</c:v>
                </c:pt>
                <c:pt idx="9">
                  <c:v>1.1202976477325759</c:v>
                </c:pt>
                <c:pt idx="10">
                  <c:v>1.1175682565626783</c:v>
                </c:pt>
                <c:pt idx="11">
                  <c:v>1.1077150671177081</c:v>
                </c:pt>
                <c:pt idx="12">
                  <c:v>1.0929537287798481</c:v>
                </c:pt>
                <c:pt idx="13">
                  <c:v>1.0844110852933999</c:v>
                </c:pt>
                <c:pt idx="14">
                  <c:v>1.0796139174630071</c:v>
                </c:pt>
                <c:pt idx="15">
                  <c:v>1.0730724412899602</c:v>
                </c:pt>
                <c:pt idx="16">
                  <c:v>1.064660522846814</c:v>
                </c:pt>
                <c:pt idx="17">
                  <c:v>1.0524689461520684</c:v>
                </c:pt>
                <c:pt idx="18">
                  <c:v>1.0264150775043113</c:v>
                </c:pt>
                <c:pt idx="19">
                  <c:v>1.0165258146707545</c:v>
                </c:pt>
                <c:pt idx="20">
                  <c:v>1.0048709895747809</c:v>
                </c:pt>
                <c:pt idx="21">
                  <c:v>0.99291756041194823</c:v>
                </c:pt>
                <c:pt idx="22">
                  <c:v>0.96504330876835798</c:v>
                </c:pt>
                <c:pt idx="23">
                  <c:v>0.92957134184323276</c:v>
                </c:pt>
                <c:pt idx="24">
                  <c:v>0.88855136566655557</c:v>
                </c:pt>
                <c:pt idx="25">
                  <c:v>0.8652865380982</c:v>
                </c:pt>
                <c:pt idx="26">
                  <c:v>0.82579934536086164</c:v>
                </c:pt>
                <c:pt idx="27">
                  <c:v>0.80126826637105408</c:v>
                </c:pt>
                <c:pt idx="28">
                  <c:v>0.77010843218321312</c:v>
                </c:pt>
                <c:pt idx="29">
                  <c:v>0.73729570199833905</c:v>
                </c:pt>
                <c:pt idx="30">
                  <c:v>0.70436813085797756</c:v>
                </c:pt>
                <c:pt idx="31">
                  <c:v>0.67317177881695667</c:v>
                </c:pt>
                <c:pt idx="32">
                  <c:v>0.62803072867915977</c:v>
                </c:pt>
                <c:pt idx="33">
                  <c:v>0.60872902276880214</c:v>
                </c:pt>
                <c:pt idx="34">
                  <c:v>0.5630063418159249</c:v>
                </c:pt>
                <c:pt idx="35">
                  <c:v>0.54447225781685649</c:v>
                </c:pt>
                <c:pt idx="36">
                  <c:v>0.48407749325974403</c:v>
                </c:pt>
                <c:pt idx="37">
                  <c:v>0.41760623477370634</c:v>
                </c:pt>
                <c:pt idx="38">
                  <c:v>0.385504966769323</c:v>
                </c:pt>
                <c:pt idx="39">
                  <c:v>0.33229198592401937</c:v>
                </c:pt>
                <c:pt idx="40">
                  <c:v>0.2623487507926644</c:v>
                </c:pt>
                <c:pt idx="41">
                  <c:v>0.17683039986106436</c:v>
                </c:pt>
                <c:pt idx="42">
                  <c:v>0.10844746402355959</c:v>
                </c:pt>
                <c:pt idx="43">
                  <c:v>0</c:v>
                </c:pt>
              </c:numCache>
            </c:numRef>
          </c:xVal>
          <c:yVal>
            <c:numRef>
              <c:f>'3DPunktwolke GL24h'!$F$617:$F$660</c:f>
              <c:numCache>
                <c:formatCode>General</c:formatCode>
                <c:ptCount val="44"/>
                <c:pt idx="0">
                  <c:v>3.6320182590920892E-3</c:v>
                </c:pt>
                <c:pt idx="1">
                  <c:v>1.3044363602916121E-2</c:v>
                </c:pt>
                <c:pt idx="2">
                  <c:v>1.518263068709676E-2</c:v>
                </c:pt>
                <c:pt idx="3">
                  <c:v>1.87583972178299E-2</c:v>
                </c:pt>
                <c:pt idx="4">
                  <c:v>2.1452093488078684E-2</c:v>
                </c:pt>
                <c:pt idx="5">
                  <c:v>2.6211342553141947E-2</c:v>
                </c:pt>
                <c:pt idx="6">
                  <c:v>3.5648623848983832E-2</c:v>
                </c:pt>
                <c:pt idx="7">
                  <c:v>3.9177681480116605E-2</c:v>
                </c:pt>
                <c:pt idx="8">
                  <c:v>4.7273245018671362E-2</c:v>
                </c:pt>
                <c:pt idx="9">
                  <c:v>5.0762749432410534E-2</c:v>
                </c:pt>
                <c:pt idx="10">
                  <c:v>6.1231987336678374E-2</c:v>
                </c:pt>
                <c:pt idx="11">
                  <c:v>8.9256475833461635E-2</c:v>
                </c:pt>
                <c:pt idx="12">
                  <c:v>0.11758297798046839</c:v>
                </c:pt>
                <c:pt idx="13">
                  <c:v>0.13144962179493491</c:v>
                </c:pt>
                <c:pt idx="14">
                  <c:v>0.14099720327043219</c:v>
                </c:pt>
                <c:pt idx="15">
                  <c:v>0.15086623712513642</c:v>
                </c:pt>
                <c:pt idx="16">
                  <c:v>0.16646352366099171</c:v>
                </c:pt>
                <c:pt idx="17">
                  <c:v>0.18685177306433981</c:v>
                </c:pt>
                <c:pt idx="18">
                  <c:v>0.22262487851028187</c:v>
                </c:pt>
                <c:pt idx="19">
                  <c:v>0.23500676687143982</c:v>
                </c:pt>
                <c:pt idx="20">
                  <c:v>0.25283807511419831</c:v>
                </c:pt>
                <c:pt idx="21">
                  <c:v>0.26973732353308849</c:v>
                </c:pt>
                <c:pt idx="22">
                  <c:v>0.30229372486740552</c:v>
                </c:pt>
                <c:pt idx="23">
                  <c:v>0.34884766507010123</c:v>
                </c:pt>
                <c:pt idx="24">
                  <c:v>0.39404111351729232</c:v>
                </c:pt>
                <c:pt idx="25">
                  <c:v>0.42320738640835565</c:v>
                </c:pt>
                <c:pt idx="26">
                  <c:v>0.4644934551957085</c:v>
                </c:pt>
                <c:pt idx="27">
                  <c:v>0.49386781763476878</c:v>
                </c:pt>
                <c:pt idx="28">
                  <c:v>0.52617024649542032</c:v>
                </c:pt>
                <c:pt idx="29">
                  <c:v>0.56171680994337203</c:v>
                </c:pt>
                <c:pt idx="30">
                  <c:v>0.59272308851813271</c:v>
                </c:pt>
                <c:pt idx="31">
                  <c:v>0.62739032288556573</c:v>
                </c:pt>
                <c:pt idx="32">
                  <c:v>0.67207499882144761</c:v>
                </c:pt>
                <c:pt idx="33">
                  <c:v>0.69106148043880056</c:v>
                </c:pt>
                <c:pt idx="34">
                  <c:v>0.73549395980112453</c:v>
                </c:pt>
                <c:pt idx="35">
                  <c:v>0.7528509768527597</c:v>
                </c:pt>
                <c:pt idx="36">
                  <c:v>0.8103370180810513</c:v>
                </c:pt>
                <c:pt idx="37">
                  <c:v>0.86818883969371763</c:v>
                </c:pt>
                <c:pt idx="38">
                  <c:v>0.89762259087541751</c:v>
                </c:pt>
                <c:pt idx="39">
                  <c:v>0.94141715597130549</c:v>
                </c:pt>
                <c:pt idx="40">
                  <c:v>0.9982571767647711</c:v>
                </c:pt>
                <c:pt idx="41">
                  <c:v>1.0557116481777038</c:v>
                </c:pt>
                <c:pt idx="42">
                  <c:v>1.0985162175195955</c:v>
                </c:pt>
                <c:pt idx="43">
                  <c:v>1.127</c:v>
                </c:pt>
              </c:numCache>
            </c:numRef>
          </c:yVal>
        </c:ser>
        <c:axId val="73095808"/>
        <c:axId val="73106176"/>
      </c:scatterChart>
      <c:valAx>
        <c:axId val="73095808"/>
        <c:scaling>
          <c:orientation val="minMax"/>
          <c:max val="1.2"/>
          <c:min val="0"/>
        </c:scaling>
        <c:axPos val="b"/>
        <c:title>
          <c:tx>
            <c:rich>
              <a:bodyPr/>
              <a:lstStyle/>
              <a:p>
                <a:pPr>
                  <a:defRPr/>
                </a:pPr>
                <a:r>
                  <a:rPr lang="de-DE"/>
                  <a:t>mx</a:t>
                </a:r>
              </a:p>
            </c:rich>
          </c:tx>
          <c:layout>
            <c:manualLayout>
              <c:xMode val="edge"/>
              <c:yMode val="edge"/>
              <c:x val="0.90524315979406456"/>
              <c:y val="0.80426651981894848"/>
            </c:manualLayout>
          </c:layout>
        </c:title>
        <c:numFmt formatCode="General" sourceLinked="1"/>
        <c:majorTickMark val="cross"/>
        <c:tickLblPos val="nextTo"/>
        <c:spPr>
          <a:ln w="19050">
            <a:solidFill>
              <a:schemeClr val="tx1"/>
            </a:solidFill>
            <a:tailEnd type="triangle"/>
          </a:ln>
        </c:spPr>
        <c:crossAx val="73106176"/>
        <c:crosses val="autoZero"/>
        <c:crossBetween val="midCat"/>
      </c:valAx>
      <c:valAx>
        <c:axId val="73106176"/>
        <c:scaling>
          <c:orientation val="minMax"/>
        </c:scaling>
        <c:axPos val="l"/>
        <c:title>
          <c:tx>
            <c:rich>
              <a:bodyPr rot="0" vert="horz"/>
              <a:lstStyle/>
              <a:p>
                <a:pPr>
                  <a:defRPr/>
                </a:pPr>
                <a:r>
                  <a:rPr lang="de-DE"/>
                  <a:t>my</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73095808"/>
        <c:crosses val="autoZero"/>
        <c:crossBetween val="midCat"/>
      </c:valAx>
    </c:plotArea>
    <c:legend>
      <c:legendPos val="r"/>
      <c:layout>
        <c:manualLayout>
          <c:xMode val="edge"/>
          <c:yMode val="edge"/>
          <c:x val="0.56605136857892768"/>
          <c:y val="0.15830338316953338"/>
          <c:w val="0.41488751406074798"/>
          <c:h val="0.23805979905332894"/>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de-DE"/>
  <c:chart>
    <c:title>
      <c:tx>
        <c:rich>
          <a:bodyPr/>
          <a:lstStyle/>
          <a:p>
            <a:pPr>
              <a:defRPr/>
            </a:pPr>
            <a:r>
              <a:rPr lang="de-DE"/>
              <a:t>Vergleich für n=0</a:t>
            </a:r>
          </a:p>
        </c:rich>
      </c:tx>
    </c:title>
    <c:plotArea>
      <c:layout>
        <c:manualLayout>
          <c:layoutTarget val="inner"/>
          <c:xMode val="edge"/>
          <c:yMode val="edge"/>
          <c:x val="0.12763701649381967"/>
          <c:y val="0.13021474285706341"/>
          <c:w val="0.81363547538564474"/>
          <c:h val="0.75360369670593264"/>
        </c:manualLayout>
      </c:layout>
      <c:scatterChart>
        <c:scatterStyle val="lineMarker"/>
        <c:ser>
          <c:idx val="0"/>
          <c:order val="0"/>
          <c:tx>
            <c:strRef>
              <c:f>'3DPunktwolke C24'!$AM$2</c:f>
              <c:strCache>
                <c:ptCount val="1"/>
                <c:pt idx="0">
                  <c:v>BD-Knicken</c:v>
                </c:pt>
              </c:strCache>
            </c:strRef>
          </c:tx>
          <c:spPr>
            <a:ln w="19050">
              <a:solidFill>
                <a:srgbClr val="0000FF"/>
              </a:solidFill>
            </a:ln>
          </c:spPr>
          <c:marker>
            <c:symbol val="none"/>
          </c:marker>
          <c:xVal>
            <c:numRef>
              <c:f>'3DPunktwolke C24'!$AH$246:$AH$271</c:f>
              <c:numCache>
                <c:formatCode>General</c:formatCode>
                <c:ptCount val="26"/>
                <c:pt idx="0">
                  <c:v>0.99999999999999989</c:v>
                </c:pt>
                <c:pt idx="1">
                  <c:v>0.99839999999999951</c:v>
                </c:pt>
                <c:pt idx="2">
                  <c:v>0.99359999999999959</c:v>
                </c:pt>
                <c:pt idx="3">
                  <c:v>0.98559999999999959</c:v>
                </c:pt>
                <c:pt idx="4">
                  <c:v>0.97439999999999982</c:v>
                </c:pt>
                <c:pt idx="5">
                  <c:v>0.95999999999999985</c:v>
                </c:pt>
                <c:pt idx="6">
                  <c:v>0.9423999999999999</c:v>
                </c:pt>
                <c:pt idx="7">
                  <c:v>0.92159999999999986</c:v>
                </c:pt>
                <c:pt idx="8">
                  <c:v>0.89759999999999951</c:v>
                </c:pt>
                <c:pt idx="9">
                  <c:v>0.87039999999999973</c:v>
                </c:pt>
                <c:pt idx="10">
                  <c:v>0.84000000000000064</c:v>
                </c:pt>
                <c:pt idx="11">
                  <c:v>0.80639999999999989</c:v>
                </c:pt>
                <c:pt idx="12">
                  <c:v>0.76959999999999995</c:v>
                </c:pt>
                <c:pt idx="13">
                  <c:v>0.72959999999999992</c:v>
                </c:pt>
                <c:pt idx="14">
                  <c:v>0.6863999999999999</c:v>
                </c:pt>
                <c:pt idx="15">
                  <c:v>0.64000000000000701</c:v>
                </c:pt>
                <c:pt idx="16">
                  <c:v>0.59039999999999959</c:v>
                </c:pt>
                <c:pt idx="17">
                  <c:v>0.53759999999999986</c:v>
                </c:pt>
                <c:pt idx="18">
                  <c:v>0.48160000000000008</c:v>
                </c:pt>
                <c:pt idx="19">
                  <c:v>0.42240000000000238</c:v>
                </c:pt>
                <c:pt idx="20">
                  <c:v>0.36000000000000032</c:v>
                </c:pt>
                <c:pt idx="21">
                  <c:v>0.29440000000000038</c:v>
                </c:pt>
                <c:pt idx="22">
                  <c:v>0.22559999999999994</c:v>
                </c:pt>
                <c:pt idx="23">
                  <c:v>0.15360000000000001</c:v>
                </c:pt>
                <c:pt idx="24">
                  <c:v>7.8399999999999984E-2</c:v>
                </c:pt>
                <c:pt idx="25">
                  <c:v>0</c:v>
                </c:pt>
              </c:numCache>
            </c:numRef>
          </c:xVal>
          <c:yVal>
            <c:numRef>
              <c:f>'3DPunktwolke C24'!$AI$246:$AI$271</c:f>
              <c:numCache>
                <c:formatCode>General</c:formatCode>
                <c:ptCount val="26"/>
                <c:pt idx="0">
                  <c:v>0</c:v>
                </c:pt>
                <c:pt idx="1">
                  <c:v>3.1974400000001992E-3</c:v>
                </c:pt>
                <c:pt idx="2">
                  <c:v>1.2759040000000246E-2</c:v>
                </c:pt>
                <c:pt idx="3">
                  <c:v>2.859264000000003E-2</c:v>
                </c:pt>
                <c:pt idx="4">
                  <c:v>5.0544640000000224E-2</c:v>
                </c:pt>
                <c:pt idx="5">
                  <c:v>7.8400000000000108E-2</c:v>
                </c:pt>
                <c:pt idx="6">
                  <c:v>0.11188223999999998</c:v>
                </c:pt>
                <c:pt idx="7">
                  <c:v>0.15065344000000044</c:v>
                </c:pt>
                <c:pt idx="8">
                  <c:v>0.19431424000000044</c:v>
                </c:pt>
                <c:pt idx="9">
                  <c:v>0.24240384000000226</c:v>
                </c:pt>
                <c:pt idx="10">
                  <c:v>0.29440000000000038</c:v>
                </c:pt>
                <c:pt idx="11">
                  <c:v>0.34971904000000009</c:v>
                </c:pt>
                <c:pt idx="12">
                  <c:v>0.40771584</c:v>
                </c:pt>
                <c:pt idx="13">
                  <c:v>0.46768384000000002</c:v>
                </c:pt>
                <c:pt idx="14">
                  <c:v>0.52885504000000005</c:v>
                </c:pt>
                <c:pt idx="15">
                  <c:v>0.59039999999999959</c:v>
                </c:pt>
                <c:pt idx="16">
                  <c:v>0.64000000000000712</c:v>
                </c:pt>
                <c:pt idx="17">
                  <c:v>0.68</c:v>
                </c:pt>
                <c:pt idx="18">
                  <c:v>0.72000000000000064</c:v>
                </c:pt>
                <c:pt idx="19">
                  <c:v>0.760000000000007</c:v>
                </c:pt>
                <c:pt idx="20">
                  <c:v>0.79999999999999993</c:v>
                </c:pt>
                <c:pt idx="21">
                  <c:v>0.84000000000000064</c:v>
                </c:pt>
                <c:pt idx="22">
                  <c:v>0.88</c:v>
                </c:pt>
                <c:pt idx="23">
                  <c:v>0.91999999999999993</c:v>
                </c:pt>
                <c:pt idx="24">
                  <c:v>0.96000000000000063</c:v>
                </c:pt>
                <c:pt idx="25">
                  <c:v>0.99999999999999989</c:v>
                </c:pt>
              </c:numCache>
            </c:numRef>
          </c:yVal>
        </c:ser>
        <c:ser>
          <c:idx val="1"/>
          <c:order val="1"/>
          <c:tx>
            <c:strRef>
              <c:f>'3DPunktwolke C24'!$AM$3</c:f>
              <c:strCache>
                <c:ptCount val="1"/>
                <c:pt idx="0">
                  <c:v>Knicken</c:v>
                </c:pt>
              </c:strCache>
            </c:strRef>
          </c:tx>
          <c:spPr>
            <a:ln w="19050">
              <a:solidFill>
                <a:srgbClr val="C00080"/>
              </a:solidFill>
              <a:prstDash val="dash"/>
            </a:ln>
          </c:spPr>
          <c:marker>
            <c:symbol val="none"/>
          </c:marker>
          <c:xVal>
            <c:numRef>
              <c:f>'3DPunktwolke C24'!$AL$246:$AL$271</c:f>
              <c:numCache>
                <c:formatCode>General</c:formatCode>
                <c:ptCount val="26"/>
                <c:pt idx="0">
                  <c:v>0.99999999999999989</c:v>
                </c:pt>
                <c:pt idx="1">
                  <c:v>0.95999999999999985</c:v>
                </c:pt>
                <c:pt idx="2">
                  <c:v>0.91999999999999982</c:v>
                </c:pt>
                <c:pt idx="3">
                  <c:v>0.88</c:v>
                </c:pt>
                <c:pt idx="4">
                  <c:v>0.84000000000000064</c:v>
                </c:pt>
                <c:pt idx="5">
                  <c:v>0.79999999999999982</c:v>
                </c:pt>
                <c:pt idx="6">
                  <c:v>0.760000000000007</c:v>
                </c:pt>
                <c:pt idx="7">
                  <c:v>0.72000000000000064</c:v>
                </c:pt>
                <c:pt idx="8">
                  <c:v>0.68</c:v>
                </c:pt>
                <c:pt idx="9">
                  <c:v>0.64000000000000701</c:v>
                </c:pt>
                <c:pt idx="10">
                  <c:v>0.60000000000000064</c:v>
                </c:pt>
                <c:pt idx="11">
                  <c:v>0.55999999999999994</c:v>
                </c:pt>
                <c:pt idx="12">
                  <c:v>0.51999999999999991</c:v>
                </c:pt>
                <c:pt idx="13">
                  <c:v>0.48000000000000032</c:v>
                </c:pt>
                <c:pt idx="14">
                  <c:v>0.44000000000000006</c:v>
                </c:pt>
                <c:pt idx="15">
                  <c:v>0.4</c:v>
                </c:pt>
                <c:pt idx="16">
                  <c:v>0.36000000000000032</c:v>
                </c:pt>
                <c:pt idx="17">
                  <c:v>0.32000000000000356</c:v>
                </c:pt>
                <c:pt idx="18">
                  <c:v>0.28000000000000008</c:v>
                </c:pt>
                <c:pt idx="19">
                  <c:v>0.24000000000000021</c:v>
                </c:pt>
                <c:pt idx="20">
                  <c:v>0.2</c:v>
                </c:pt>
                <c:pt idx="21">
                  <c:v>0.16000000000000003</c:v>
                </c:pt>
                <c:pt idx="22">
                  <c:v>0.11999999999999998</c:v>
                </c:pt>
                <c:pt idx="23">
                  <c:v>8.0000000000000043E-2</c:v>
                </c:pt>
                <c:pt idx="24">
                  <c:v>3.9999999999999994E-2</c:v>
                </c:pt>
                <c:pt idx="25">
                  <c:v>0</c:v>
                </c:pt>
              </c:numCache>
            </c:numRef>
          </c:xVal>
          <c:yVal>
            <c:numRef>
              <c:f>'3DPunktwolke C24'!$AM$246:$AM$271</c:f>
              <c:numCache>
                <c:formatCode>General</c:formatCode>
                <c:ptCount val="26"/>
                <c:pt idx="0">
                  <c:v>0</c:v>
                </c:pt>
                <c:pt idx="1">
                  <c:v>5.7142857142857162E-2</c:v>
                </c:pt>
                <c:pt idx="2">
                  <c:v>0.11428571428571534</c:v>
                </c:pt>
                <c:pt idx="3">
                  <c:v>0.17142857142857137</c:v>
                </c:pt>
                <c:pt idx="4">
                  <c:v>0.22857142857143051</c:v>
                </c:pt>
                <c:pt idx="5">
                  <c:v>0.28571428571429047</c:v>
                </c:pt>
                <c:pt idx="6">
                  <c:v>0.3428571428571428</c:v>
                </c:pt>
                <c:pt idx="7">
                  <c:v>0.40000000000000008</c:v>
                </c:pt>
                <c:pt idx="8">
                  <c:v>0.45714285714286135</c:v>
                </c:pt>
                <c:pt idx="9">
                  <c:v>0.51428571428571435</c:v>
                </c:pt>
                <c:pt idx="10">
                  <c:v>0.57142857142858083</c:v>
                </c:pt>
                <c:pt idx="11">
                  <c:v>0.60800000000000065</c:v>
                </c:pt>
                <c:pt idx="12">
                  <c:v>0.636000000000007</c:v>
                </c:pt>
                <c:pt idx="13">
                  <c:v>0.66400000000000803</c:v>
                </c:pt>
                <c:pt idx="14">
                  <c:v>0.69199999999999995</c:v>
                </c:pt>
                <c:pt idx="15">
                  <c:v>0.72000000000000064</c:v>
                </c:pt>
                <c:pt idx="16">
                  <c:v>0.74800000000000622</c:v>
                </c:pt>
                <c:pt idx="17">
                  <c:v>0.77600000000000724</c:v>
                </c:pt>
                <c:pt idx="18">
                  <c:v>0.80399999999999994</c:v>
                </c:pt>
                <c:pt idx="19">
                  <c:v>0.83199999999999985</c:v>
                </c:pt>
                <c:pt idx="20">
                  <c:v>0.86000000000000065</c:v>
                </c:pt>
                <c:pt idx="21">
                  <c:v>0.8879999999999999</c:v>
                </c:pt>
                <c:pt idx="22">
                  <c:v>0.91599999999999993</c:v>
                </c:pt>
                <c:pt idx="23">
                  <c:v>0.94399999999999984</c:v>
                </c:pt>
                <c:pt idx="24">
                  <c:v>0.97200000000000064</c:v>
                </c:pt>
                <c:pt idx="25">
                  <c:v>0.99999999999999989</c:v>
                </c:pt>
              </c:numCache>
            </c:numRef>
          </c:yVal>
        </c:ser>
        <c:ser>
          <c:idx val="2"/>
          <c:order val="2"/>
          <c:tx>
            <c:strRef>
              <c:f>'3DPunktwolke C24'!$AM$4</c:f>
              <c:strCache>
                <c:ptCount val="1"/>
                <c:pt idx="0">
                  <c:v>Querschnitt</c:v>
                </c:pt>
              </c:strCache>
            </c:strRef>
          </c:tx>
          <c:spPr>
            <a:ln w="19050">
              <a:solidFill>
                <a:srgbClr val="FF0000"/>
              </a:solidFill>
              <a:prstDash val="sysDash"/>
            </a:ln>
          </c:spPr>
          <c:marker>
            <c:symbol val="none"/>
          </c:marker>
          <c:xVal>
            <c:numRef>
              <c:f>'3DPunktwolke C24'!$AP$246:$AP$271</c:f>
              <c:numCache>
                <c:formatCode>General</c:formatCode>
                <c:ptCount val="26"/>
                <c:pt idx="0">
                  <c:v>1</c:v>
                </c:pt>
                <c:pt idx="1">
                  <c:v>0.96000000000000063</c:v>
                </c:pt>
                <c:pt idx="2">
                  <c:v>0.92</c:v>
                </c:pt>
                <c:pt idx="3">
                  <c:v>0.88</c:v>
                </c:pt>
                <c:pt idx="4">
                  <c:v>0.84000000000000064</c:v>
                </c:pt>
                <c:pt idx="5">
                  <c:v>0.8</c:v>
                </c:pt>
                <c:pt idx="6">
                  <c:v>0.76000000000000711</c:v>
                </c:pt>
                <c:pt idx="7">
                  <c:v>0.72000000000000064</c:v>
                </c:pt>
                <c:pt idx="8">
                  <c:v>0.68</c:v>
                </c:pt>
                <c:pt idx="9">
                  <c:v>0.64000000000000712</c:v>
                </c:pt>
                <c:pt idx="10">
                  <c:v>0.60000000000000064</c:v>
                </c:pt>
                <c:pt idx="11">
                  <c:v>0.56000000000000005</c:v>
                </c:pt>
                <c:pt idx="12">
                  <c:v>0.52</c:v>
                </c:pt>
                <c:pt idx="13">
                  <c:v>0.48000000000000032</c:v>
                </c:pt>
                <c:pt idx="14">
                  <c:v>0.44</c:v>
                </c:pt>
                <c:pt idx="15">
                  <c:v>0.4</c:v>
                </c:pt>
                <c:pt idx="16">
                  <c:v>0.36000000000000032</c:v>
                </c:pt>
                <c:pt idx="17">
                  <c:v>0.32000000000000356</c:v>
                </c:pt>
                <c:pt idx="18">
                  <c:v>0.28000000000000008</c:v>
                </c:pt>
                <c:pt idx="19">
                  <c:v>0.24000000000000021</c:v>
                </c:pt>
                <c:pt idx="20">
                  <c:v>0.2</c:v>
                </c:pt>
                <c:pt idx="21">
                  <c:v>0.16</c:v>
                </c:pt>
                <c:pt idx="22">
                  <c:v>0.12000000000000002</c:v>
                </c:pt>
                <c:pt idx="23">
                  <c:v>8.0000000000000043E-2</c:v>
                </c:pt>
                <c:pt idx="24">
                  <c:v>4.0000000000000022E-2</c:v>
                </c:pt>
                <c:pt idx="25">
                  <c:v>0</c:v>
                </c:pt>
              </c:numCache>
            </c:numRef>
          </c:xVal>
          <c:yVal>
            <c:numRef>
              <c:f>'3DPunktwolke C24'!$AQ$246:$AQ$271</c:f>
              <c:numCache>
                <c:formatCode>General</c:formatCode>
                <c:ptCount val="26"/>
                <c:pt idx="0">
                  <c:v>0</c:v>
                </c:pt>
                <c:pt idx="1">
                  <c:v>5.7142857142857197E-2</c:v>
                </c:pt>
                <c:pt idx="2">
                  <c:v>0.11428571428571523</c:v>
                </c:pt>
                <c:pt idx="3">
                  <c:v>0.17142857142857137</c:v>
                </c:pt>
                <c:pt idx="4">
                  <c:v>0.22857142857143053</c:v>
                </c:pt>
                <c:pt idx="5">
                  <c:v>0.28571428571429042</c:v>
                </c:pt>
                <c:pt idx="6">
                  <c:v>0.34285714285714286</c:v>
                </c:pt>
                <c:pt idx="7">
                  <c:v>0.40000000000000008</c:v>
                </c:pt>
                <c:pt idx="8">
                  <c:v>0.45714285714286124</c:v>
                </c:pt>
                <c:pt idx="9">
                  <c:v>0.51428571428571435</c:v>
                </c:pt>
                <c:pt idx="10">
                  <c:v>0.57142857142858094</c:v>
                </c:pt>
                <c:pt idx="11">
                  <c:v>0.60800000000000065</c:v>
                </c:pt>
                <c:pt idx="12">
                  <c:v>0.63600000000000712</c:v>
                </c:pt>
                <c:pt idx="13">
                  <c:v>0.66400000000000814</c:v>
                </c:pt>
                <c:pt idx="14">
                  <c:v>0.69200000000000061</c:v>
                </c:pt>
                <c:pt idx="15">
                  <c:v>0.72000000000000064</c:v>
                </c:pt>
                <c:pt idx="16">
                  <c:v>0.74800000000000633</c:v>
                </c:pt>
                <c:pt idx="17">
                  <c:v>0.77600000000000735</c:v>
                </c:pt>
                <c:pt idx="18">
                  <c:v>0.80400000000000005</c:v>
                </c:pt>
                <c:pt idx="19">
                  <c:v>0.83200000000000063</c:v>
                </c:pt>
                <c:pt idx="20">
                  <c:v>0.86000000000000065</c:v>
                </c:pt>
                <c:pt idx="21">
                  <c:v>0.88800000000000001</c:v>
                </c:pt>
                <c:pt idx="22">
                  <c:v>0.91600000000000004</c:v>
                </c:pt>
                <c:pt idx="23">
                  <c:v>0.94399999999999995</c:v>
                </c:pt>
                <c:pt idx="24">
                  <c:v>0.97200000000000064</c:v>
                </c:pt>
                <c:pt idx="25">
                  <c:v>1</c:v>
                </c:pt>
              </c:numCache>
            </c:numRef>
          </c:yVal>
        </c:ser>
        <c:ser>
          <c:idx val="3"/>
          <c:order val="3"/>
          <c:tx>
            <c:strRef>
              <c:f>'3DPunktwolke C24'!$AM$5</c:f>
              <c:strCache>
                <c:ptCount val="1"/>
                <c:pt idx="0">
                  <c:v>analytisch</c:v>
                </c:pt>
              </c:strCache>
            </c:strRef>
          </c:tx>
          <c:spPr>
            <a:ln>
              <a:solidFill>
                <a:sysClr val="windowText" lastClr="000000"/>
              </a:solidFill>
            </a:ln>
          </c:spPr>
          <c:marker>
            <c:symbol val="none"/>
          </c:marker>
          <c:xVal>
            <c:numRef>
              <c:f>'3DPunktwolke C24'!$E$784:$E$825</c:f>
              <c:numCache>
                <c:formatCode>General</c:formatCode>
                <c:ptCount val="42"/>
                <c:pt idx="0">
                  <c:v>0.99149022025385425</c:v>
                </c:pt>
                <c:pt idx="1">
                  <c:v>0.99139977717627703</c:v>
                </c:pt>
                <c:pt idx="2">
                  <c:v>0.99126931935856544</c:v>
                </c:pt>
                <c:pt idx="3">
                  <c:v>0.99101410422016156</c:v>
                </c:pt>
                <c:pt idx="4">
                  <c:v>0.99054447787851774</c:v>
                </c:pt>
                <c:pt idx="5">
                  <c:v>0.99037916763058165</c:v>
                </c:pt>
                <c:pt idx="6">
                  <c:v>0.98973000884563656</c:v>
                </c:pt>
                <c:pt idx="7">
                  <c:v>0.98947573414763257</c:v>
                </c:pt>
                <c:pt idx="8">
                  <c:v>0.98839536082716151</c:v>
                </c:pt>
                <c:pt idx="9">
                  <c:v>0.98804168773081669</c:v>
                </c:pt>
                <c:pt idx="10">
                  <c:v>0.98632230062765336</c:v>
                </c:pt>
                <c:pt idx="11">
                  <c:v>0.97606715798848265</c:v>
                </c:pt>
                <c:pt idx="12">
                  <c:v>0.95390428723545262</c:v>
                </c:pt>
                <c:pt idx="13">
                  <c:v>0.94591981138492764</c:v>
                </c:pt>
                <c:pt idx="14">
                  <c:v>0.94171781590187764</c:v>
                </c:pt>
                <c:pt idx="15">
                  <c:v>0.9346640087750171</c:v>
                </c:pt>
                <c:pt idx="16">
                  <c:v>0.92779818945979164</c:v>
                </c:pt>
                <c:pt idx="17">
                  <c:v>0.92259180682458886</c:v>
                </c:pt>
                <c:pt idx="18">
                  <c:v>0.91230520676808113</c:v>
                </c:pt>
                <c:pt idx="19">
                  <c:v>0.9009042556200656</c:v>
                </c:pt>
                <c:pt idx="20">
                  <c:v>0.8643002453136166</c:v>
                </c:pt>
                <c:pt idx="21">
                  <c:v>0.83136312210508567</c:v>
                </c:pt>
                <c:pt idx="22">
                  <c:v>0.79389933557042824</c:v>
                </c:pt>
                <c:pt idx="23">
                  <c:v>0.76412459425651924</c:v>
                </c:pt>
                <c:pt idx="24">
                  <c:v>0.73145831153623531</c:v>
                </c:pt>
                <c:pt idx="25">
                  <c:v>0.69822334726742918</c:v>
                </c:pt>
                <c:pt idx="26">
                  <c:v>0.65728216874504053</c:v>
                </c:pt>
                <c:pt idx="27">
                  <c:v>0.63331116236967711</c:v>
                </c:pt>
                <c:pt idx="28">
                  <c:v>0.59957607083187758</c:v>
                </c:pt>
                <c:pt idx="29">
                  <c:v>0.56904741037990114</c:v>
                </c:pt>
                <c:pt idx="30">
                  <c:v>0.53478323149249973</c:v>
                </c:pt>
                <c:pt idx="31">
                  <c:v>0.5055884786640551</c:v>
                </c:pt>
                <c:pt idx="32">
                  <c:v>0.49659203142816855</c:v>
                </c:pt>
                <c:pt idx="33">
                  <c:v>0.44322939179473081</c:v>
                </c:pt>
                <c:pt idx="34">
                  <c:v>0.39494852489425458</c:v>
                </c:pt>
                <c:pt idx="35">
                  <c:v>0.32658893986692578</c:v>
                </c:pt>
                <c:pt idx="36">
                  <c:v>0.22900104627053058</c:v>
                </c:pt>
                <c:pt idx="37">
                  <c:v>2.067057076464248E-2</c:v>
                </c:pt>
                <c:pt idx="38">
                  <c:v>1.6579401646449141E-2</c:v>
                </c:pt>
                <c:pt idx="39">
                  <c:v>1.3503968265145537E-2</c:v>
                </c:pt>
                <c:pt idx="40">
                  <c:v>1.0673382365423428E-2</c:v>
                </c:pt>
                <c:pt idx="41">
                  <c:v>8.5331173145396528E-3</c:v>
                </c:pt>
              </c:numCache>
            </c:numRef>
          </c:xVal>
          <c:yVal>
            <c:numRef>
              <c:f>'3DPunktwolke C24'!$F$784:$F$825</c:f>
              <c:numCache>
                <c:formatCode>General</c:formatCode>
                <c:ptCount val="42"/>
                <c:pt idx="0">
                  <c:v>4.2656123791333118E-3</c:v>
                </c:pt>
                <c:pt idx="1">
                  <c:v>1.0332657055788001E-2</c:v>
                </c:pt>
                <c:pt idx="2">
                  <c:v>1.5315151172306061E-2</c:v>
                </c:pt>
                <c:pt idx="3">
                  <c:v>2.2018275149947312E-2</c:v>
                </c:pt>
                <c:pt idx="4">
                  <c:v>3.0752027333636179E-2</c:v>
                </c:pt>
                <c:pt idx="5">
                  <c:v>3.2837106940676965E-2</c:v>
                </c:pt>
                <c:pt idx="6">
                  <c:v>4.1790709614676513E-2</c:v>
                </c:pt>
                <c:pt idx="7">
                  <c:v>4.4190394537447386E-2</c:v>
                </c:pt>
                <c:pt idx="8">
                  <c:v>5.5347252741119762E-2</c:v>
                </c:pt>
                <c:pt idx="9">
                  <c:v>5.7910021028319887E-2</c:v>
                </c:pt>
                <c:pt idx="10">
                  <c:v>7.1552584195901422E-2</c:v>
                </c:pt>
                <c:pt idx="11">
                  <c:v>0.12390869159216485</c:v>
                </c:pt>
                <c:pt idx="12">
                  <c:v>0.18950212745977321</c:v>
                </c:pt>
                <c:pt idx="13">
                  <c:v>0.20766566992369062</c:v>
                </c:pt>
                <c:pt idx="14">
                  <c:v>0.21864163361501021</c:v>
                </c:pt>
                <c:pt idx="15">
                  <c:v>0.2329740233399131</c:v>
                </c:pt>
                <c:pt idx="16">
                  <c:v>0.24892450279920261</c:v>
                </c:pt>
                <c:pt idx="17">
                  <c:v>0.25851691720102082</c:v>
                </c:pt>
                <c:pt idx="18">
                  <c:v>0.2801099783177734</c:v>
                </c:pt>
                <c:pt idx="19">
                  <c:v>0.30148230923981534</c:v>
                </c:pt>
                <c:pt idx="20">
                  <c:v>0.35845667652336488</c:v>
                </c:pt>
                <c:pt idx="21">
                  <c:v>0.40886316305952403</c:v>
                </c:pt>
                <c:pt idx="22">
                  <c:v>0.45602929571910888</c:v>
                </c:pt>
                <c:pt idx="23">
                  <c:v>0.49489240200525347</c:v>
                </c:pt>
                <c:pt idx="24">
                  <c:v>0.53106431382999419</c:v>
                </c:pt>
                <c:pt idx="25">
                  <c:v>0.56999558186912469</c:v>
                </c:pt>
                <c:pt idx="26">
                  <c:v>0.61122506425396661</c:v>
                </c:pt>
                <c:pt idx="27">
                  <c:v>0.63780440197688393</c:v>
                </c:pt>
                <c:pt idx="28">
                  <c:v>0.66808290131290649</c:v>
                </c:pt>
                <c:pt idx="29">
                  <c:v>0.69940789016242455</c:v>
                </c:pt>
                <c:pt idx="30">
                  <c:v>0.72717918378095958</c:v>
                </c:pt>
                <c:pt idx="31">
                  <c:v>0.75506385375303375</c:v>
                </c:pt>
                <c:pt idx="32">
                  <c:v>0.7625603507551445</c:v>
                </c:pt>
                <c:pt idx="33">
                  <c:v>0.80436311610482125</c:v>
                </c:pt>
                <c:pt idx="34">
                  <c:v>0.8408405040134953</c:v>
                </c:pt>
                <c:pt idx="35">
                  <c:v>0.88420669064690116</c:v>
                </c:pt>
                <c:pt idx="36">
                  <c:v>0.93819377285881278</c:v>
                </c:pt>
                <c:pt idx="37">
                  <c:v>0.9881237030189175</c:v>
                </c:pt>
                <c:pt idx="38">
                  <c:v>0.98826201212500808</c:v>
                </c:pt>
                <c:pt idx="39">
                  <c:v>0.98838181326493213</c:v>
                </c:pt>
                <c:pt idx="40">
                  <c:v>0.98844361559190941</c:v>
                </c:pt>
                <c:pt idx="41">
                  <c:v>0.98849747793900822</c:v>
                </c:pt>
              </c:numCache>
            </c:numRef>
          </c:yVal>
        </c:ser>
        <c:axId val="73175040"/>
        <c:axId val="73176960"/>
      </c:scatterChart>
      <c:valAx>
        <c:axId val="73175040"/>
        <c:scaling>
          <c:orientation val="minMax"/>
          <c:max val="1.2"/>
          <c:min val="0"/>
        </c:scaling>
        <c:axPos val="b"/>
        <c:title>
          <c:tx>
            <c:rich>
              <a:bodyPr/>
              <a:lstStyle/>
              <a:p>
                <a:pPr>
                  <a:defRPr/>
                </a:pPr>
                <a:r>
                  <a:rPr lang="de-DE"/>
                  <a:t>mx</a:t>
                </a:r>
              </a:p>
            </c:rich>
          </c:tx>
          <c:layout>
            <c:manualLayout>
              <c:xMode val="edge"/>
              <c:yMode val="edge"/>
              <c:x val="0.90524315979406456"/>
              <c:y val="0.80426651981894881"/>
            </c:manualLayout>
          </c:layout>
        </c:title>
        <c:numFmt formatCode="General" sourceLinked="1"/>
        <c:majorTickMark val="cross"/>
        <c:tickLblPos val="nextTo"/>
        <c:spPr>
          <a:ln w="19050">
            <a:solidFill>
              <a:schemeClr val="tx1"/>
            </a:solidFill>
            <a:tailEnd type="triangle"/>
          </a:ln>
        </c:spPr>
        <c:crossAx val="73176960"/>
        <c:crosses val="autoZero"/>
        <c:crossBetween val="midCat"/>
      </c:valAx>
      <c:valAx>
        <c:axId val="73176960"/>
        <c:scaling>
          <c:orientation val="minMax"/>
        </c:scaling>
        <c:axPos val="l"/>
        <c:title>
          <c:tx>
            <c:rich>
              <a:bodyPr rot="0" vert="horz"/>
              <a:lstStyle/>
              <a:p>
                <a:pPr>
                  <a:defRPr/>
                </a:pPr>
                <a:r>
                  <a:rPr lang="de-DE"/>
                  <a:t>my</a:t>
                </a:r>
              </a:p>
            </c:rich>
          </c:tx>
          <c:layout>
            <c:manualLayout>
              <c:xMode val="edge"/>
              <c:yMode val="edge"/>
              <c:x val="9.5306163922399767E-2"/>
              <c:y val="5.3892036263009112E-2"/>
            </c:manualLayout>
          </c:layout>
        </c:title>
        <c:numFmt formatCode="General" sourceLinked="1"/>
        <c:majorTickMark val="cross"/>
        <c:tickLblPos val="nextTo"/>
        <c:spPr>
          <a:ln w="19050">
            <a:solidFill>
              <a:schemeClr val="tx1"/>
            </a:solidFill>
            <a:tailEnd type="triangle"/>
          </a:ln>
        </c:spPr>
        <c:crossAx val="73175040"/>
        <c:crosses val="autoZero"/>
        <c:crossBetween val="midCat"/>
      </c:valAx>
    </c:plotArea>
    <c:legend>
      <c:legendPos val="r"/>
      <c:layout>
        <c:manualLayout>
          <c:xMode val="edge"/>
          <c:yMode val="edge"/>
          <c:x val="0.56605136857892768"/>
          <c:y val="0.15830338316953327"/>
          <c:w val="0.41488751406074798"/>
          <c:h val="0.23805979905332894"/>
        </c:manualLayout>
      </c:layout>
    </c:legend>
    <c:plotVisOnly val="1"/>
  </c:chart>
  <c:externalData r:id="rId1"/>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FA9438-6A7C-4EE2-BEA9-142483C62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20561</Words>
  <Characters>129540</Characters>
  <Application>Microsoft Office Word</Application>
  <DocSecurity>0</DocSecurity>
  <Lines>1079</Lines>
  <Paragraphs>299</Paragraphs>
  <ScaleCrop>false</ScaleCrop>
  <HeadingPairs>
    <vt:vector size="2" baseType="variant">
      <vt:variant>
        <vt:lpstr>Titel</vt:lpstr>
      </vt:variant>
      <vt:variant>
        <vt:i4>1</vt:i4>
      </vt:variant>
    </vt:vector>
  </HeadingPairs>
  <TitlesOfParts>
    <vt:vector size="1" baseType="lpstr">
      <vt:lpstr>Kampfkrafttheorie</vt:lpstr>
    </vt:vector>
  </TitlesOfParts>
  <Company/>
  <LinksUpToDate>false</LinksUpToDate>
  <CharactersWithSpaces>149802</CharactersWithSpaces>
  <SharedDoc>false</SharedDoc>
  <HLinks>
    <vt:vector size="90" baseType="variant">
      <vt:variant>
        <vt:i4>4522006</vt:i4>
      </vt:variant>
      <vt:variant>
        <vt:i4>21589</vt:i4>
      </vt:variant>
      <vt:variant>
        <vt:i4>1031</vt:i4>
      </vt:variant>
      <vt:variant>
        <vt:i4>1</vt:i4>
      </vt:variant>
      <vt:variant>
        <vt:lpwstr>df12.wmf</vt:lpwstr>
      </vt:variant>
      <vt:variant>
        <vt:lpwstr/>
      </vt:variant>
      <vt:variant>
        <vt:i4>5177471</vt:i4>
      </vt:variant>
      <vt:variant>
        <vt:i4>22780</vt:i4>
      </vt:variant>
      <vt:variant>
        <vt:i4>1025</vt:i4>
      </vt:variant>
      <vt:variant>
        <vt:i4>1</vt:i4>
      </vt:variant>
      <vt:variant>
        <vt:lpwstr>..\..\..\0D\Flash\KKT\Bilder\diagramm.png</vt:lpwstr>
      </vt:variant>
      <vt:variant>
        <vt:lpwstr/>
      </vt:variant>
      <vt:variant>
        <vt:i4>4522006</vt:i4>
      </vt:variant>
      <vt:variant>
        <vt:i4>23405</vt:i4>
      </vt:variant>
      <vt:variant>
        <vt:i4>1026</vt:i4>
      </vt:variant>
      <vt:variant>
        <vt:i4>1</vt:i4>
      </vt:variant>
      <vt:variant>
        <vt:lpwstr>df12.wmf</vt:lpwstr>
      </vt:variant>
      <vt:variant>
        <vt:lpwstr/>
      </vt:variant>
      <vt:variant>
        <vt:i4>4522006</vt:i4>
      </vt:variant>
      <vt:variant>
        <vt:i4>23635</vt:i4>
      </vt:variant>
      <vt:variant>
        <vt:i4>1027</vt:i4>
      </vt:variant>
      <vt:variant>
        <vt:i4>1</vt:i4>
      </vt:variant>
      <vt:variant>
        <vt:lpwstr>df12.wmf</vt:lpwstr>
      </vt:variant>
      <vt:variant>
        <vt:lpwstr/>
      </vt:variant>
      <vt:variant>
        <vt:i4>4522006</vt:i4>
      </vt:variant>
      <vt:variant>
        <vt:i4>24058</vt:i4>
      </vt:variant>
      <vt:variant>
        <vt:i4>1028</vt:i4>
      </vt:variant>
      <vt:variant>
        <vt:i4>1</vt:i4>
      </vt:variant>
      <vt:variant>
        <vt:lpwstr>df12.wmf</vt:lpwstr>
      </vt:variant>
      <vt:variant>
        <vt:lpwstr/>
      </vt:variant>
      <vt:variant>
        <vt:i4>2097186</vt:i4>
      </vt:variant>
      <vt:variant>
        <vt:i4>24518</vt:i4>
      </vt:variant>
      <vt:variant>
        <vt:i4>1033</vt:i4>
      </vt:variant>
      <vt:variant>
        <vt:i4>1</vt:i4>
      </vt:variant>
      <vt:variant>
        <vt:lpwstr>a1.wmf</vt:lpwstr>
      </vt:variant>
      <vt:variant>
        <vt:lpwstr/>
      </vt:variant>
      <vt:variant>
        <vt:i4>2097186</vt:i4>
      </vt:variant>
      <vt:variant>
        <vt:i4>25098</vt:i4>
      </vt:variant>
      <vt:variant>
        <vt:i4>1032</vt:i4>
      </vt:variant>
      <vt:variant>
        <vt:i4>1</vt:i4>
      </vt:variant>
      <vt:variant>
        <vt:lpwstr>a1.wmf</vt:lpwstr>
      </vt:variant>
      <vt:variant>
        <vt:lpwstr/>
      </vt:variant>
      <vt:variant>
        <vt:i4>3670021</vt:i4>
      </vt:variant>
      <vt:variant>
        <vt:i4>26492</vt:i4>
      </vt:variant>
      <vt:variant>
        <vt:i4>1029</vt:i4>
      </vt:variant>
      <vt:variant>
        <vt:i4>1</vt:i4>
      </vt:variant>
      <vt:variant>
        <vt:lpwstr>..\..\..\0D\Flash\KKT\Bilder\Hydras.png</vt:lpwstr>
      </vt:variant>
      <vt:variant>
        <vt:lpwstr/>
      </vt:variant>
      <vt:variant>
        <vt:i4>7733303</vt:i4>
      </vt:variant>
      <vt:variant>
        <vt:i4>26956</vt:i4>
      </vt:variant>
      <vt:variant>
        <vt:i4>1034</vt:i4>
      </vt:variant>
      <vt:variant>
        <vt:i4>1</vt:i4>
      </vt:variant>
      <vt:variant>
        <vt:lpwstr>Subtraxion.wmf</vt:lpwstr>
      </vt:variant>
      <vt:variant>
        <vt:lpwstr/>
      </vt:variant>
      <vt:variant>
        <vt:i4>4522006</vt:i4>
      </vt:variant>
      <vt:variant>
        <vt:i4>27818</vt:i4>
      </vt:variant>
      <vt:variant>
        <vt:i4>1030</vt:i4>
      </vt:variant>
      <vt:variant>
        <vt:i4>1</vt:i4>
      </vt:variant>
      <vt:variant>
        <vt:lpwstr>df12.wmf</vt:lpwstr>
      </vt:variant>
      <vt:variant>
        <vt:lpwstr/>
      </vt:variant>
      <vt:variant>
        <vt:i4>2359345</vt:i4>
      </vt:variant>
      <vt:variant>
        <vt:i4>28620</vt:i4>
      </vt:variant>
      <vt:variant>
        <vt:i4>1035</vt:i4>
      </vt:variant>
      <vt:variant>
        <vt:i4>1</vt:i4>
      </vt:variant>
      <vt:variant>
        <vt:lpwstr>Subtraxion2.wmf</vt:lpwstr>
      </vt:variant>
      <vt:variant>
        <vt:lpwstr/>
      </vt:variant>
      <vt:variant>
        <vt:i4>1900579</vt:i4>
      </vt:variant>
      <vt:variant>
        <vt:i4>83783</vt:i4>
      </vt:variant>
      <vt:variant>
        <vt:i4>1036</vt:i4>
      </vt:variant>
      <vt:variant>
        <vt:i4>1</vt:i4>
      </vt:variant>
      <vt:variant>
        <vt:lpwstr>..\..\..\0D\Flash\KKT\Bilder\Formeln.png</vt:lpwstr>
      </vt:variant>
      <vt:variant>
        <vt:lpwstr/>
      </vt:variant>
      <vt:variant>
        <vt:i4>4259875</vt:i4>
      </vt:variant>
      <vt:variant>
        <vt:i4>90764</vt:i4>
      </vt:variant>
      <vt:variant>
        <vt:i4>1037</vt:i4>
      </vt:variant>
      <vt:variant>
        <vt:i4>1</vt:i4>
      </vt:variant>
      <vt:variant>
        <vt:lpwstr>..\..\..\0D\Flash\KKT\Bilder\Formel2.png</vt:lpwstr>
      </vt:variant>
      <vt:variant>
        <vt:lpwstr/>
      </vt:variant>
      <vt:variant>
        <vt:i4>1900582</vt:i4>
      </vt:variant>
      <vt:variant>
        <vt:i4>-1</vt:i4>
      </vt:variant>
      <vt:variant>
        <vt:i4>1026</vt:i4>
      </vt:variant>
      <vt:variant>
        <vt:i4>1</vt:i4>
      </vt:variant>
      <vt:variant>
        <vt:lpwstr>..\..\..\0D\Flash\KKT\Bilder\KKT.png</vt:lpwstr>
      </vt:variant>
      <vt:variant>
        <vt:lpwstr/>
      </vt:variant>
      <vt:variant>
        <vt:i4>1507371</vt:i4>
      </vt:variant>
      <vt:variant>
        <vt:i4>-1</vt:i4>
      </vt:variant>
      <vt:variant>
        <vt:i4>1032</vt:i4>
      </vt:variant>
      <vt:variant>
        <vt:i4>1</vt:i4>
      </vt:variant>
      <vt:variant>
        <vt:lpwstr>..\..\..\0D\Flash\KKT\Bilder\Formel38.png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Kampfkrafttheorie</dc:title>
  <dc:subject>Formeln</dc:subject>
  <dc:creator>User</dc:creator>
  <cp:keywords>KKT Kampfkraft</cp:keywords>
  <cp:lastModifiedBy>Simon</cp:lastModifiedBy>
  <cp:revision>7</cp:revision>
  <cp:lastPrinted>2013-02-24T22:43:00Z</cp:lastPrinted>
  <dcterms:created xsi:type="dcterms:W3CDTF">2018-09-16T15:06:00Z</dcterms:created>
  <dcterms:modified xsi:type="dcterms:W3CDTF">2019-03-28T13:35:00Z</dcterms:modified>
</cp:coreProperties>
</file>